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10B42" w14:textId="77777777" w:rsidR="00261D3E" w:rsidRPr="00261D3E" w:rsidRDefault="00261D3E" w:rsidP="00261D3E">
      <w:pPr>
        <w:rPr>
          <w:rFonts w:ascii="Arial" w:hAnsi="Arial" w:cs="Arial"/>
          <w:b/>
          <w:color w:val="000000"/>
        </w:rPr>
      </w:pPr>
      <w:r w:rsidRPr="00261D3E">
        <w:rPr>
          <w:rFonts w:ascii="Arial" w:hAnsi="Arial" w:cs="Arial"/>
          <w:b/>
          <w:color w:val="000000"/>
        </w:rPr>
        <w:t xml:space="preserve">Zamawiający: </w:t>
      </w:r>
    </w:p>
    <w:p w14:paraId="57111690" w14:textId="77777777" w:rsidR="00261D3E" w:rsidRPr="00261D3E" w:rsidRDefault="00261D3E" w:rsidP="00261D3E">
      <w:pPr>
        <w:jc w:val="both"/>
        <w:rPr>
          <w:rFonts w:ascii="Arial" w:hAnsi="Arial" w:cs="Arial"/>
          <w:color w:val="000000"/>
        </w:rPr>
      </w:pPr>
      <w:r w:rsidRPr="00261D3E">
        <w:rPr>
          <w:rFonts w:ascii="Arial" w:hAnsi="Arial" w:cs="Arial"/>
          <w:color w:val="000000"/>
        </w:rPr>
        <w:t>Zakład Wodociągów i Kanalizacji Spółka z ograniczoną odpowiedzialnością w Świnoujściu, z siedzibą w Świnoujściu, ul. Kołłątaja 4, 72-600 Świnoujście, zarejestrowana w Rejestrze Przedsiębiorców Krajowego Rejestru Sądowego prowadzonym przez Sąd Rejonowy Szczecin-Centrum w Szczecinie XIII Wydział Gospodarczy KRS pod numerem 0000139551, o kapitale zakładowym w kwocie 99.812.400,00 zł.</w:t>
      </w:r>
    </w:p>
    <w:p w14:paraId="76F9D2E5" w14:textId="77777777" w:rsidR="00452A12" w:rsidRPr="00261D3E" w:rsidRDefault="00452A12">
      <w:pPr>
        <w:rPr>
          <w:rFonts w:ascii="Arial" w:hAnsi="Arial" w:cs="Arial"/>
          <w:sz w:val="20"/>
          <w:szCs w:val="20"/>
        </w:rPr>
      </w:pPr>
    </w:p>
    <w:p w14:paraId="6952A15E" w14:textId="1CE3642F" w:rsidR="005F376E" w:rsidRPr="005F376E" w:rsidRDefault="005F376E" w:rsidP="00917BE5">
      <w:pPr>
        <w:spacing w:after="120"/>
        <w:jc w:val="center"/>
        <w:rPr>
          <w:rFonts w:ascii="Arial" w:hAnsi="Arial" w:cs="Arial"/>
          <w:b/>
          <w:sz w:val="28"/>
          <w:szCs w:val="28"/>
        </w:rPr>
      </w:pPr>
      <w:bookmarkStart w:id="0" w:name="_Hlk197677095"/>
      <w:r w:rsidRPr="005F376E">
        <w:rPr>
          <w:rFonts w:ascii="Arial" w:hAnsi="Arial" w:cs="Arial"/>
          <w:b/>
          <w:sz w:val="28"/>
          <w:szCs w:val="28"/>
        </w:rPr>
        <w:t xml:space="preserve">SPECYFIKACJA ISTOTNYCH WARUNKÓW ZAMÓWIENIA </w:t>
      </w:r>
    </w:p>
    <w:p w14:paraId="69B166FF" w14:textId="77777777" w:rsidR="00801D4B" w:rsidRPr="005F376E" w:rsidRDefault="00801D4B" w:rsidP="00801D4B">
      <w:pPr>
        <w:spacing w:after="120"/>
        <w:jc w:val="center"/>
        <w:rPr>
          <w:rFonts w:ascii="Arial" w:hAnsi="Arial" w:cs="Arial"/>
          <w:sz w:val="24"/>
          <w:szCs w:val="24"/>
        </w:rPr>
      </w:pPr>
      <w:r w:rsidRPr="005F376E">
        <w:rPr>
          <w:rFonts w:ascii="Arial" w:hAnsi="Arial" w:cs="Arial"/>
          <w:sz w:val="24"/>
          <w:szCs w:val="24"/>
        </w:rPr>
        <w:t xml:space="preserve">dot. postępowania o udzielenie zamówienia sektorowego o wartości szacunkowej poniżej kwot progów unijnych, do którego nie stosuje się przepisów ustawy Prawo zamówień publicznych </w:t>
      </w:r>
    </w:p>
    <w:p w14:paraId="6E125476" w14:textId="77777777" w:rsidR="00801D4B" w:rsidRDefault="00801D4B" w:rsidP="00801D4B">
      <w:pPr>
        <w:pStyle w:val="Stopka"/>
        <w:tabs>
          <w:tab w:val="left" w:pos="3630"/>
        </w:tabs>
        <w:jc w:val="center"/>
        <w:rPr>
          <w:rFonts w:ascii="Arial" w:hAnsi="Arial" w:cs="Arial"/>
          <w:b/>
          <w:bCs/>
        </w:rPr>
      </w:pPr>
    </w:p>
    <w:p w14:paraId="245489F0" w14:textId="67E59858" w:rsidR="00801D4B" w:rsidRPr="009E48F7" w:rsidRDefault="00801D4B" w:rsidP="00801D4B">
      <w:pPr>
        <w:pStyle w:val="Stopka"/>
        <w:tabs>
          <w:tab w:val="left" w:pos="3630"/>
        </w:tabs>
        <w:jc w:val="center"/>
        <w:rPr>
          <w:rFonts w:ascii="Arial" w:hAnsi="Arial" w:cs="Arial"/>
          <w:b/>
          <w:bCs/>
          <w:sz w:val="24"/>
          <w:szCs w:val="24"/>
        </w:rPr>
      </w:pPr>
      <w:r w:rsidRPr="009E48F7">
        <w:rPr>
          <w:rFonts w:ascii="Arial" w:hAnsi="Arial" w:cs="Arial"/>
          <w:b/>
          <w:bCs/>
        </w:rPr>
        <w:t>Projekt pn.: „Zwiększenie bezpieczeństwa i efektywności systemu zaopatrzenia w wodę Gminy Miasto Świnoujście poprzez rozbudowę i modernizację sieci wodociągowej oraz budowę i modernizacje ujęć wody”</w:t>
      </w:r>
    </w:p>
    <w:p w14:paraId="333D01C5" w14:textId="77777777" w:rsidR="005F376E" w:rsidRPr="005F376E" w:rsidRDefault="005F376E" w:rsidP="005F376E">
      <w:pPr>
        <w:spacing w:after="120"/>
        <w:rPr>
          <w:rFonts w:ascii="Arial" w:hAnsi="Arial" w:cs="Arial"/>
          <w:sz w:val="24"/>
          <w:szCs w:val="24"/>
        </w:rPr>
      </w:pPr>
    </w:p>
    <w:p w14:paraId="079E33B9" w14:textId="1BBD80A9" w:rsidR="00801D4B" w:rsidRDefault="005F376E" w:rsidP="00801D4B">
      <w:pPr>
        <w:pStyle w:val="Stopka"/>
        <w:tabs>
          <w:tab w:val="left" w:pos="3630"/>
        </w:tabs>
        <w:jc w:val="center"/>
        <w:rPr>
          <w:rFonts w:ascii="Arial" w:hAnsi="Arial" w:cs="Arial"/>
          <w:sz w:val="24"/>
          <w:szCs w:val="24"/>
        </w:rPr>
      </w:pPr>
      <w:r w:rsidRPr="005F376E">
        <w:rPr>
          <w:rFonts w:ascii="Arial" w:hAnsi="Arial" w:cs="Arial"/>
          <w:sz w:val="24"/>
          <w:szCs w:val="24"/>
        </w:rPr>
        <w:t>Nazwa zamówienia:</w:t>
      </w:r>
      <w:bookmarkStart w:id="1" w:name="_Hlk214194961"/>
    </w:p>
    <w:p w14:paraId="4B1A84FF" w14:textId="77777777" w:rsidR="00801D4B" w:rsidRDefault="00801D4B" w:rsidP="00801D4B">
      <w:pPr>
        <w:pStyle w:val="Stopka"/>
        <w:tabs>
          <w:tab w:val="left" w:pos="3630"/>
        </w:tabs>
        <w:jc w:val="center"/>
        <w:rPr>
          <w:rFonts w:ascii="Arial" w:hAnsi="Arial" w:cs="Arial"/>
          <w:sz w:val="24"/>
          <w:szCs w:val="24"/>
        </w:rPr>
      </w:pPr>
    </w:p>
    <w:p w14:paraId="72E4F647" w14:textId="4FFD9ABA" w:rsidR="0083537F" w:rsidRPr="00801D4B" w:rsidRDefault="0083537F" w:rsidP="00801D4B">
      <w:pPr>
        <w:pStyle w:val="Stopka"/>
        <w:tabs>
          <w:tab w:val="left" w:pos="3630"/>
        </w:tabs>
        <w:jc w:val="center"/>
        <w:rPr>
          <w:rFonts w:ascii="Arial" w:hAnsi="Arial" w:cs="Arial"/>
          <w:sz w:val="24"/>
          <w:szCs w:val="24"/>
        </w:rPr>
      </w:pPr>
      <w:r w:rsidRPr="00C721EC">
        <w:rPr>
          <w:rFonts w:ascii="Arial" w:hAnsi="Arial" w:cs="Arial"/>
          <w:b/>
          <w:bCs/>
          <w:i/>
          <w:iCs/>
          <w:kern w:val="1"/>
          <w:sz w:val="24"/>
        </w:rPr>
        <w:t xml:space="preserve">Wykonanie modelowania hydraulicznego </w:t>
      </w:r>
      <w:r w:rsidR="00487073">
        <w:rPr>
          <w:rFonts w:ascii="Arial" w:hAnsi="Arial" w:cs="Arial"/>
          <w:b/>
          <w:bCs/>
          <w:i/>
          <w:iCs/>
          <w:kern w:val="1"/>
          <w:sz w:val="24"/>
        </w:rPr>
        <w:t xml:space="preserve">oraz </w:t>
      </w:r>
      <w:r w:rsidRPr="00C721EC">
        <w:rPr>
          <w:rFonts w:ascii="Arial" w:hAnsi="Arial" w:cs="Arial"/>
          <w:b/>
          <w:bCs/>
          <w:i/>
          <w:iCs/>
          <w:kern w:val="1"/>
          <w:sz w:val="24"/>
        </w:rPr>
        <w:t>dob</w:t>
      </w:r>
      <w:r w:rsidR="00487073">
        <w:rPr>
          <w:rFonts w:ascii="Arial" w:hAnsi="Arial" w:cs="Arial"/>
          <w:b/>
          <w:bCs/>
          <w:i/>
          <w:iCs/>
          <w:kern w:val="1"/>
          <w:sz w:val="24"/>
        </w:rPr>
        <w:t>ó</w:t>
      </w:r>
      <w:r w:rsidRPr="00C721EC">
        <w:rPr>
          <w:rFonts w:ascii="Arial" w:hAnsi="Arial" w:cs="Arial"/>
          <w:b/>
          <w:bCs/>
          <w:i/>
          <w:iCs/>
          <w:kern w:val="1"/>
          <w:sz w:val="24"/>
        </w:rPr>
        <w:t xml:space="preserve">r agregatów głębinowych </w:t>
      </w:r>
      <w:r w:rsidR="00487073">
        <w:rPr>
          <w:rFonts w:ascii="Arial" w:hAnsi="Arial" w:cs="Arial"/>
          <w:b/>
          <w:bCs/>
          <w:i/>
          <w:iCs/>
          <w:kern w:val="1"/>
          <w:sz w:val="24"/>
        </w:rPr>
        <w:t xml:space="preserve">na podstawie wyników modelowania </w:t>
      </w:r>
      <w:r w:rsidRPr="00C721EC">
        <w:rPr>
          <w:rFonts w:ascii="Arial" w:hAnsi="Arial" w:cs="Arial"/>
          <w:b/>
          <w:bCs/>
          <w:i/>
          <w:iCs/>
          <w:kern w:val="1"/>
          <w:sz w:val="24"/>
        </w:rPr>
        <w:t>d</w:t>
      </w:r>
      <w:r w:rsidR="00487073">
        <w:rPr>
          <w:rFonts w:ascii="Arial" w:hAnsi="Arial" w:cs="Arial"/>
          <w:b/>
          <w:bCs/>
          <w:i/>
          <w:iCs/>
          <w:kern w:val="1"/>
          <w:sz w:val="24"/>
        </w:rPr>
        <w:t>la</w:t>
      </w:r>
      <w:r w:rsidRPr="00C721EC">
        <w:rPr>
          <w:rFonts w:ascii="Arial" w:hAnsi="Arial" w:cs="Arial"/>
          <w:b/>
          <w:bCs/>
          <w:i/>
          <w:iCs/>
          <w:kern w:val="1"/>
          <w:sz w:val="24"/>
        </w:rPr>
        <w:t xml:space="preserve"> 17 studni głębinowych na ujęciu wody podziemnej „Wydrzany” w Świnoujściu</w:t>
      </w:r>
    </w:p>
    <w:bookmarkEnd w:id="1"/>
    <w:p w14:paraId="03DBE491" w14:textId="77777777" w:rsidR="00E92223" w:rsidRPr="00C721EC" w:rsidRDefault="00E92223" w:rsidP="00C721EC">
      <w:pPr>
        <w:spacing w:after="120"/>
        <w:jc w:val="center"/>
        <w:rPr>
          <w:rFonts w:ascii="Arial" w:hAnsi="Arial" w:cs="Arial"/>
        </w:rPr>
      </w:pPr>
    </w:p>
    <w:p w14:paraId="23E262AE" w14:textId="50273BF5" w:rsidR="005F376E" w:rsidRPr="00801D4B" w:rsidRDefault="00E92223" w:rsidP="00801D4B">
      <w:pPr>
        <w:spacing w:after="0" w:line="240" w:lineRule="auto"/>
        <w:jc w:val="both"/>
        <w:rPr>
          <w:rFonts w:ascii="Arial" w:hAnsi="Arial" w:cs="Arial"/>
        </w:rPr>
      </w:pPr>
      <w:r w:rsidRPr="00801D4B">
        <w:rPr>
          <w:rFonts w:ascii="Arial" w:hAnsi="Arial" w:cs="Arial"/>
        </w:rPr>
        <w:t>w ramach zadania „</w:t>
      </w:r>
      <w:r w:rsidR="0083537F" w:rsidRPr="00801D4B">
        <w:rPr>
          <w:rFonts w:ascii="Arial" w:hAnsi="Arial" w:cs="Arial"/>
          <w:i/>
          <w:iCs/>
        </w:rPr>
        <w:t>Optymalizacja pracy ujęcia Wydrzany, wykonanie modelowania hydraulicznego, dobór i wymiana agregatów głębinowych w studniach</w:t>
      </w:r>
      <w:r w:rsidR="0083537F" w:rsidRPr="00801D4B" w:rsidDel="0083537F">
        <w:rPr>
          <w:rFonts w:ascii="Arial" w:hAnsi="Arial" w:cs="Arial"/>
        </w:rPr>
        <w:t xml:space="preserve"> </w:t>
      </w:r>
      <w:r w:rsidRPr="00801D4B">
        <w:rPr>
          <w:rFonts w:ascii="Arial" w:hAnsi="Arial" w:cs="Arial"/>
        </w:rPr>
        <w:t>”</w:t>
      </w:r>
    </w:p>
    <w:p w14:paraId="4CE0E450" w14:textId="77777777" w:rsidR="00E92223" w:rsidRPr="00801D4B" w:rsidRDefault="00E92223" w:rsidP="00801D4B">
      <w:pPr>
        <w:spacing w:after="0" w:line="240" w:lineRule="auto"/>
        <w:rPr>
          <w:rFonts w:ascii="Arial" w:hAnsi="Arial" w:cs="Arial"/>
        </w:rPr>
      </w:pPr>
    </w:p>
    <w:p w14:paraId="7369C112" w14:textId="77777777" w:rsidR="00801D4B" w:rsidRPr="00261D3E" w:rsidRDefault="00801D4B" w:rsidP="00801D4B">
      <w:pPr>
        <w:spacing w:after="0" w:line="240" w:lineRule="auto"/>
        <w:jc w:val="both"/>
        <w:rPr>
          <w:rFonts w:ascii="Arial" w:hAnsi="Arial" w:cs="Arial"/>
        </w:rPr>
      </w:pPr>
      <w:r w:rsidRPr="00261D3E">
        <w:rPr>
          <w:rFonts w:ascii="Arial" w:hAnsi="Arial" w:cs="Arial"/>
        </w:rPr>
        <w:t xml:space="preserve">Zamówienie </w:t>
      </w:r>
      <w:r>
        <w:rPr>
          <w:rFonts w:ascii="Arial" w:hAnsi="Arial" w:cs="Arial"/>
        </w:rPr>
        <w:t xml:space="preserve">jest </w:t>
      </w:r>
      <w:r w:rsidRPr="00261D3E">
        <w:rPr>
          <w:rFonts w:ascii="Arial" w:hAnsi="Arial" w:cs="Arial"/>
        </w:rPr>
        <w:t xml:space="preserve">współfinansowane </w:t>
      </w:r>
      <w:r w:rsidRPr="00261D3E">
        <w:rPr>
          <w:rFonts w:ascii="Arial" w:hAnsi="Arial" w:cs="Arial"/>
          <w:i/>
          <w:iCs/>
        </w:rPr>
        <w:t>przez Unię Europejską w ramach programu Fundusze Europejskie na Infrastrukturę, Klimat, Środowisko 2021-2027, Działanie FENX.02.05 Woda do spożyci</w:t>
      </w:r>
      <w:r>
        <w:rPr>
          <w:rFonts w:ascii="Arial" w:hAnsi="Arial" w:cs="Arial"/>
          <w:i/>
          <w:iCs/>
        </w:rPr>
        <w:t xml:space="preserve">a. </w:t>
      </w:r>
      <w:r w:rsidRPr="009E48F7">
        <w:rPr>
          <w:rFonts w:ascii="Arial" w:hAnsi="Arial" w:cs="Arial"/>
        </w:rPr>
        <w:t>Nr</w:t>
      </w:r>
      <w:r>
        <w:rPr>
          <w:rFonts w:ascii="Arial" w:hAnsi="Arial" w:cs="Arial"/>
        </w:rPr>
        <w:t> </w:t>
      </w:r>
      <w:r w:rsidRPr="009E48F7">
        <w:rPr>
          <w:rFonts w:ascii="Arial" w:hAnsi="Arial" w:cs="Arial"/>
        </w:rPr>
        <w:t>Umowy o dofinansowanie, nr. FENX.02.05-IW.01-0007/24</w:t>
      </w:r>
    </w:p>
    <w:p w14:paraId="68398667" w14:textId="77777777" w:rsidR="005F376E" w:rsidRPr="00261D3E" w:rsidRDefault="005F376E" w:rsidP="00801D4B">
      <w:pPr>
        <w:spacing w:after="0" w:line="240" w:lineRule="auto"/>
        <w:rPr>
          <w:rFonts w:ascii="Arial" w:hAnsi="Arial" w:cs="Arial"/>
        </w:rPr>
      </w:pPr>
    </w:p>
    <w:p w14:paraId="73D5E6BB" w14:textId="583219CB" w:rsidR="00D10361" w:rsidRPr="00261D3E" w:rsidRDefault="005F376E" w:rsidP="00801D4B">
      <w:pPr>
        <w:spacing w:after="0" w:line="240" w:lineRule="auto"/>
        <w:rPr>
          <w:rFonts w:ascii="Arial" w:hAnsi="Arial" w:cs="Arial"/>
          <w:b/>
        </w:rPr>
      </w:pPr>
      <w:r w:rsidRPr="00261D3E">
        <w:rPr>
          <w:rFonts w:ascii="Arial" w:hAnsi="Arial" w:cs="Arial"/>
        </w:rPr>
        <w:t xml:space="preserve">Nr referencyjny nadany sprawie przez Zamawiającego: </w:t>
      </w:r>
      <w:r w:rsidR="004A10F8" w:rsidRPr="00261D3E">
        <w:rPr>
          <w:rFonts w:ascii="Arial" w:hAnsi="Arial" w:cs="Arial"/>
          <w:b/>
        </w:rPr>
        <w:t xml:space="preserve"> </w:t>
      </w:r>
      <w:r w:rsidR="0009132D">
        <w:rPr>
          <w:rFonts w:ascii="Arial" w:hAnsi="Arial" w:cs="Arial"/>
          <w:b/>
        </w:rPr>
        <w:t>71</w:t>
      </w:r>
      <w:r w:rsidR="004A10F8" w:rsidRPr="00261D3E">
        <w:rPr>
          <w:rFonts w:ascii="Arial" w:hAnsi="Arial" w:cs="Arial"/>
          <w:b/>
        </w:rPr>
        <w:t>/20</w:t>
      </w:r>
      <w:r w:rsidR="00F6376B" w:rsidRPr="00261D3E">
        <w:rPr>
          <w:rFonts w:ascii="Arial" w:hAnsi="Arial" w:cs="Arial"/>
          <w:b/>
        </w:rPr>
        <w:t>2</w:t>
      </w:r>
      <w:r w:rsidR="0009132D">
        <w:rPr>
          <w:rFonts w:ascii="Arial" w:hAnsi="Arial" w:cs="Arial"/>
          <w:b/>
        </w:rPr>
        <w:t>5</w:t>
      </w:r>
      <w:r w:rsidR="00862611" w:rsidRPr="00261D3E">
        <w:rPr>
          <w:rFonts w:ascii="Arial" w:hAnsi="Arial" w:cs="Arial"/>
          <w:b/>
        </w:rPr>
        <w:t>/FENX.02.05</w:t>
      </w:r>
      <w:bookmarkEnd w:id="0"/>
    </w:p>
    <w:p w14:paraId="2E53263B" w14:textId="77777777" w:rsidR="00801D4B" w:rsidRDefault="00801D4B" w:rsidP="00E92223">
      <w:pPr>
        <w:spacing w:after="0" w:line="240" w:lineRule="auto"/>
        <w:rPr>
          <w:rFonts w:ascii="Arial" w:hAnsi="Arial" w:cs="Arial"/>
          <w:bCs/>
        </w:rPr>
      </w:pPr>
    </w:p>
    <w:p w14:paraId="77C77758" w14:textId="4FACAC19" w:rsidR="00E92223" w:rsidRDefault="00E92223" w:rsidP="00E92223">
      <w:pPr>
        <w:spacing w:after="0" w:line="240" w:lineRule="auto"/>
        <w:rPr>
          <w:rFonts w:ascii="Arial" w:hAnsi="Arial" w:cs="Arial"/>
          <w:bCs/>
        </w:rPr>
      </w:pPr>
      <w:r w:rsidRPr="00E92223">
        <w:rPr>
          <w:rFonts w:ascii="Arial" w:hAnsi="Arial" w:cs="Arial"/>
          <w:bCs/>
        </w:rPr>
        <w:t xml:space="preserve">Zatwierdził: </w:t>
      </w:r>
    </w:p>
    <w:p w14:paraId="16C2CBB3" w14:textId="77777777" w:rsidR="00E92223" w:rsidRPr="00E92223" w:rsidRDefault="00E92223" w:rsidP="00E92223">
      <w:pPr>
        <w:spacing w:after="0" w:line="240" w:lineRule="auto"/>
        <w:rPr>
          <w:rFonts w:ascii="Arial" w:hAnsi="Arial" w:cs="Arial"/>
          <w:bCs/>
        </w:rPr>
      </w:pPr>
    </w:p>
    <w:p w14:paraId="6F285D8D" w14:textId="77777777" w:rsidR="00E92223" w:rsidRPr="00E92223" w:rsidRDefault="00E92223" w:rsidP="00E92223">
      <w:pPr>
        <w:spacing w:after="0" w:line="240" w:lineRule="auto"/>
        <w:rPr>
          <w:rFonts w:ascii="Arial" w:hAnsi="Arial" w:cs="Arial"/>
          <w:bCs/>
        </w:rPr>
      </w:pPr>
      <w:r w:rsidRPr="00E92223">
        <w:rPr>
          <w:rFonts w:ascii="Arial" w:hAnsi="Arial" w:cs="Arial"/>
          <w:bCs/>
        </w:rPr>
        <w:t xml:space="preserve">Zarząd Spółki </w:t>
      </w:r>
    </w:p>
    <w:p w14:paraId="3B2D308F" w14:textId="77777777" w:rsidR="00801D4B" w:rsidRDefault="00801D4B" w:rsidP="00E92223">
      <w:pPr>
        <w:spacing w:after="0" w:line="240" w:lineRule="auto"/>
        <w:rPr>
          <w:rFonts w:ascii="Arial" w:hAnsi="Arial" w:cs="Arial"/>
          <w:bCs/>
        </w:rPr>
      </w:pPr>
    </w:p>
    <w:p w14:paraId="06386480" w14:textId="63F8D3DE" w:rsidR="00E92223" w:rsidRDefault="00E92223" w:rsidP="00E92223">
      <w:pPr>
        <w:spacing w:after="0" w:line="240" w:lineRule="auto"/>
        <w:rPr>
          <w:rFonts w:ascii="Arial" w:hAnsi="Arial" w:cs="Arial"/>
          <w:b/>
          <w:sz w:val="24"/>
          <w:szCs w:val="24"/>
        </w:rPr>
      </w:pPr>
      <w:r w:rsidRPr="00E92223">
        <w:rPr>
          <w:rFonts w:ascii="Arial" w:hAnsi="Arial" w:cs="Arial"/>
          <w:bCs/>
        </w:rPr>
        <w:t xml:space="preserve">Świnoujście dnia </w:t>
      </w:r>
      <w:r w:rsidR="00AC12DF">
        <w:rPr>
          <w:rFonts w:ascii="Arial" w:hAnsi="Arial" w:cs="Arial"/>
          <w:bCs/>
        </w:rPr>
        <w:t>……</w:t>
      </w:r>
      <w:r w:rsidR="0009132D">
        <w:rPr>
          <w:rFonts w:ascii="Arial" w:hAnsi="Arial" w:cs="Arial"/>
          <w:bCs/>
        </w:rPr>
        <w:t>01</w:t>
      </w:r>
      <w:r w:rsidRPr="00E92223">
        <w:rPr>
          <w:rFonts w:ascii="Arial" w:hAnsi="Arial" w:cs="Arial"/>
          <w:bCs/>
        </w:rPr>
        <w:t>.202</w:t>
      </w:r>
      <w:r w:rsidR="00E36A7A">
        <w:rPr>
          <w:rFonts w:ascii="Arial" w:hAnsi="Arial" w:cs="Arial"/>
          <w:bCs/>
        </w:rPr>
        <w:t>6</w:t>
      </w:r>
      <w:r w:rsidRPr="00E92223">
        <w:rPr>
          <w:rFonts w:ascii="Arial" w:hAnsi="Arial" w:cs="Arial"/>
          <w:bCs/>
        </w:rPr>
        <w:t xml:space="preserve"> r.</w:t>
      </w:r>
      <w:r>
        <w:rPr>
          <w:rFonts w:ascii="Arial" w:hAnsi="Arial" w:cs="Arial"/>
          <w:b/>
          <w:sz w:val="24"/>
          <w:szCs w:val="24"/>
        </w:rPr>
        <w:br w:type="page"/>
      </w:r>
    </w:p>
    <w:p w14:paraId="3925ED05" w14:textId="21BCBAC4" w:rsidR="00E92223" w:rsidRPr="0035738F" w:rsidRDefault="00E92223" w:rsidP="00E92223">
      <w:pPr>
        <w:pStyle w:val="Nagwek1"/>
        <w:shd w:val="clear" w:color="auto" w:fill="CCC0D9"/>
        <w:spacing w:line="360" w:lineRule="auto"/>
        <w:ind w:left="0" w:firstLine="0"/>
        <w:jc w:val="both"/>
        <w:rPr>
          <w:rFonts w:ascii="Arial" w:hAnsi="Arial" w:cs="Arial"/>
          <w:sz w:val="22"/>
          <w:szCs w:val="22"/>
          <w:u w:val="single"/>
        </w:rPr>
      </w:pPr>
      <w:bookmarkStart w:id="2" w:name="_Toc264373033"/>
      <w:bookmarkStart w:id="3" w:name="_Toc440969206"/>
      <w:r w:rsidRPr="0035738F">
        <w:rPr>
          <w:rFonts w:ascii="Arial" w:hAnsi="Arial" w:cs="Arial"/>
          <w:sz w:val="22"/>
          <w:szCs w:val="22"/>
        </w:rPr>
        <w:lastRenderedPageBreak/>
        <w:t xml:space="preserve">I. </w:t>
      </w:r>
      <w:r w:rsidRPr="0035738F">
        <w:rPr>
          <w:rFonts w:ascii="Arial" w:hAnsi="Arial" w:cs="Arial"/>
          <w:sz w:val="22"/>
          <w:szCs w:val="22"/>
          <w:u w:val="single"/>
        </w:rPr>
        <w:t>INFORMACJE</w:t>
      </w:r>
      <w:bookmarkEnd w:id="2"/>
      <w:bookmarkEnd w:id="3"/>
      <w:r>
        <w:rPr>
          <w:rFonts w:ascii="Arial" w:hAnsi="Arial" w:cs="Arial"/>
          <w:sz w:val="22"/>
          <w:szCs w:val="22"/>
          <w:u w:val="single"/>
        </w:rPr>
        <w:t xml:space="preserve"> O ZAMAWIAJĄCYM</w:t>
      </w:r>
    </w:p>
    <w:p w14:paraId="0BE0C907" w14:textId="5D48E95F" w:rsidR="008F54C3" w:rsidRPr="008F54C3" w:rsidRDefault="008F54C3" w:rsidP="008F54C3">
      <w:pPr>
        <w:spacing w:after="0" w:line="276" w:lineRule="auto"/>
        <w:jc w:val="both"/>
        <w:rPr>
          <w:rFonts w:ascii="Arial" w:hAnsi="Arial" w:cs="Arial"/>
          <w:bCs/>
        </w:rPr>
      </w:pPr>
      <w:r w:rsidRPr="008F54C3">
        <w:rPr>
          <w:rFonts w:ascii="Arial" w:hAnsi="Arial" w:cs="Arial"/>
          <w:b/>
        </w:rPr>
        <w:t>Nazwa:</w:t>
      </w:r>
      <w:r>
        <w:rPr>
          <w:rFonts w:ascii="Arial" w:hAnsi="Arial" w:cs="Arial"/>
          <w:b/>
        </w:rPr>
        <w:tab/>
      </w:r>
      <w:r>
        <w:rPr>
          <w:rFonts w:ascii="Arial" w:hAnsi="Arial" w:cs="Arial"/>
          <w:bCs/>
        </w:rPr>
        <w:t>Zakład Wodociągów i Kanalizacji Sp. z o.o.</w:t>
      </w:r>
    </w:p>
    <w:p w14:paraId="37D6C958" w14:textId="4FC5D4F5" w:rsidR="008F54C3" w:rsidRPr="008F54C3" w:rsidRDefault="008F54C3" w:rsidP="008F54C3">
      <w:pPr>
        <w:spacing w:after="0" w:line="276" w:lineRule="auto"/>
        <w:jc w:val="both"/>
        <w:rPr>
          <w:rFonts w:ascii="Arial" w:hAnsi="Arial" w:cs="Arial"/>
          <w:bCs/>
        </w:rPr>
      </w:pPr>
      <w:r w:rsidRPr="008F54C3">
        <w:rPr>
          <w:rFonts w:ascii="Arial" w:hAnsi="Arial" w:cs="Arial"/>
          <w:b/>
        </w:rPr>
        <w:t>Adres:</w:t>
      </w:r>
      <w:r>
        <w:rPr>
          <w:rFonts w:ascii="Arial" w:hAnsi="Arial" w:cs="Arial"/>
          <w:b/>
        </w:rPr>
        <w:tab/>
      </w:r>
      <w:r>
        <w:rPr>
          <w:rFonts w:ascii="Arial" w:hAnsi="Arial" w:cs="Arial"/>
          <w:b/>
        </w:rPr>
        <w:tab/>
      </w:r>
      <w:r w:rsidRPr="008F54C3">
        <w:rPr>
          <w:rFonts w:ascii="Arial" w:hAnsi="Arial" w:cs="Arial"/>
          <w:bCs/>
        </w:rPr>
        <w:t xml:space="preserve">ul. </w:t>
      </w:r>
      <w:r>
        <w:rPr>
          <w:rFonts w:ascii="Arial" w:hAnsi="Arial" w:cs="Arial"/>
          <w:bCs/>
        </w:rPr>
        <w:t>Kołłątaja 4, 72-600 Świnoujście</w:t>
      </w:r>
    </w:p>
    <w:p w14:paraId="552A256C" w14:textId="2C0F1B88" w:rsidR="008F54C3" w:rsidRPr="008F54C3" w:rsidRDefault="008F54C3" w:rsidP="008F54C3">
      <w:pPr>
        <w:spacing w:after="0" w:line="276" w:lineRule="auto"/>
        <w:jc w:val="both"/>
        <w:rPr>
          <w:rFonts w:ascii="Arial" w:hAnsi="Arial" w:cs="Arial"/>
          <w:b/>
        </w:rPr>
      </w:pPr>
      <w:r w:rsidRPr="008F54C3">
        <w:rPr>
          <w:rFonts w:ascii="Arial" w:hAnsi="Arial" w:cs="Arial"/>
          <w:b/>
        </w:rPr>
        <w:t>Kraj:</w:t>
      </w:r>
      <w:r>
        <w:rPr>
          <w:rFonts w:ascii="Arial" w:hAnsi="Arial" w:cs="Arial"/>
          <w:b/>
        </w:rPr>
        <w:tab/>
      </w:r>
      <w:r>
        <w:rPr>
          <w:rFonts w:ascii="Arial" w:hAnsi="Arial" w:cs="Arial"/>
          <w:b/>
        </w:rPr>
        <w:tab/>
      </w:r>
      <w:r w:rsidRPr="008F54C3">
        <w:rPr>
          <w:rFonts w:ascii="Arial" w:hAnsi="Arial" w:cs="Arial"/>
          <w:bCs/>
        </w:rPr>
        <w:t>Polska</w:t>
      </w:r>
    </w:p>
    <w:p w14:paraId="325AEF81" w14:textId="6BB779CA" w:rsidR="008F54C3" w:rsidRPr="008F54C3" w:rsidRDefault="008F54C3" w:rsidP="008F54C3">
      <w:pPr>
        <w:spacing w:after="0" w:line="276" w:lineRule="auto"/>
        <w:jc w:val="both"/>
        <w:rPr>
          <w:rFonts w:ascii="Arial" w:hAnsi="Arial" w:cs="Arial"/>
          <w:bCs/>
        </w:rPr>
      </w:pPr>
      <w:r w:rsidRPr="008F54C3">
        <w:rPr>
          <w:rFonts w:ascii="Arial" w:hAnsi="Arial" w:cs="Arial"/>
          <w:b/>
        </w:rPr>
        <w:t>Województwo:</w:t>
      </w:r>
      <w:r>
        <w:rPr>
          <w:rFonts w:ascii="Arial" w:hAnsi="Arial" w:cs="Arial"/>
          <w:b/>
        </w:rPr>
        <w:t xml:space="preserve"> </w:t>
      </w:r>
      <w:r>
        <w:rPr>
          <w:rFonts w:ascii="Arial" w:hAnsi="Arial" w:cs="Arial"/>
          <w:bCs/>
        </w:rPr>
        <w:t>zachodniopomorskie</w:t>
      </w:r>
    </w:p>
    <w:p w14:paraId="302B61F4" w14:textId="7A0E8E69" w:rsidR="008F54C3" w:rsidRPr="008F54C3" w:rsidRDefault="008F54C3" w:rsidP="008F54C3">
      <w:pPr>
        <w:spacing w:after="0" w:line="276" w:lineRule="auto"/>
        <w:jc w:val="both"/>
        <w:rPr>
          <w:rFonts w:ascii="Arial" w:hAnsi="Arial" w:cs="Arial"/>
          <w:b/>
        </w:rPr>
      </w:pPr>
      <w:r w:rsidRPr="008F54C3">
        <w:rPr>
          <w:rFonts w:ascii="Arial" w:hAnsi="Arial" w:cs="Arial"/>
          <w:b/>
        </w:rPr>
        <w:t>Tel./Fax:</w:t>
      </w:r>
      <w:r>
        <w:rPr>
          <w:rFonts w:ascii="Arial" w:hAnsi="Arial" w:cs="Arial"/>
          <w:b/>
        </w:rPr>
        <w:tab/>
      </w:r>
      <w:r w:rsidRPr="008F54C3">
        <w:rPr>
          <w:rFonts w:ascii="Arial" w:hAnsi="Arial" w:cs="Arial"/>
          <w:bCs/>
        </w:rPr>
        <w:t xml:space="preserve">(+48) (91) 321-45-31 / 321-35-24, </w:t>
      </w:r>
    </w:p>
    <w:p w14:paraId="06982C99" w14:textId="2A19DC63" w:rsidR="008F54C3" w:rsidRPr="00997BA1" w:rsidRDefault="008F54C3" w:rsidP="008F54C3">
      <w:pPr>
        <w:spacing w:after="0" w:line="276" w:lineRule="auto"/>
        <w:jc w:val="both"/>
        <w:rPr>
          <w:rFonts w:ascii="Arial" w:hAnsi="Arial" w:cs="Arial"/>
          <w:bCs/>
          <w:lang w:val="en-US"/>
        </w:rPr>
      </w:pPr>
      <w:r w:rsidRPr="00997BA1">
        <w:rPr>
          <w:rFonts w:ascii="Arial" w:hAnsi="Arial" w:cs="Arial"/>
          <w:b/>
          <w:lang w:val="en-US"/>
        </w:rPr>
        <w:t xml:space="preserve">E-mail: </w:t>
      </w:r>
      <w:r w:rsidRPr="00997BA1">
        <w:rPr>
          <w:rFonts w:ascii="Arial" w:hAnsi="Arial" w:cs="Arial"/>
          <w:b/>
          <w:lang w:val="en-US"/>
        </w:rPr>
        <w:tab/>
      </w:r>
      <w:hyperlink r:id="rId8" w:history="1">
        <w:r w:rsidRPr="00997BA1">
          <w:rPr>
            <w:rStyle w:val="Hipercze"/>
            <w:rFonts w:ascii="Arial" w:hAnsi="Arial" w:cs="Arial"/>
            <w:bCs/>
            <w:lang w:val="en-US"/>
          </w:rPr>
          <w:t>zwik@zwik.fn.pl</w:t>
        </w:r>
      </w:hyperlink>
      <w:r w:rsidRPr="00997BA1">
        <w:rPr>
          <w:rFonts w:ascii="Arial" w:hAnsi="Arial" w:cs="Arial"/>
          <w:bCs/>
          <w:lang w:val="en-US"/>
        </w:rPr>
        <w:t xml:space="preserve"> </w:t>
      </w:r>
    </w:p>
    <w:p w14:paraId="6CC5069B" w14:textId="63CAD98E" w:rsidR="006D7B1A" w:rsidRPr="008F54C3" w:rsidRDefault="008F54C3" w:rsidP="008F54C3">
      <w:pPr>
        <w:spacing w:after="0" w:line="276" w:lineRule="auto"/>
        <w:jc w:val="both"/>
        <w:rPr>
          <w:rFonts w:ascii="Arial" w:hAnsi="Arial" w:cs="Arial"/>
          <w:bCs/>
        </w:rPr>
      </w:pPr>
      <w:r w:rsidRPr="008F54C3">
        <w:rPr>
          <w:rFonts w:ascii="Arial" w:hAnsi="Arial" w:cs="Arial"/>
          <w:b/>
        </w:rPr>
        <w:t xml:space="preserve">Adres strony internetowej: </w:t>
      </w:r>
      <w:hyperlink r:id="rId9" w:history="1">
        <w:r w:rsidRPr="00E022B5">
          <w:rPr>
            <w:rStyle w:val="Hipercze"/>
            <w:rFonts w:ascii="Arial" w:hAnsi="Arial" w:cs="Arial"/>
            <w:bCs/>
          </w:rPr>
          <w:t>www.zwik.swi.pl</w:t>
        </w:r>
      </w:hyperlink>
      <w:r>
        <w:rPr>
          <w:rFonts w:ascii="Arial" w:hAnsi="Arial" w:cs="Arial"/>
          <w:bCs/>
        </w:rPr>
        <w:t xml:space="preserve"> </w:t>
      </w:r>
    </w:p>
    <w:p w14:paraId="5D9B686F" w14:textId="77777777" w:rsidR="00E87FD8" w:rsidRDefault="00E87FD8" w:rsidP="00E3054D">
      <w:pPr>
        <w:spacing w:after="0" w:line="240" w:lineRule="auto"/>
        <w:jc w:val="both"/>
        <w:rPr>
          <w:rFonts w:ascii="Arial" w:hAnsi="Arial" w:cs="Arial"/>
        </w:rPr>
      </w:pPr>
    </w:p>
    <w:p w14:paraId="0378DD30" w14:textId="7B103E07" w:rsidR="00E3054D" w:rsidRPr="0035738F" w:rsidRDefault="00E3054D" w:rsidP="00E3054D">
      <w:pPr>
        <w:pStyle w:val="Nagwek1"/>
        <w:shd w:val="clear" w:color="auto" w:fill="CCC0D9"/>
        <w:spacing w:line="360" w:lineRule="auto"/>
        <w:ind w:left="0" w:firstLine="0"/>
        <w:jc w:val="both"/>
        <w:rPr>
          <w:rFonts w:ascii="Arial" w:hAnsi="Arial" w:cs="Arial"/>
          <w:sz w:val="22"/>
          <w:szCs w:val="22"/>
          <w:u w:val="single"/>
        </w:rPr>
      </w:pPr>
      <w:r w:rsidRPr="0035738F">
        <w:rPr>
          <w:rFonts w:ascii="Arial" w:hAnsi="Arial" w:cs="Arial"/>
          <w:sz w:val="22"/>
          <w:szCs w:val="22"/>
        </w:rPr>
        <w:t>I</w:t>
      </w:r>
      <w:r>
        <w:rPr>
          <w:rFonts w:ascii="Arial" w:hAnsi="Arial" w:cs="Arial"/>
          <w:sz w:val="22"/>
          <w:szCs w:val="22"/>
        </w:rPr>
        <w:t>I</w:t>
      </w:r>
      <w:r w:rsidRPr="0035738F">
        <w:rPr>
          <w:rFonts w:ascii="Arial" w:hAnsi="Arial" w:cs="Arial"/>
          <w:sz w:val="22"/>
          <w:szCs w:val="22"/>
        </w:rPr>
        <w:t xml:space="preserve">. </w:t>
      </w:r>
      <w:r w:rsidRPr="00E3054D">
        <w:rPr>
          <w:rFonts w:ascii="Arial" w:hAnsi="Arial" w:cs="Arial"/>
          <w:sz w:val="22"/>
          <w:szCs w:val="22"/>
          <w:u w:val="single"/>
        </w:rPr>
        <w:t>TRYB UDZIELENIA ZAMÓWIENIA</w:t>
      </w:r>
    </w:p>
    <w:p w14:paraId="473FAC79" w14:textId="77777777" w:rsidR="00580942" w:rsidRDefault="00580942" w:rsidP="00E3054D">
      <w:pPr>
        <w:spacing w:after="0" w:line="240" w:lineRule="auto"/>
        <w:jc w:val="both"/>
        <w:rPr>
          <w:rFonts w:ascii="Arial" w:hAnsi="Arial" w:cs="Arial"/>
        </w:rPr>
      </w:pPr>
      <w:r w:rsidRPr="00580942">
        <w:rPr>
          <w:rFonts w:ascii="Arial" w:hAnsi="Arial" w:cs="Arial"/>
        </w:rPr>
        <w:t xml:space="preserve">1. Postępowanie prowadzone jest w trybie "przetargu nieograniczonego" w oparciu o </w:t>
      </w:r>
      <w:bookmarkStart w:id="4" w:name="_Hlk212389821"/>
      <w:r w:rsidRPr="00580942">
        <w:rPr>
          <w:rFonts w:ascii="Arial" w:hAnsi="Arial" w:cs="Arial"/>
        </w:rPr>
        <w:t>Regulamin ramowych procedur udzielania zamówień dla projektu „</w:t>
      </w:r>
      <w:r w:rsidRPr="00580942">
        <w:rPr>
          <w:rFonts w:ascii="Arial" w:hAnsi="Arial" w:cs="Arial"/>
          <w:i/>
          <w:iCs/>
        </w:rPr>
        <w:t xml:space="preserve">Zwiększenie bezpieczeństwa i efektywności systemu zaopatrzenia w wodę Gminy Miasto Świnoujście poprzez rozbudowę i modernizację sieci wodociągowej oraz budowę i modernizacje ujęć wody” </w:t>
      </w:r>
      <w:r w:rsidRPr="00580942">
        <w:rPr>
          <w:rFonts w:ascii="Arial" w:hAnsi="Arial" w:cs="Arial"/>
        </w:rPr>
        <w:t xml:space="preserve">realizowanego w ramach Programu Fundusze Europejskie na Infrastrukturę, Klimat, Środowisko 2021-2027, dla których nie stosuje się przepisów ustawy Prawo zamówień publicznych </w:t>
      </w:r>
      <w:bookmarkEnd w:id="4"/>
      <w:r>
        <w:rPr>
          <w:rFonts w:ascii="Arial" w:hAnsi="Arial" w:cs="Arial"/>
        </w:rPr>
        <w:t xml:space="preserve">( zwany dalej Regulaminem) </w:t>
      </w:r>
      <w:r w:rsidRPr="00580942">
        <w:rPr>
          <w:rFonts w:ascii="Arial" w:hAnsi="Arial" w:cs="Arial"/>
        </w:rPr>
        <w:t>oraz zgodnie z</w:t>
      </w:r>
      <w:r>
        <w:rPr>
          <w:rFonts w:ascii="Arial" w:hAnsi="Arial" w:cs="Arial"/>
        </w:rPr>
        <w:t> </w:t>
      </w:r>
      <w:r w:rsidRPr="00580942">
        <w:rPr>
          <w:rFonts w:ascii="Arial" w:hAnsi="Arial" w:cs="Arial"/>
        </w:rPr>
        <w:t xml:space="preserve">"zasadą konkurencyjności", o której mowa w Wytycznych dotyczących kwalifikowalności wydatków 2021-2027 dla Programu Operacyjnego Fundusze Europejskie na Infrastrukturę, Klimat, Środowisko 2021-2027 opublikowanych na stronie internetowej: </w:t>
      </w:r>
    </w:p>
    <w:p w14:paraId="515F5EC0" w14:textId="77777777" w:rsidR="00580942" w:rsidRDefault="00580942" w:rsidP="00E3054D">
      <w:pPr>
        <w:spacing w:after="0" w:line="240" w:lineRule="auto"/>
        <w:jc w:val="both"/>
        <w:rPr>
          <w:rFonts w:ascii="Arial" w:hAnsi="Arial" w:cs="Arial"/>
        </w:rPr>
      </w:pPr>
    </w:p>
    <w:p w14:paraId="1CAF38DE" w14:textId="1BEE82C7" w:rsidR="0047733C" w:rsidRDefault="0047733C" w:rsidP="00E3054D">
      <w:pPr>
        <w:spacing w:after="0" w:line="240" w:lineRule="auto"/>
        <w:jc w:val="both"/>
        <w:rPr>
          <w:rFonts w:ascii="Arial" w:hAnsi="Arial" w:cs="Arial"/>
        </w:rPr>
      </w:pPr>
      <w:hyperlink r:id="rId10" w:history="1">
        <w:r w:rsidRPr="00E022B5">
          <w:rPr>
            <w:rStyle w:val="Hipercze"/>
            <w:rFonts w:ascii="Arial" w:hAnsi="Arial" w:cs="Arial"/>
          </w:rPr>
          <w:t>www.funduszeeuropejskie.gov.pl/strony/o-funduszach/dokumenty/wytyczne-dotyczace-kwalifikowalnosci-2021-2027/</w:t>
        </w:r>
      </w:hyperlink>
    </w:p>
    <w:p w14:paraId="44128AE5" w14:textId="77777777" w:rsidR="0047733C" w:rsidRDefault="0047733C" w:rsidP="00E3054D">
      <w:pPr>
        <w:spacing w:after="0" w:line="240" w:lineRule="auto"/>
        <w:jc w:val="both"/>
        <w:rPr>
          <w:rFonts w:ascii="Arial" w:hAnsi="Arial" w:cs="Arial"/>
        </w:rPr>
      </w:pPr>
    </w:p>
    <w:p w14:paraId="57C6DF7F" w14:textId="51AD5A0D" w:rsidR="00E3054D" w:rsidRDefault="00580942" w:rsidP="00E3054D">
      <w:pPr>
        <w:spacing w:after="0" w:line="240" w:lineRule="auto"/>
        <w:jc w:val="both"/>
        <w:rPr>
          <w:rFonts w:ascii="Arial" w:hAnsi="Arial" w:cs="Arial"/>
        </w:rPr>
      </w:pPr>
      <w:r w:rsidRPr="00580942">
        <w:rPr>
          <w:rFonts w:ascii="Arial" w:hAnsi="Arial" w:cs="Arial"/>
        </w:rPr>
        <w:t xml:space="preserve">2. W związku z posiadaniem przez </w:t>
      </w:r>
      <w:r w:rsidR="0047733C">
        <w:rPr>
          <w:rFonts w:ascii="Arial" w:hAnsi="Arial" w:cs="Arial"/>
        </w:rPr>
        <w:t>Zakład Wodociągów i K</w:t>
      </w:r>
      <w:r w:rsidRPr="00580942">
        <w:rPr>
          <w:rFonts w:ascii="Arial" w:hAnsi="Arial" w:cs="Arial"/>
        </w:rPr>
        <w:t>analizacji Sp. z o.o. statusu "Zamawiającego Sektorowego" na podstawie przepisów art. 5 ust. 1 pkt 2 oraz art. 5 ust. 4 pkt 1 Ustawy z dnia 11 września 2019 r. Prawo zamówień publicznych (Dz.U. z 2024r. poz. 1320</w:t>
      </w:r>
      <w:r w:rsidR="0047733C">
        <w:rPr>
          <w:rFonts w:ascii="Arial" w:hAnsi="Arial" w:cs="Arial"/>
        </w:rPr>
        <w:t xml:space="preserve"> z późn. </w:t>
      </w:r>
      <w:r w:rsidR="00997BA1">
        <w:rPr>
          <w:rFonts w:ascii="Arial" w:hAnsi="Arial" w:cs="Arial"/>
        </w:rPr>
        <w:t>z</w:t>
      </w:r>
      <w:r w:rsidR="0047733C">
        <w:rPr>
          <w:rFonts w:ascii="Arial" w:hAnsi="Arial" w:cs="Arial"/>
        </w:rPr>
        <w:t>m.</w:t>
      </w:r>
      <w:r w:rsidRPr="00580942">
        <w:rPr>
          <w:rFonts w:ascii="Arial" w:hAnsi="Arial" w:cs="Arial"/>
        </w:rPr>
        <w:t xml:space="preserve">), zwanej dalej Pzp, oraz z uwagi, iż wartość szacunkowa zamówienia nie przekracza progów unijnych, tj. kwot określonych w przepisach wymienionych w art. 3 ust. 1 pkt 1-3 Pzp, niniejsze postępowanie, zgodnie z art. 2 ust. 1 pkt 2 Pzp, prowadzone jest bez zastosowania przepisów </w:t>
      </w:r>
      <w:r w:rsidR="00997BA1">
        <w:rPr>
          <w:rFonts w:ascii="Arial" w:hAnsi="Arial" w:cs="Arial"/>
        </w:rPr>
        <w:t>Pzp</w:t>
      </w:r>
      <w:r w:rsidRPr="00580942">
        <w:rPr>
          <w:rFonts w:ascii="Arial" w:hAnsi="Arial" w:cs="Arial"/>
        </w:rPr>
        <w:t xml:space="preserve">. Wszelkie odwołania do </w:t>
      </w:r>
      <w:r w:rsidR="00997BA1">
        <w:rPr>
          <w:rFonts w:ascii="Arial" w:hAnsi="Arial" w:cs="Arial"/>
        </w:rPr>
        <w:t>Pzp</w:t>
      </w:r>
      <w:r w:rsidR="00997BA1" w:rsidRPr="00580942">
        <w:rPr>
          <w:rFonts w:ascii="Arial" w:hAnsi="Arial" w:cs="Arial"/>
        </w:rPr>
        <w:t xml:space="preserve"> </w:t>
      </w:r>
      <w:r w:rsidRPr="00580942">
        <w:rPr>
          <w:rFonts w:ascii="Arial" w:hAnsi="Arial" w:cs="Arial"/>
        </w:rPr>
        <w:t xml:space="preserve">w treści Specyfikacji </w:t>
      </w:r>
      <w:r w:rsidR="00F873BF">
        <w:rPr>
          <w:rFonts w:ascii="Arial" w:hAnsi="Arial" w:cs="Arial"/>
        </w:rPr>
        <w:t xml:space="preserve">Istotnych </w:t>
      </w:r>
      <w:r w:rsidRPr="00580942">
        <w:rPr>
          <w:rFonts w:ascii="Arial" w:hAnsi="Arial" w:cs="Arial"/>
        </w:rPr>
        <w:t>Warunków Zamówienia, zwanej dalej S</w:t>
      </w:r>
      <w:r w:rsidR="00F873BF">
        <w:rPr>
          <w:rFonts w:ascii="Arial" w:hAnsi="Arial" w:cs="Arial"/>
        </w:rPr>
        <w:t>I</w:t>
      </w:r>
      <w:r w:rsidRPr="00580942">
        <w:rPr>
          <w:rFonts w:ascii="Arial" w:hAnsi="Arial" w:cs="Arial"/>
        </w:rPr>
        <w:t>WZ, mają jedynie charakter pomocniczy.</w:t>
      </w:r>
    </w:p>
    <w:p w14:paraId="0B0545DA" w14:textId="77777777" w:rsidR="000A328F" w:rsidRDefault="000A328F" w:rsidP="00E3054D">
      <w:pPr>
        <w:spacing w:after="0" w:line="240" w:lineRule="auto"/>
        <w:jc w:val="both"/>
        <w:rPr>
          <w:rFonts w:ascii="Arial" w:hAnsi="Arial" w:cs="Arial"/>
        </w:rPr>
      </w:pPr>
    </w:p>
    <w:p w14:paraId="7BD670AB" w14:textId="2EA939B0" w:rsidR="000A328F" w:rsidRDefault="000A328F" w:rsidP="000A328F">
      <w:pPr>
        <w:pStyle w:val="Nagwek1"/>
        <w:shd w:val="clear" w:color="auto" w:fill="CCC0D9"/>
        <w:spacing w:line="360" w:lineRule="auto"/>
        <w:ind w:left="0" w:firstLine="0"/>
        <w:jc w:val="both"/>
        <w:rPr>
          <w:rFonts w:ascii="Arial" w:hAnsi="Arial" w:cs="Arial"/>
        </w:rPr>
      </w:pPr>
      <w:r w:rsidRPr="0035738F">
        <w:rPr>
          <w:rFonts w:ascii="Arial" w:hAnsi="Arial" w:cs="Arial"/>
          <w:sz w:val="22"/>
          <w:szCs w:val="22"/>
        </w:rPr>
        <w:t>I</w:t>
      </w:r>
      <w:r>
        <w:rPr>
          <w:rFonts w:ascii="Arial" w:hAnsi="Arial" w:cs="Arial"/>
          <w:sz w:val="22"/>
          <w:szCs w:val="22"/>
        </w:rPr>
        <w:t>II</w:t>
      </w:r>
      <w:r w:rsidRPr="0035738F">
        <w:rPr>
          <w:rFonts w:ascii="Arial" w:hAnsi="Arial" w:cs="Arial"/>
          <w:sz w:val="22"/>
          <w:szCs w:val="22"/>
        </w:rPr>
        <w:t xml:space="preserve">. </w:t>
      </w:r>
      <w:r w:rsidRPr="000A328F">
        <w:rPr>
          <w:rFonts w:ascii="Arial" w:hAnsi="Arial" w:cs="Arial"/>
          <w:sz w:val="22"/>
          <w:szCs w:val="22"/>
          <w:u w:val="single"/>
        </w:rPr>
        <w:t>ADRES STRONY INTERNETOWEJ PROWADZONEGO POSTĘPOWANIA, NA KTÓREJ UDOSTĘPNIANE BĘDĄ S</w:t>
      </w:r>
      <w:r w:rsidR="001C7155">
        <w:rPr>
          <w:rFonts w:ascii="Arial" w:hAnsi="Arial" w:cs="Arial"/>
          <w:sz w:val="22"/>
          <w:szCs w:val="22"/>
          <w:u w:val="single"/>
        </w:rPr>
        <w:t>I</w:t>
      </w:r>
      <w:r w:rsidRPr="000A328F">
        <w:rPr>
          <w:rFonts w:ascii="Arial" w:hAnsi="Arial" w:cs="Arial"/>
          <w:sz w:val="22"/>
          <w:szCs w:val="22"/>
          <w:u w:val="single"/>
        </w:rPr>
        <w:t>WZ, ZMIANY I WYJAŚNIENIA TREŚCI S</w:t>
      </w:r>
      <w:r w:rsidR="001C7155">
        <w:rPr>
          <w:rFonts w:ascii="Arial" w:hAnsi="Arial" w:cs="Arial"/>
          <w:sz w:val="22"/>
          <w:szCs w:val="22"/>
          <w:u w:val="single"/>
        </w:rPr>
        <w:t>I</w:t>
      </w:r>
      <w:r w:rsidRPr="000A328F">
        <w:rPr>
          <w:rFonts w:ascii="Arial" w:hAnsi="Arial" w:cs="Arial"/>
          <w:sz w:val="22"/>
          <w:szCs w:val="22"/>
          <w:u w:val="single"/>
        </w:rPr>
        <w:t>WZ ORAZ INNE DOKUMENTY ZAMÓWIENIA</w:t>
      </w:r>
    </w:p>
    <w:p w14:paraId="5EEDD259" w14:textId="77777777" w:rsidR="001C7155" w:rsidRDefault="001C7155" w:rsidP="000A328F">
      <w:pPr>
        <w:spacing w:after="120"/>
        <w:rPr>
          <w:rFonts w:ascii="Arial" w:hAnsi="Arial" w:cs="Arial"/>
          <w:color w:val="0070C0"/>
          <w:u w:val="single"/>
        </w:rPr>
      </w:pPr>
    </w:p>
    <w:p w14:paraId="1ADB2DC1" w14:textId="77FF8610" w:rsidR="000A328F" w:rsidRPr="00261D3E" w:rsidRDefault="000A328F" w:rsidP="000A328F">
      <w:pPr>
        <w:spacing w:after="120"/>
        <w:rPr>
          <w:rFonts w:ascii="Arial" w:hAnsi="Arial" w:cs="Arial"/>
          <w:b/>
          <w:sz w:val="24"/>
          <w:szCs w:val="24"/>
        </w:rPr>
      </w:pPr>
      <w:r w:rsidRPr="00261D3E">
        <w:rPr>
          <w:rFonts w:ascii="Arial" w:hAnsi="Arial" w:cs="Arial"/>
          <w:color w:val="0070C0"/>
          <w:u w:val="single"/>
        </w:rPr>
        <w:t>bazakonkurencyjnosci.funduszeeuropejskie.gov.pl</w:t>
      </w:r>
      <w:r w:rsidR="00C721EC">
        <w:rPr>
          <w:rFonts w:ascii="Arial" w:hAnsi="Arial" w:cs="Arial"/>
          <w:color w:val="0070C0"/>
          <w:u w:val="single"/>
        </w:rPr>
        <w:t xml:space="preserve"> </w:t>
      </w:r>
    </w:p>
    <w:p w14:paraId="71A31AE0" w14:textId="77777777" w:rsidR="000A328F" w:rsidRDefault="000A328F" w:rsidP="000A328F">
      <w:pPr>
        <w:spacing w:before="120" w:after="120" w:line="240" w:lineRule="auto"/>
        <w:jc w:val="both"/>
      </w:pPr>
    </w:p>
    <w:p w14:paraId="56A058A9" w14:textId="7184BB1F" w:rsidR="000A328F" w:rsidRPr="0035738F" w:rsidRDefault="000A328F" w:rsidP="000A328F">
      <w:pPr>
        <w:pStyle w:val="Nagwek1"/>
        <w:shd w:val="clear" w:color="auto" w:fill="CCC0D9"/>
        <w:spacing w:line="360" w:lineRule="auto"/>
        <w:ind w:left="0" w:firstLine="0"/>
        <w:jc w:val="both"/>
        <w:rPr>
          <w:rFonts w:ascii="Arial" w:hAnsi="Arial" w:cs="Arial"/>
          <w:sz w:val="22"/>
          <w:szCs w:val="22"/>
          <w:u w:val="single"/>
        </w:rPr>
      </w:pPr>
      <w:r w:rsidRPr="0035738F">
        <w:rPr>
          <w:rFonts w:ascii="Arial" w:hAnsi="Arial" w:cs="Arial"/>
          <w:sz w:val="22"/>
          <w:szCs w:val="22"/>
        </w:rPr>
        <w:lastRenderedPageBreak/>
        <w:t>I</w:t>
      </w:r>
      <w:r w:rsidR="00740314">
        <w:rPr>
          <w:rFonts w:ascii="Arial" w:hAnsi="Arial" w:cs="Arial"/>
          <w:sz w:val="22"/>
          <w:szCs w:val="22"/>
        </w:rPr>
        <w:t>V</w:t>
      </w:r>
      <w:r w:rsidRPr="0035738F">
        <w:rPr>
          <w:rFonts w:ascii="Arial" w:hAnsi="Arial" w:cs="Arial"/>
          <w:sz w:val="22"/>
          <w:szCs w:val="22"/>
        </w:rPr>
        <w:t xml:space="preserve">. </w:t>
      </w:r>
      <w:r w:rsidRPr="000A328F">
        <w:rPr>
          <w:rFonts w:ascii="Arial" w:hAnsi="Arial" w:cs="Arial"/>
          <w:sz w:val="22"/>
          <w:szCs w:val="22"/>
          <w:u w:val="single"/>
        </w:rPr>
        <w:t>PRZEDMIOT ZAMÓWIENIA</w:t>
      </w:r>
    </w:p>
    <w:p w14:paraId="1CE5989F" w14:textId="4CAEB164" w:rsidR="00D65C80" w:rsidRPr="00D65C80" w:rsidRDefault="00D65C80" w:rsidP="0009132D">
      <w:pPr>
        <w:pStyle w:val="Akapitzlist"/>
        <w:numPr>
          <w:ilvl w:val="0"/>
          <w:numId w:val="2"/>
        </w:numPr>
        <w:spacing w:after="120"/>
        <w:ind w:left="360"/>
        <w:jc w:val="both"/>
        <w:rPr>
          <w:rFonts w:ascii="Arial" w:hAnsi="Arial" w:cs="Arial"/>
        </w:rPr>
      </w:pPr>
      <w:r w:rsidRPr="00D65C80">
        <w:rPr>
          <w:rFonts w:ascii="Arial" w:hAnsi="Arial" w:cs="Arial"/>
        </w:rPr>
        <w:t>Zadanie „</w:t>
      </w:r>
      <w:r w:rsidRPr="0009132D">
        <w:rPr>
          <w:rFonts w:ascii="Arial" w:hAnsi="Arial" w:cs="Arial"/>
        </w:rPr>
        <w:t>Optymalizacja pracy ujęcia Wydrzany, wykonanie modelowania hydraulicznego, dobór i wymiana agregatów głębinowych w studniach</w:t>
      </w:r>
      <w:r w:rsidRPr="00D65C80">
        <w:rPr>
          <w:rFonts w:ascii="Arial" w:hAnsi="Arial" w:cs="Arial"/>
        </w:rPr>
        <w:t>” zostało podzielone na 2 części, z których każda stanowi odrębne postępowanie.</w:t>
      </w:r>
    </w:p>
    <w:p w14:paraId="2F1CDF9C" w14:textId="342EC47F" w:rsidR="00D65C80" w:rsidRPr="0009132D" w:rsidRDefault="00D65C80" w:rsidP="00D65C80">
      <w:pPr>
        <w:pStyle w:val="Stopka"/>
        <w:tabs>
          <w:tab w:val="left" w:pos="3630"/>
        </w:tabs>
        <w:ind w:left="283"/>
        <w:jc w:val="both"/>
        <w:rPr>
          <w:rFonts w:ascii="Arial" w:hAnsi="Arial" w:cs="Arial"/>
          <w:kern w:val="1"/>
        </w:rPr>
      </w:pPr>
      <w:r w:rsidRPr="00D65C80">
        <w:rPr>
          <w:rFonts w:ascii="Arial" w:hAnsi="Arial" w:cs="Arial"/>
        </w:rPr>
        <w:t xml:space="preserve">Część 1 - </w:t>
      </w:r>
      <w:r w:rsidRPr="0009132D">
        <w:rPr>
          <w:rFonts w:ascii="Arial" w:hAnsi="Arial" w:cs="Arial"/>
          <w:kern w:val="1"/>
        </w:rPr>
        <w:t>Wykonanie modelowania hydraulicznego oraz dobór agregatów głębinowych na podstawie wyników modelowania dla 17 studni głębinowych na ujęciu wody podziemnej „Wydrzany” w Świnoujściu</w:t>
      </w:r>
    </w:p>
    <w:p w14:paraId="45BA583A" w14:textId="77777777" w:rsidR="00D65C80" w:rsidRPr="0009132D" w:rsidRDefault="00D65C80" w:rsidP="0009132D">
      <w:pPr>
        <w:pStyle w:val="Stopka"/>
        <w:tabs>
          <w:tab w:val="left" w:pos="3630"/>
        </w:tabs>
        <w:ind w:left="283"/>
        <w:jc w:val="both"/>
        <w:rPr>
          <w:rFonts w:ascii="Arial" w:hAnsi="Arial" w:cs="Arial"/>
        </w:rPr>
      </w:pPr>
    </w:p>
    <w:p w14:paraId="41B5EB9F" w14:textId="0A2A51F0" w:rsidR="00D65C80" w:rsidRPr="0009132D" w:rsidRDefault="00D65C80" w:rsidP="0009132D">
      <w:pPr>
        <w:spacing w:after="120"/>
        <w:ind w:left="283"/>
        <w:jc w:val="both"/>
        <w:rPr>
          <w:rFonts w:ascii="Arial" w:hAnsi="Arial" w:cs="Arial"/>
        </w:rPr>
      </w:pPr>
      <w:r w:rsidRPr="0009132D">
        <w:rPr>
          <w:rFonts w:ascii="Arial" w:hAnsi="Arial" w:cs="Arial"/>
        </w:rPr>
        <w:t>Część 2 – Dostawa agregatów głębinowych</w:t>
      </w:r>
    </w:p>
    <w:p w14:paraId="255EA107" w14:textId="3B720340" w:rsidR="00D65C80" w:rsidRPr="001E252B" w:rsidRDefault="00D65C80" w:rsidP="00D65C80">
      <w:pPr>
        <w:pStyle w:val="Stopka"/>
        <w:tabs>
          <w:tab w:val="left" w:pos="3630"/>
        </w:tabs>
        <w:ind w:left="283"/>
        <w:jc w:val="both"/>
        <w:rPr>
          <w:rFonts w:ascii="Arial" w:hAnsi="Arial" w:cs="Arial"/>
          <w:kern w:val="1"/>
        </w:rPr>
      </w:pPr>
      <w:r w:rsidRPr="0009132D">
        <w:rPr>
          <w:rFonts w:ascii="Arial" w:hAnsi="Arial" w:cs="Arial"/>
          <w:u w:val="single"/>
        </w:rPr>
        <w:t>Prowadzone postępowanie dotyczy część 1</w:t>
      </w:r>
      <w:r w:rsidRPr="0009132D">
        <w:rPr>
          <w:rFonts w:ascii="Arial" w:hAnsi="Arial" w:cs="Arial"/>
        </w:rPr>
        <w:t xml:space="preserve"> tj.: „</w:t>
      </w:r>
      <w:r w:rsidRPr="001E252B">
        <w:rPr>
          <w:rFonts w:ascii="Arial" w:hAnsi="Arial" w:cs="Arial"/>
          <w:kern w:val="1"/>
        </w:rPr>
        <w:t>Wykonani</w:t>
      </w:r>
      <w:r w:rsidR="00AB47C4">
        <w:rPr>
          <w:rFonts w:ascii="Arial" w:hAnsi="Arial" w:cs="Arial"/>
          <w:kern w:val="1"/>
        </w:rPr>
        <w:t>a</w:t>
      </w:r>
      <w:r w:rsidRPr="001E252B">
        <w:rPr>
          <w:rFonts w:ascii="Arial" w:hAnsi="Arial" w:cs="Arial"/>
          <w:kern w:val="1"/>
        </w:rPr>
        <w:t xml:space="preserve"> modelowania hydraulicznego oraz dobór agregatów głębinowych na podstawie wyników modelowania dla 17 studni głębinowych na ujęciu wody podziemnej „Wydrzany” w Świnoujściu</w:t>
      </w:r>
      <w:r>
        <w:rPr>
          <w:rFonts w:ascii="Arial" w:hAnsi="Arial" w:cs="Arial"/>
          <w:kern w:val="1"/>
        </w:rPr>
        <w:t>”</w:t>
      </w:r>
    </w:p>
    <w:p w14:paraId="02EC6D8A" w14:textId="1CC5ACBB" w:rsidR="00D65C80" w:rsidRPr="0009132D" w:rsidRDefault="00D65C80" w:rsidP="0009132D">
      <w:pPr>
        <w:spacing w:after="120"/>
        <w:jc w:val="both"/>
        <w:rPr>
          <w:rFonts w:ascii="Arial" w:hAnsi="Arial" w:cs="Arial"/>
        </w:rPr>
      </w:pPr>
    </w:p>
    <w:p w14:paraId="26B86C8D" w14:textId="77777777" w:rsidR="00D65C80" w:rsidRDefault="00D65C80" w:rsidP="00D65C80">
      <w:pPr>
        <w:pStyle w:val="Akapitzlist"/>
        <w:numPr>
          <w:ilvl w:val="0"/>
          <w:numId w:val="2"/>
        </w:numPr>
        <w:spacing w:after="0" w:line="240" w:lineRule="auto"/>
        <w:ind w:left="360"/>
        <w:jc w:val="both"/>
        <w:rPr>
          <w:rFonts w:ascii="Arial" w:hAnsi="Arial" w:cs="Arial"/>
          <w:kern w:val="1"/>
        </w:rPr>
      </w:pPr>
      <w:r w:rsidRPr="0009132D">
        <w:rPr>
          <w:rFonts w:ascii="Arial" w:hAnsi="Arial" w:cs="Arial"/>
          <w:u w:val="single"/>
        </w:rPr>
        <w:t xml:space="preserve">Przedmiotem zamówienia jest </w:t>
      </w:r>
      <w:r w:rsidRPr="006E49A4">
        <w:rPr>
          <w:rFonts w:ascii="Arial" w:hAnsi="Arial" w:cs="Arial"/>
        </w:rPr>
        <w:t xml:space="preserve">wykonanie </w:t>
      </w:r>
      <w:r w:rsidRPr="00FF6988">
        <w:rPr>
          <w:rFonts w:ascii="Arial" w:hAnsi="Arial" w:cs="Arial"/>
          <w:kern w:val="1"/>
        </w:rPr>
        <w:t xml:space="preserve">modelowania hydraulicznego </w:t>
      </w:r>
      <w:r w:rsidRPr="00487073">
        <w:rPr>
          <w:rFonts w:ascii="Arial" w:hAnsi="Arial" w:cs="Arial"/>
          <w:kern w:val="1"/>
        </w:rPr>
        <w:t xml:space="preserve">oraz dobór agregatów głębinowych na podstawie wyników modelowania dla 17 studni głębinowych ujęcia wód podziemnych </w:t>
      </w:r>
      <w:r>
        <w:rPr>
          <w:rFonts w:ascii="Arial" w:hAnsi="Arial" w:cs="Arial"/>
          <w:kern w:val="1"/>
        </w:rPr>
        <w:t>„</w:t>
      </w:r>
      <w:r w:rsidRPr="00487073">
        <w:rPr>
          <w:rFonts w:ascii="Arial" w:hAnsi="Arial" w:cs="Arial"/>
          <w:kern w:val="1"/>
        </w:rPr>
        <w:t>Wydrzany</w:t>
      </w:r>
      <w:r w:rsidRPr="007A408C">
        <w:rPr>
          <w:rFonts w:ascii="Arial" w:hAnsi="Arial" w:cs="Arial"/>
          <w:kern w:val="1"/>
        </w:rPr>
        <w:t>” w Świnoujściu.</w:t>
      </w:r>
    </w:p>
    <w:p w14:paraId="2FF10304" w14:textId="77777777" w:rsidR="00D65C80" w:rsidRPr="00D65C80" w:rsidRDefault="00D65C80" w:rsidP="0009132D">
      <w:pPr>
        <w:pStyle w:val="Akapitzlist"/>
        <w:spacing w:after="0" w:line="240" w:lineRule="auto"/>
        <w:ind w:left="360"/>
        <w:jc w:val="both"/>
        <w:rPr>
          <w:rFonts w:ascii="Arial" w:hAnsi="Arial" w:cs="Arial"/>
          <w:kern w:val="1"/>
        </w:rPr>
      </w:pPr>
    </w:p>
    <w:p w14:paraId="69B905D8" w14:textId="3A643668" w:rsidR="000A328F" w:rsidRPr="0042766A" w:rsidRDefault="0042766A" w:rsidP="00FF6988">
      <w:pPr>
        <w:pStyle w:val="Akapitzlist"/>
        <w:numPr>
          <w:ilvl w:val="0"/>
          <w:numId w:val="2"/>
        </w:numPr>
        <w:spacing w:after="0" w:line="240" w:lineRule="auto"/>
        <w:ind w:left="360"/>
        <w:jc w:val="both"/>
        <w:rPr>
          <w:rFonts w:ascii="Arial" w:hAnsi="Arial" w:cs="Arial"/>
        </w:rPr>
      </w:pPr>
      <w:r w:rsidRPr="001B7AFB">
        <w:rPr>
          <w:rFonts w:ascii="Arial" w:hAnsi="Arial" w:cs="Arial"/>
          <w:bCs/>
        </w:rPr>
        <w:t>Określenie przedmiotu zamówienia wg Wspólnego Słownika Zamówień (CPV</w:t>
      </w:r>
      <w:r w:rsidRPr="0042766A">
        <w:rPr>
          <w:rFonts w:ascii="Arial" w:hAnsi="Arial" w:cs="Arial"/>
          <w:bCs/>
        </w:rPr>
        <w:t>)</w:t>
      </w:r>
      <w:r>
        <w:rPr>
          <w:rFonts w:ascii="Arial" w:hAnsi="Arial" w:cs="Arial"/>
          <w:bCs/>
        </w:rPr>
        <w:t>:</w:t>
      </w:r>
    </w:p>
    <w:p w14:paraId="49127A5E" w14:textId="77777777" w:rsidR="0042766A" w:rsidRDefault="0042766A" w:rsidP="006E49A4">
      <w:pPr>
        <w:spacing w:after="0" w:line="240" w:lineRule="auto"/>
        <w:ind w:firstLine="360"/>
        <w:rPr>
          <w:rFonts w:ascii="Arial" w:hAnsi="Arial" w:cs="Arial"/>
          <w:bCs/>
        </w:rPr>
      </w:pPr>
    </w:p>
    <w:p w14:paraId="0040155B" w14:textId="21D73273" w:rsidR="006E49A4" w:rsidRPr="00DA3C52" w:rsidRDefault="006E49A4" w:rsidP="00FF6988">
      <w:pPr>
        <w:spacing w:after="0" w:line="276" w:lineRule="auto"/>
        <w:ind w:firstLine="360"/>
        <w:rPr>
          <w:rFonts w:ascii="Arial" w:hAnsi="Arial" w:cs="Arial"/>
          <w:kern w:val="1"/>
        </w:rPr>
      </w:pPr>
      <w:r w:rsidRPr="00DA3C52">
        <w:rPr>
          <w:rFonts w:ascii="Arial" w:hAnsi="Arial" w:cs="Arial"/>
          <w:kern w:val="1"/>
        </w:rPr>
        <w:t>71350000-6</w:t>
      </w:r>
      <w:r>
        <w:rPr>
          <w:rFonts w:ascii="Arial" w:hAnsi="Arial" w:cs="Arial"/>
          <w:kern w:val="1"/>
        </w:rPr>
        <w:tab/>
      </w:r>
      <w:r w:rsidRPr="00DA3C52">
        <w:rPr>
          <w:rFonts w:ascii="Arial" w:hAnsi="Arial" w:cs="Arial"/>
          <w:kern w:val="1"/>
        </w:rPr>
        <w:t>Usługi inżynieryjne naukowe i techniczne</w:t>
      </w:r>
    </w:p>
    <w:p w14:paraId="357FEA33" w14:textId="543FA4D9" w:rsidR="006E49A4" w:rsidRPr="00DA3C52" w:rsidRDefault="006E49A4" w:rsidP="00FF6988">
      <w:pPr>
        <w:spacing w:after="0" w:line="276" w:lineRule="auto"/>
        <w:ind w:firstLine="360"/>
        <w:rPr>
          <w:rFonts w:ascii="Arial" w:hAnsi="Arial" w:cs="Arial"/>
          <w:kern w:val="1"/>
        </w:rPr>
      </w:pPr>
      <w:r w:rsidRPr="00DA3C52">
        <w:rPr>
          <w:rFonts w:ascii="Arial" w:hAnsi="Arial" w:cs="Arial"/>
          <w:kern w:val="1"/>
        </w:rPr>
        <w:t>713000</w:t>
      </w:r>
      <w:r w:rsidR="00CF1A58">
        <w:rPr>
          <w:rFonts w:ascii="Arial" w:hAnsi="Arial" w:cs="Arial"/>
          <w:kern w:val="1"/>
        </w:rPr>
        <w:t>0</w:t>
      </w:r>
      <w:r w:rsidRPr="00DA3C52">
        <w:rPr>
          <w:rFonts w:ascii="Arial" w:hAnsi="Arial" w:cs="Arial"/>
          <w:kern w:val="1"/>
        </w:rPr>
        <w:t>0-</w:t>
      </w:r>
      <w:r w:rsidR="00CF1A58">
        <w:rPr>
          <w:rFonts w:ascii="Arial" w:hAnsi="Arial" w:cs="Arial"/>
          <w:kern w:val="1"/>
        </w:rPr>
        <w:t>1</w:t>
      </w:r>
      <w:r w:rsidRPr="00DA3C52">
        <w:rPr>
          <w:rFonts w:ascii="Arial" w:hAnsi="Arial" w:cs="Arial"/>
          <w:kern w:val="1"/>
        </w:rPr>
        <w:tab/>
        <w:t>Usługi inżynieryjne</w:t>
      </w:r>
    </w:p>
    <w:p w14:paraId="07486B77" w14:textId="2B4128BB" w:rsidR="006E49A4" w:rsidRPr="00DA3C52" w:rsidRDefault="006E49A4" w:rsidP="00FF6988">
      <w:pPr>
        <w:spacing w:after="0" w:line="276" w:lineRule="auto"/>
        <w:ind w:firstLine="360"/>
        <w:rPr>
          <w:rFonts w:ascii="Arial" w:hAnsi="Arial" w:cs="Arial"/>
          <w:kern w:val="1"/>
        </w:rPr>
      </w:pPr>
      <w:r w:rsidRPr="00DA3C52">
        <w:rPr>
          <w:rFonts w:ascii="Arial" w:hAnsi="Arial" w:cs="Arial"/>
          <w:kern w:val="1"/>
        </w:rPr>
        <w:t>713</w:t>
      </w:r>
      <w:r w:rsidR="00CF1A58">
        <w:rPr>
          <w:rFonts w:ascii="Arial" w:hAnsi="Arial" w:cs="Arial"/>
          <w:kern w:val="1"/>
        </w:rPr>
        <w:t>5</w:t>
      </w:r>
      <w:r w:rsidRPr="00DA3C52">
        <w:rPr>
          <w:rFonts w:ascii="Arial" w:hAnsi="Arial" w:cs="Arial"/>
          <w:kern w:val="1"/>
        </w:rPr>
        <w:t>6300-1</w:t>
      </w:r>
      <w:r w:rsidRPr="00DA3C52">
        <w:rPr>
          <w:rFonts w:ascii="Arial" w:hAnsi="Arial" w:cs="Arial"/>
          <w:kern w:val="1"/>
        </w:rPr>
        <w:tab/>
        <w:t>Usługi wsparcia technicznego</w:t>
      </w:r>
    </w:p>
    <w:p w14:paraId="004F7A4B" w14:textId="2C79EE57" w:rsidR="006E49A4" w:rsidRPr="00DA3C52" w:rsidRDefault="006E49A4" w:rsidP="00FF6988">
      <w:pPr>
        <w:spacing w:after="0" w:line="276" w:lineRule="auto"/>
        <w:ind w:left="1418" w:hanging="1058"/>
        <w:rPr>
          <w:rFonts w:ascii="Arial" w:hAnsi="Arial" w:cs="Arial"/>
          <w:kern w:val="1"/>
        </w:rPr>
      </w:pPr>
      <w:r w:rsidRPr="00DA3C52">
        <w:rPr>
          <w:rFonts w:ascii="Arial" w:hAnsi="Arial" w:cs="Arial"/>
          <w:kern w:val="1"/>
        </w:rPr>
        <w:t>316812</w:t>
      </w:r>
      <w:r w:rsidR="00CF1A58">
        <w:rPr>
          <w:rFonts w:ascii="Arial" w:hAnsi="Arial" w:cs="Arial"/>
          <w:kern w:val="1"/>
        </w:rPr>
        <w:t>00-5</w:t>
      </w:r>
      <w:r w:rsidRPr="00DA3C52">
        <w:rPr>
          <w:rFonts w:ascii="Arial" w:hAnsi="Arial" w:cs="Arial"/>
          <w:kern w:val="1"/>
        </w:rPr>
        <w:t xml:space="preserve">         </w:t>
      </w:r>
      <w:r>
        <w:rPr>
          <w:rFonts w:ascii="Arial" w:hAnsi="Arial" w:cs="Arial"/>
          <w:kern w:val="1"/>
        </w:rPr>
        <w:tab/>
      </w:r>
      <w:r w:rsidRPr="00DA3C52">
        <w:rPr>
          <w:rFonts w:ascii="Arial" w:hAnsi="Arial" w:cs="Arial"/>
          <w:kern w:val="1"/>
        </w:rPr>
        <w:t>Pompy elektryczne</w:t>
      </w:r>
    </w:p>
    <w:p w14:paraId="04133C5B" w14:textId="491A3AFC" w:rsidR="006E49A4" w:rsidRPr="00DA3C52" w:rsidRDefault="006E49A4" w:rsidP="00FF6988">
      <w:pPr>
        <w:spacing w:after="0" w:line="276" w:lineRule="auto"/>
        <w:ind w:firstLine="360"/>
        <w:rPr>
          <w:rFonts w:ascii="Arial" w:hAnsi="Arial" w:cs="Arial"/>
          <w:kern w:val="1"/>
        </w:rPr>
      </w:pPr>
      <w:r w:rsidRPr="00DA3C52">
        <w:rPr>
          <w:rFonts w:ascii="Arial" w:hAnsi="Arial" w:cs="Arial"/>
          <w:kern w:val="1"/>
        </w:rPr>
        <w:t>4212213</w:t>
      </w:r>
      <w:r w:rsidR="00CF1A58">
        <w:rPr>
          <w:rFonts w:ascii="Arial" w:hAnsi="Arial" w:cs="Arial"/>
          <w:kern w:val="1"/>
        </w:rPr>
        <w:t>0-00</w:t>
      </w:r>
      <w:r w:rsidRPr="00DA3C52">
        <w:rPr>
          <w:rFonts w:ascii="Arial" w:hAnsi="Arial" w:cs="Arial"/>
          <w:kern w:val="1"/>
        </w:rPr>
        <w:t xml:space="preserve">       </w:t>
      </w:r>
      <w:r>
        <w:rPr>
          <w:rFonts w:ascii="Arial" w:hAnsi="Arial" w:cs="Arial"/>
          <w:kern w:val="1"/>
        </w:rPr>
        <w:tab/>
      </w:r>
      <w:r w:rsidRPr="00DA3C52">
        <w:rPr>
          <w:rFonts w:ascii="Arial" w:hAnsi="Arial" w:cs="Arial"/>
          <w:kern w:val="1"/>
        </w:rPr>
        <w:t>Pompy wodne</w:t>
      </w:r>
    </w:p>
    <w:p w14:paraId="70FF2FDF" w14:textId="3BA7D621" w:rsidR="006E49A4" w:rsidRPr="00DA3C52" w:rsidRDefault="006E49A4" w:rsidP="00FF6988">
      <w:pPr>
        <w:spacing w:after="0" w:line="276" w:lineRule="auto"/>
        <w:ind w:firstLine="360"/>
        <w:rPr>
          <w:rFonts w:ascii="Arial" w:hAnsi="Arial" w:cs="Arial"/>
          <w:kern w:val="1"/>
        </w:rPr>
      </w:pPr>
      <w:r w:rsidRPr="00DA3C52">
        <w:rPr>
          <w:rFonts w:ascii="Arial" w:hAnsi="Arial" w:cs="Arial"/>
          <w:kern w:val="1"/>
        </w:rPr>
        <w:t>32428</w:t>
      </w:r>
      <w:r w:rsidR="00CF1A58">
        <w:rPr>
          <w:rFonts w:ascii="Arial" w:hAnsi="Arial" w:cs="Arial"/>
          <w:kern w:val="1"/>
        </w:rPr>
        <w:t>000-9</w:t>
      </w:r>
      <w:r w:rsidRPr="00DA3C52">
        <w:rPr>
          <w:rFonts w:ascii="Arial" w:hAnsi="Arial" w:cs="Arial"/>
          <w:kern w:val="1"/>
        </w:rPr>
        <w:t xml:space="preserve">         </w:t>
      </w:r>
      <w:r>
        <w:rPr>
          <w:rFonts w:ascii="Arial" w:hAnsi="Arial" w:cs="Arial"/>
          <w:kern w:val="1"/>
        </w:rPr>
        <w:tab/>
      </w:r>
      <w:r w:rsidRPr="00DA3C52">
        <w:rPr>
          <w:rFonts w:ascii="Arial" w:hAnsi="Arial" w:cs="Arial"/>
          <w:kern w:val="1"/>
        </w:rPr>
        <w:t>Modernizacje sieci</w:t>
      </w:r>
    </w:p>
    <w:p w14:paraId="78EBE46D" w14:textId="77777777" w:rsidR="0042766A" w:rsidRPr="0042766A" w:rsidRDefault="0042766A" w:rsidP="006E49A4">
      <w:pPr>
        <w:spacing w:after="0" w:line="240" w:lineRule="auto"/>
        <w:ind w:firstLine="360"/>
        <w:rPr>
          <w:rFonts w:ascii="Arial" w:hAnsi="Arial" w:cs="Arial"/>
          <w:bCs/>
        </w:rPr>
      </w:pPr>
    </w:p>
    <w:p w14:paraId="1D437ADD" w14:textId="1AA2B816" w:rsidR="00891E9C" w:rsidRDefault="0042766A" w:rsidP="00FF6988">
      <w:pPr>
        <w:pStyle w:val="Akapitzlist"/>
        <w:numPr>
          <w:ilvl w:val="0"/>
          <w:numId w:val="2"/>
        </w:numPr>
        <w:spacing w:after="0" w:line="240" w:lineRule="auto"/>
        <w:ind w:left="360"/>
        <w:jc w:val="both"/>
        <w:rPr>
          <w:rFonts w:ascii="Arial" w:hAnsi="Arial" w:cs="Arial"/>
        </w:rPr>
      </w:pPr>
      <w:r w:rsidRPr="0042766A">
        <w:rPr>
          <w:rFonts w:ascii="Arial" w:hAnsi="Arial" w:cs="Arial"/>
        </w:rPr>
        <w:t>Szczegółowy opis przedmiotu zamówienia określony został w</w:t>
      </w:r>
      <w:r>
        <w:rPr>
          <w:rFonts w:ascii="Arial" w:hAnsi="Arial" w:cs="Arial"/>
        </w:rPr>
        <w:t xml:space="preserve"> opisie przedmiotu zamówienia (OPZ) stanowiącym załącznik nr 1 do SIWZ.</w:t>
      </w:r>
    </w:p>
    <w:p w14:paraId="27343C4C" w14:textId="341A952B" w:rsidR="0042766A" w:rsidRDefault="0042766A" w:rsidP="00FF6988">
      <w:pPr>
        <w:pStyle w:val="Akapitzlist"/>
        <w:numPr>
          <w:ilvl w:val="0"/>
          <w:numId w:val="2"/>
        </w:numPr>
        <w:spacing w:after="0" w:line="240" w:lineRule="auto"/>
        <w:ind w:left="360"/>
        <w:jc w:val="both"/>
        <w:rPr>
          <w:rFonts w:ascii="Arial" w:hAnsi="Arial" w:cs="Arial"/>
        </w:rPr>
      </w:pPr>
      <w:r w:rsidRPr="0042766A">
        <w:rPr>
          <w:rFonts w:ascii="Arial" w:hAnsi="Arial" w:cs="Arial"/>
        </w:rPr>
        <w:t xml:space="preserve">Pozostałe warunki realizacji zamówienia zawarto we wzorze umowy, stanowiącym Załącznik nr </w:t>
      </w:r>
      <w:r w:rsidR="00211B40">
        <w:rPr>
          <w:rFonts w:ascii="Arial" w:hAnsi="Arial" w:cs="Arial"/>
        </w:rPr>
        <w:t>5</w:t>
      </w:r>
      <w:r w:rsidRPr="0042766A">
        <w:rPr>
          <w:rFonts w:ascii="Arial" w:hAnsi="Arial" w:cs="Arial"/>
        </w:rPr>
        <w:t xml:space="preserve"> do S</w:t>
      </w:r>
      <w:r>
        <w:rPr>
          <w:rFonts w:ascii="Arial" w:hAnsi="Arial" w:cs="Arial"/>
        </w:rPr>
        <w:t>I</w:t>
      </w:r>
      <w:r w:rsidRPr="0042766A">
        <w:rPr>
          <w:rFonts w:ascii="Arial" w:hAnsi="Arial" w:cs="Arial"/>
        </w:rPr>
        <w:t>WZ.</w:t>
      </w:r>
    </w:p>
    <w:p w14:paraId="0E778C05" w14:textId="03E649C3" w:rsidR="00210F7F" w:rsidRPr="00210F7F" w:rsidRDefault="00210F7F" w:rsidP="00FF6988">
      <w:pPr>
        <w:pStyle w:val="Akapitzlist"/>
        <w:numPr>
          <w:ilvl w:val="0"/>
          <w:numId w:val="2"/>
        </w:numPr>
        <w:spacing w:after="0" w:line="240" w:lineRule="auto"/>
        <w:ind w:left="360"/>
        <w:jc w:val="both"/>
        <w:rPr>
          <w:rFonts w:ascii="Arial" w:hAnsi="Arial" w:cs="Arial"/>
        </w:rPr>
      </w:pPr>
      <w:r w:rsidRPr="00210F7F">
        <w:rPr>
          <w:rFonts w:ascii="Arial" w:hAnsi="Arial" w:cs="Arial"/>
        </w:rPr>
        <w:t xml:space="preserve">Zamówienie współfinansowane </w:t>
      </w:r>
      <w:r w:rsidRPr="00210F7F">
        <w:rPr>
          <w:rFonts w:ascii="Arial" w:hAnsi="Arial" w:cs="Arial"/>
          <w:i/>
          <w:iCs/>
        </w:rPr>
        <w:t>przez Unię Europejską w ramach programu Fundusze Europejskie na Infrastrukturę, Klimat, Środowisko 2021-2027, Działanie FENX.02.05 Woda do spożycia</w:t>
      </w:r>
      <w:r w:rsidR="00997BA1">
        <w:rPr>
          <w:rFonts w:ascii="Arial" w:hAnsi="Arial" w:cs="Arial"/>
          <w:i/>
          <w:iCs/>
        </w:rPr>
        <w:t>.</w:t>
      </w:r>
    </w:p>
    <w:p w14:paraId="1B435A16" w14:textId="77777777" w:rsidR="00210F7F" w:rsidRDefault="00210F7F" w:rsidP="00210F7F">
      <w:pPr>
        <w:spacing w:after="120"/>
        <w:rPr>
          <w:rFonts w:ascii="Arial" w:hAnsi="Arial" w:cs="Arial"/>
        </w:rPr>
      </w:pPr>
    </w:p>
    <w:p w14:paraId="33AFBFB9" w14:textId="4F45BDCE" w:rsidR="00740314" w:rsidRPr="0035738F" w:rsidRDefault="00740314" w:rsidP="00740314">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V</w:t>
      </w:r>
      <w:r w:rsidRPr="0035738F">
        <w:rPr>
          <w:rFonts w:ascii="Arial" w:hAnsi="Arial" w:cs="Arial"/>
          <w:sz w:val="22"/>
          <w:szCs w:val="22"/>
        </w:rPr>
        <w:t xml:space="preserve">. </w:t>
      </w:r>
      <w:r w:rsidRPr="00740314">
        <w:rPr>
          <w:rFonts w:ascii="Arial" w:hAnsi="Arial" w:cs="Arial"/>
          <w:sz w:val="22"/>
          <w:szCs w:val="22"/>
          <w:u w:val="single"/>
        </w:rPr>
        <w:t>TERMIN REALIZACJI ZAMÓWIENIA</w:t>
      </w:r>
    </w:p>
    <w:p w14:paraId="331863CD" w14:textId="51D88528" w:rsidR="001F401D" w:rsidRPr="000C3007" w:rsidRDefault="001F401D">
      <w:pPr>
        <w:pStyle w:val="Akapitzlist"/>
        <w:numPr>
          <w:ilvl w:val="1"/>
          <w:numId w:val="3"/>
        </w:numPr>
        <w:spacing w:after="0" w:line="240" w:lineRule="auto"/>
        <w:ind w:left="357" w:hanging="357"/>
        <w:jc w:val="both"/>
        <w:rPr>
          <w:rFonts w:ascii="Arial" w:hAnsi="Arial" w:cs="Arial"/>
        </w:rPr>
      </w:pPr>
      <w:r w:rsidRPr="00AC12DF">
        <w:rPr>
          <w:rFonts w:ascii="Arial" w:hAnsi="Arial" w:cs="Arial"/>
          <w:color w:val="000000"/>
        </w:rPr>
        <w:t>Termin wykonania przedmiotu zamówienia</w:t>
      </w:r>
      <w:r w:rsidR="00B834C5">
        <w:rPr>
          <w:rFonts w:ascii="Arial" w:hAnsi="Arial" w:cs="Arial"/>
          <w:color w:val="000000"/>
        </w:rPr>
        <w:t xml:space="preserve"> </w:t>
      </w:r>
      <w:r w:rsidRPr="00AC12DF">
        <w:rPr>
          <w:rFonts w:ascii="Arial" w:hAnsi="Arial" w:cs="Arial"/>
          <w:color w:val="000000"/>
        </w:rPr>
        <w:t xml:space="preserve">– w terminie </w:t>
      </w:r>
      <w:r w:rsidR="00AC12DF" w:rsidRPr="00AC12DF">
        <w:rPr>
          <w:rFonts w:ascii="Arial" w:hAnsi="Arial" w:cs="Arial"/>
          <w:color w:val="000000"/>
        </w:rPr>
        <w:t>do</w:t>
      </w:r>
      <w:r w:rsidR="009F6C15">
        <w:rPr>
          <w:rFonts w:ascii="Arial" w:hAnsi="Arial" w:cs="Arial"/>
          <w:color w:val="000000"/>
        </w:rPr>
        <w:t xml:space="preserve"> </w:t>
      </w:r>
      <w:r w:rsidR="008E6859">
        <w:rPr>
          <w:rFonts w:ascii="Arial" w:hAnsi="Arial" w:cs="Arial"/>
          <w:color w:val="000000"/>
        </w:rPr>
        <w:t>50 dni kalendarzowych od dnia zawarcia umowy.</w:t>
      </w:r>
    </w:p>
    <w:p w14:paraId="68FA7751" w14:textId="77777777" w:rsidR="0074539E" w:rsidRPr="00FF6988" w:rsidRDefault="0074539E" w:rsidP="00FF6988">
      <w:pPr>
        <w:pStyle w:val="Akapitzlist"/>
        <w:numPr>
          <w:ilvl w:val="1"/>
          <w:numId w:val="3"/>
        </w:numPr>
        <w:spacing w:after="0" w:line="240" w:lineRule="auto"/>
        <w:ind w:left="357" w:hanging="357"/>
        <w:jc w:val="both"/>
        <w:rPr>
          <w:rFonts w:ascii="Arial" w:hAnsi="Arial" w:cs="Arial"/>
          <w:color w:val="000000"/>
        </w:rPr>
      </w:pPr>
      <w:r w:rsidRPr="00FF6988">
        <w:rPr>
          <w:rFonts w:ascii="Arial" w:hAnsi="Arial" w:cs="Arial"/>
          <w:color w:val="000000"/>
        </w:rPr>
        <w:t>Termin realizacji zamówienia Wykonawca oferuje w formularzu oferty. Wykonawca może zaoferować skrócenie terminu realizacji zamówienia, który stanowi jedno z kryteriów oceny ofert.</w:t>
      </w:r>
    </w:p>
    <w:p w14:paraId="71F15767" w14:textId="77777777" w:rsidR="00720905" w:rsidRDefault="00720905" w:rsidP="00720905">
      <w:pPr>
        <w:spacing w:after="0" w:line="240" w:lineRule="auto"/>
        <w:jc w:val="both"/>
        <w:rPr>
          <w:rFonts w:ascii="Arial" w:hAnsi="Arial" w:cs="Arial"/>
        </w:rPr>
      </w:pPr>
    </w:p>
    <w:p w14:paraId="52F64DD2" w14:textId="77777777" w:rsidR="0074539E" w:rsidRDefault="0074539E" w:rsidP="00720905">
      <w:pPr>
        <w:spacing w:after="0" w:line="240" w:lineRule="auto"/>
        <w:jc w:val="both"/>
        <w:rPr>
          <w:rFonts w:ascii="Arial" w:hAnsi="Arial" w:cs="Arial"/>
        </w:rPr>
      </w:pPr>
    </w:p>
    <w:p w14:paraId="033AEB56" w14:textId="4A069A16" w:rsidR="00720905" w:rsidRPr="0035738F" w:rsidRDefault="00720905" w:rsidP="00720905">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VI</w:t>
      </w:r>
      <w:r w:rsidRPr="0035738F">
        <w:rPr>
          <w:rFonts w:ascii="Arial" w:hAnsi="Arial" w:cs="Arial"/>
          <w:sz w:val="22"/>
          <w:szCs w:val="22"/>
        </w:rPr>
        <w:t xml:space="preserve">. </w:t>
      </w:r>
      <w:r w:rsidRPr="00720905">
        <w:rPr>
          <w:rFonts w:ascii="Arial" w:hAnsi="Arial" w:cs="Arial"/>
          <w:sz w:val="22"/>
          <w:szCs w:val="22"/>
          <w:u w:val="single"/>
        </w:rPr>
        <w:t>FORMA WYNAGRODZENIA I WARUNKI PŁATNOŚCI</w:t>
      </w:r>
    </w:p>
    <w:p w14:paraId="5708BB66" w14:textId="77777777" w:rsidR="00720905" w:rsidRPr="00A26728" w:rsidRDefault="00720905" w:rsidP="00720905">
      <w:pPr>
        <w:pStyle w:val="Akapitzlist"/>
        <w:numPr>
          <w:ilvl w:val="0"/>
          <w:numId w:val="1"/>
        </w:numPr>
        <w:spacing w:after="0" w:line="240" w:lineRule="auto"/>
        <w:ind w:left="360"/>
        <w:jc w:val="both"/>
        <w:rPr>
          <w:rFonts w:ascii="Arial" w:hAnsi="Arial" w:cs="Arial"/>
        </w:rPr>
      </w:pPr>
      <w:r w:rsidRPr="00720905">
        <w:rPr>
          <w:rFonts w:ascii="Arial" w:hAnsi="Arial" w:cs="Arial"/>
        </w:rPr>
        <w:t xml:space="preserve">Za wykonanie przedmiotu zamówienia Zamawiający zapłaci na rzecz Wykonawcy </w:t>
      </w:r>
      <w:r w:rsidRPr="00A26728">
        <w:rPr>
          <w:rFonts w:ascii="Arial" w:hAnsi="Arial" w:cs="Arial"/>
        </w:rPr>
        <w:t xml:space="preserve">wynagrodzenie ryczałtowe w wysokości ustalonej na podstawie oferty Wykonawcy. </w:t>
      </w:r>
    </w:p>
    <w:p w14:paraId="5A70479D" w14:textId="5BE4E27C" w:rsidR="00DD54D3" w:rsidRPr="00FF6988" w:rsidRDefault="00720905" w:rsidP="000C3007">
      <w:pPr>
        <w:pStyle w:val="Akapitzlist"/>
        <w:numPr>
          <w:ilvl w:val="0"/>
          <w:numId w:val="1"/>
        </w:numPr>
        <w:spacing w:after="0" w:line="240" w:lineRule="auto"/>
        <w:ind w:left="360"/>
        <w:jc w:val="both"/>
        <w:rPr>
          <w:rFonts w:ascii="Arial" w:hAnsi="Arial" w:cs="Arial"/>
        </w:rPr>
      </w:pPr>
      <w:r w:rsidRPr="00FF6988">
        <w:rPr>
          <w:rFonts w:ascii="Arial" w:hAnsi="Arial" w:cs="Arial"/>
        </w:rPr>
        <w:t>Termin płatności faktur</w:t>
      </w:r>
      <w:r w:rsidR="00A26728" w:rsidRPr="00FF6988">
        <w:rPr>
          <w:rFonts w:ascii="Arial" w:hAnsi="Arial" w:cs="Arial"/>
        </w:rPr>
        <w:t>y</w:t>
      </w:r>
      <w:r w:rsidRPr="00FF6988">
        <w:rPr>
          <w:rFonts w:ascii="Arial" w:hAnsi="Arial" w:cs="Arial"/>
        </w:rPr>
        <w:t xml:space="preserve"> wynosi 21 dni, licząc </w:t>
      </w:r>
      <w:r w:rsidR="00A26728" w:rsidRPr="00FF6988">
        <w:rPr>
          <w:rFonts w:ascii="Arial" w:hAnsi="Arial" w:cs="Arial"/>
        </w:rPr>
        <w:t xml:space="preserve">od daty </w:t>
      </w:r>
      <w:r w:rsidR="00B60372">
        <w:rPr>
          <w:rFonts w:ascii="Arial" w:hAnsi="Arial" w:cs="Arial"/>
        </w:rPr>
        <w:t>zaakceptowania przez</w:t>
      </w:r>
      <w:r w:rsidR="00A26728" w:rsidRPr="00FF6988">
        <w:rPr>
          <w:rFonts w:ascii="Arial" w:hAnsi="Arial" w:cs="Arial"/>
        </w:rPr>
        <w:t xml:space="preserve"> Zamawiające</w:t>
      </w:r>
      <w:r w:rsidR="00B60372">
        <w:rPr>
          <w:rFonts w:ascii="Arial" w:hAnsi="Arial" w:cs="Arial"/>
        </w:rPr>
        <w:t>go</w:t>
      </w:r>
      <w:r w:rsidR="00A26728" w:rsidRPr="00FF6988">
        <w:rPr>
          <w:rFonts w:ascii="Arial" w:hAnsi="Arial" w:cs="Arial"/>
        </w:rPr>
        <w:t xml:space="preserve">  kompletnej dokumentacji technicznej doboru agregatów z protokołem odbioru podpisanym przez upoważnionego przedstawiciela</w:t>
      </w:r>
      <w:r w:rsidR="008E6859">
        <w:rPr>
          <w:rFonts w:ascii="Arial" w:hAnsi="Arial" w:cs="Arial"/>
        </w:rPr>
        <w:t xml:space="preserve"> oraz faktury</w:t>
      </w:r>
      <w:r w:rsidR="004B1AA6">
        <w:rPr>
          <w:rFonts w:ascii="Arial" w:hAnsi="Arial" w:cs="Arial"/>
        </w:rPr>
        <w:t>.</w:t>
      </w:r>
      <w:r w:rsidR="00A26728" w:rsidRPr="00FF6988">
        <w:rPr>
          <w:rFonts w:ascii="Arial" w:hAnsi="Arial" w:cs="Arial"/>
        </w:rPr>
        <w:t xml:space="preserve"> </w:t>
      </w:r>
    </w:p>
    <w:p w14:paraId="5213E9BE" w14:textId="77777777" w:rsidR="00A26728" w:rsidRPr="00A26728" w:rsidRDefault="00A26728" w:rsidP="00FF6988">
      <w:pPr>
        <w:pStyle w:val="Akapitzlist"/>
        <w:spacing w:after="0" w:line="240" w:lineRule="auto"/>
        <w:jc w:val="both"/>
        <w:rPr>
          <w:rFonts w:ascii="Arial" w:hAnsi="Arial" w:cs="Arial"/>
        </w:rPr>
      </w:pPr>
    </w:p>
    <w:p w14:paraId="67218A64" w14:textId="64DEC1C6" w:rsidR="00D81A5C" w:rsidRPr="0035738F" w:rsidRDefault="00D81A5C" w:rsidP="00D81A5C">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VII</w:t>
      </w:r>
      <w:r w:rsidRPr="0035738F">
        <w:rPr>
          <w:rFonts w:ascii="Arial" w:hAnsi="Arial" w:cs="Arial"/>
          <w:sz w:val="22"/>
          <w:szCs w:val="22"/>
        </w:rPr>
        <w:t xml:space="preserve">. </w:t>
      </w:r>
      <w:r w:rsidRPr="00D81A5C">
        <w:rPr>
          <w:rFonts w:ascii="Arial" w:hAnsi="Arial" w:cs="Arial"/>
          <w:sz w:val="22"/>
          <w:szCs w:val="22"/>
          <w:u w:val="single"/>
        </w:rPr>
        <w:t>WARUNKI UDZIAŁU W POSTĘPOWANIU</w:t>
      </w:r>
    </w:p>
    <w:p w14:paraId="733E65CD" w14:textId="77777777" w:rsidR="00C00933" w:rsidRDefault="006B471F" w:rsidP="00FF6988">
      <w:pPr>
        <w:pStyle w:val="Akapitzlist"/>
        <w:numPr>
          <w:ilvl w:val="0"/>
          <w:numId w:val="5"/>
        </w:numPr>
        <w:spacing w:after="0" w:line="240" w:lineRule="auto"/>
        <w:ind w:left="360"/>
        <w:jc w:val="both"/>
        <w:rPr>
          <w:rFonts w:ascii="Arial" w:hAnsi="Arial" w:cs="Arial"/>
        </w:rPr>
      </w:pPr>
      <w:r w:rsidRPr="006B471F">
        <w:rPr>
          <w:rFonts w:ascii="Arial" w:hAnsi="Arial" w:cs="Arial"/>
        </w:rPr>
        <w:t xml:space="preserve">O udzielenie </w:t>
      </w:r>
      <w:r>
        <w:rPr>
          <w:rFonts w:ascii="Arial" w:hAnsi="Arial" w:cs="Arial"/>
        </w:rPr>
        <w:t>z</w:t>
      </w:r>
      <w:r w:rsidRPr="006B471F">
        <w:rPr>
          <w:rFonts w:ascii="Arial" w:hAnsi="Arial" w:cs="Arial"/>
        </w:rPr>
        <w:t xml:space="preserve">amówienia mogą ubiegać się Wykonawcy, którzy spełniają następujące warunki: </w:t>
      </w:r>
    </w:p>
    <w:p w14:paraId="5DDE6F7E" w14:textId="77777777" w:rsidR="00C00933" w:rsidRDefault="00C00933" w:rsidP="00C00933">
      <w:pPr>
        <w:pStyle w:val="Akapitzlist"/>
        <w:spacing w:after="0" w:line="240" w:lineRule="auto"/>
        <w:ind w:left="360"/>
        <w:jc w:val="both"/>
        <w:rPr>
          <w:rFonts w:ascii="Arial" w:hAnsi="Arial" w:cs="Arial"/>
        </w:rPr>
      </w:pPr>
    </w:p>
    <w:p w14:paraId="38C13DA0" w14:textId="3BD462C8" w:rsidR="006B471F" w:rsidRDefault="006B471F" w:rsidP="00C00933">
      <w:pPr>
        <w:pStyle w:val="Akapitzlist"/>
        <w:spacing w:after="0" w:line="240" w:lineRule="auto"/>
        <w:ind w:left="360"/>
        <w:jc w:val="both"/>
        <w:rPr>
          <w:rFonts w:ascii="Arial" w:hAnsi="Arial" w:cs="Arial"/>
        </w:rPr>
      </w:pPr>
      <w:r w:rsidRPr="006B471F">
        <w:rPr>
          <w:rFonts w:ascii="Arial" w:hAnsi="Arial" w:cs="Arial"/>
        </w:rPr>
        <w:t xml:space="preserve">1) Znajdują się w sytuacji ekonomicznej i finansowej zapewniającej wykonanie zamówienia. </w:t>
      </w:r>
    </w:p>
    <w:p w14:paraId="3F578AA5" w14:textId="77777777" w:rsidR="00C00933" w:rsidRDefault="00C00933" w:rsidP="006B471F">
      <w:pPr>
        <w:pStyle w:val="Akapitzlist"/>
        <w:spacing w:after="0" w:line="240" w:lineRule="auto"/>
        <w:ind w:left="360"/>
        <w:jc w:val="both"/>
        <w:rPr>
          <w:rFonts w:ascii="Arial" w:hAnsi="Arial" w:cs="Arial"/>
        </w:rPr>
      </w:pPr>
    </w:p>
    <w:p w14:paraId="5B918A3C" w14:textId="687C45E5" w:rsidR="00C00933" w:rsidRPr="00AD0B7F" w:rsidRDefault="006B471F" w:rsidP="006B471F">
      <w:pPr>
        <w:pStyle w:val="Akapitzlist"/>
        <w:spacing w:after="0" w:line="240" w:lineRule="auto"/>
        <w:ind w:left="360"/>
        <w:jc w:val="both"/>
        <w:rPr>
          <w:rFonts w:ascii="Arial" w:hAnsi="Arial" w:cs="Arial"/>
        </w:rPr>
      </w:pPr>
      <w:r w:rsidRPr="006B471F">
        <w:rPr>
          <w:rFonts w:ascii="Arial" w:hAnsi="Arial" w:cs="Arial"/>
        </w:rPr>
        <w:t xml:space="preserve">W celu wykazania spełniania powyższego warunku Wykonawca zobowiązany jest do </w:t>
      </w:r>
      <w:r w:rsidR="00171AEA">
        <w:rPr>
          <w:rFonts w:ascii="Arial" w:hAnsi="Arial" w:cs="Arial"/>
        </w:rPr>
        <w:t>posiadania</w:t>
      </w:r>
      <w:r w:rsidRPr="00AD0B7F">
        <w:rPr>
          <w:rFonts w:ascii="Arial" w:hAnsi="Arial" w:cs="Arial"/>
        </w:rPr>
        <w:t xml:space="preserve"> aktualnej polisy lub innych dokumentów potwierdzających, że Wykonawca jest ubezpieczony od odpowiedzialności cywilnej w zakresie prowadzonej działalności związanej z przedmiotem zamówienia na sumę gwarancyjną w kwocie co najmniej</w:t>
      </w:r>
      <w:r w:rsidR="009F6C15">
        <w:rPr>
          <w:rFonts w:ascii="Arial" w:hAnsi="Arial" w:cs="Arial"/>
        </w:rPr>
        <w:t xml:space="preserve"> 50.000,00</w:t>
      </w:r>
      <w:r w:rsidRPr="00AD0B7F">
        <w:rPr>
          <w:rFonts w:ascii="Arial" w:hAnsi="Arial" w:cs="Arial"/>
        </w:rPr>
        <w:t xml:space="preserve"> zł (</w:t>
      </w:r>
      <w:r w:rsidR="009F6C15">
        <w:rPr>
          <w:rFonts w:ascii="Arial" w:hAnsi="Arial" w:cs="Arial"/>
        </w:rPr>
        <w:t>pięćdziesiąt tysięcy</w:t>
      </w:r>
      <w:r w:rsidR="00211B40">
        <w:rPr>
          <w:rFonts w:ascii="Arial" w:hAnsi="Arial" w:cs="Arial"/>
        </w:rPr>
        <w:t xml:space="preserve"> </w:t>
      </w:r>
      <w:r w:rsidRPr="00AD0B7F">
        <w:rPr>
          <w:rFonts w:ascii="Arial" w:hAnsi="Arial" w:cs="Arial"/>
        </w:rPr>
        <w:t>złotych)</w:t>
      </w:r>
      <w:r w:rsidR="00AD0B7F" w:rsidRPr="00AD0B7F">
        <w:rPr>
          <w:rFonts w:ascii="Arial" w:hAnsi="Arial" w:cs="Arial"/>
        </w:rPr>
        <w:t xml:space="preserve"> </w:t>
      </w:r>
      <w:r w:rsidR="00AD0B7F" w:rsidRPr="00AD0B7F">
        <w:rPr>
          <w:rFonts w:ascii="Arial" w:eastAsia="TTE18CB1D8t00" w:hAnsi="Arial" w:cs="Arial"/>
          <w:color w:val="000000"/>
        </w:rPr>
        <w:t>wraz z dowodem uiszczenia składek</w:t>
      </w:r>
      <w:r w:rsidRPr="00AD0B7F">
        <w:rPr>
          <w:rFonts w:ascii="Arial" w:hAnsi="Arial" w:cs="Arial"/>
        </w:rPr>
        <w:t xml:space="preserve">. </w:t>
      </w:r>
    </w:p>
    <w:p w14:paraId="4E9D8FC1" w14:textId="77777777" w:rsidR="00C00933" w:rsidRDefault="006B471F" w:rsidP="006B471F">
      <w:pPr>
        <w:pStyle w:val="Akapitzlist"/>
        <w:spacing w:after="0" w:line="240" w:lineRule="auto"/>
        <w:ind w:left="360"/>
        <w:jc w:val="both"/>
        <w:rPr>
          <w:rFonts w:ascii="Arial" w:hAnsi="Arial" w:cs="Arial"/>
        </w:rPr>
      </w:pPr>
      <w:r w:rsidRPr="006B471F">
        <w:rPr>
          <w:rFonts w:ascii="Arial" w:hAnsi="Arial" w:cs="Arial"/>
        </w:rPr>
        <w:t xml:space="preserve">W przypadku wspólnego ubiegania się dwóch lub więcej Wykonawców o udzielenie niniejszego zamówienia, oceniana będzie ich łączna sytuacja ekonomiczna i finansowa w tym celu dokumenty ma obowiązek złożyć ten lub ci z Wykonawców, którzy w imieniu wszystkich wykazywać będą spełnienie tego warunku. </w:t>
      </w:r>
    </w:p>
    <w:p w14:paraId="6D4B3320" w14:textId="77777777" w:rsidR="00C00933" w:rsidRDefault="00C00933" w:rsidP="006B471F">
      <w:pPr>
        <w:pStyle w:val="Akapitzlist"/>
        <w:spacing w:after="0" w:line="240" w:lineRule="auto"/>
        <w:ind w:left="360"/>
        <w:jc w:val="both"/>
        <w:rPr>
          <w:rFonts w:ascii="Arial" w:hAnsi="Arial" w:cs="Arial"/>
        </w:rPr>
      </w:pPr>
    </w:p>
    <w:p w14:paraId="68530B37" w14:textId="77777777" w:rsidR="00C00933" w:rsidRDefault="006B471F" w:rsidP="006B471F">
      <w:pPr>
        <w:pStyle w:val="Akapitzlist"/>
        <w:spacing w:after="0" w:line="240" w:lineRule="auto"/>
        <w:ind w:left="360"/>
        <w:jc w:val="both"/>
        <w:rPr>
          <w:rFonts w:ascii="Arial" w:hAnsi="Arial" w:cs="Arial"/>
        </w:rPr>
      </w:pPr>
      <w:r w:rsidRPr="006B471F">
        <w:rPr>
          <w:rFonts w:ascii="Arial" w:hAnsi="Arial" w:cs="Arial"/>
        </w:rPr>
        <w:t xml:space="preserve">2) Posiadają niezbędną wiedzę i doświadczenie. </w:t>
      </w:r>
    </w:p>
    <w:p w14:paraId="0113A225" w14:textId="77777777" w:rsidR="00C00933" w:rsidRDefault="00C00933" w:rsidP="006B471F">
      <w:pPr>
        <w:pStyle w:val="Akapitzlist"/>
        <w:spacing w:after="0" w:line="240" w:lineRule="auto"/>
        <w:ind w:left="360"/>
        <w:jc w:val="both"/>
        <w:rPr>
          <w:rFonts w:ascii="Arial" w:hAnsi="Arial" w:cs="Arial"/>
        </w:rPr>
      </w:pPr>
    </w:p>
    <w:p w14:paraId="37E5FD93" w14:textId="77777777" w:rsidR="00DB5552" w:rsidRDefault="006B471F" w:rsidP="006B471F">
      <w:pPr>
        <w:pStyle w:val="Akapitzlist"/>
        <w:spacing w:after="0" w:line="240" w:lineRule="auto"/>
        <w:ind w:left="360"/>
        <w:jc w:val="both"/>
        <w:rPr>
          <w:rFonts w:ascii="Arial" w:hAnsi="Arial" w:cs="Arial"/>
        </w:rPr>
      </w:pPr>
      <w:r w:rsidRPr="006B471F">
        <w:rPr>
          <w:rFonts w:ascii="Arial" w:hAnsi="Arial" w:cs="Arial"/>
        </w:rPr>
        <w:t>Zamawiający uzna warunek za spełniony jeżeli Wykonawca wykaże, że</w:t>
      </w:r>
      <w:r w:rsidR="00DB5552">
        <w:rPr>
          <w:rFonts w:ascii="Arial" w:hAnsi="Arial" w:cs="Arial"/>
        </w:rPr>
        <w:t>:</w:t>
      </w:r>
    </w:p>
    <w:p w14:paraId="70FF9012" w14:textId="77777777" w:rsidR="00DB5552" w:rsidRDefault="00DB5552" w:rsidP="006B471F">
      <w:pPr>
        <w:pStyle w:val="Akapitzlist"/>
        <w:spacing w:after="0" w:line="240" w:lineRule="auto"/>
        <w:ind w:left="360"/>
        <w:jc w:val="both"/>
        <w:rPr>
          <w:rFonts w:ascii="Arial" w:hAnsi="Arial" w:cs="Arial"/>
        </w:rPr>
      </w:pPr>
    </w:p>
    <w:p w14:paraId="67CCF7E5" w14:textId="4BF80A35" w:rsidR="00DB5552" w:rsidRPr="000C3007" w:rsidRDefault="006B471F" w:rsidP="000C3007">
      <w:pPr>
        <w:pStyle w:val="Akapitzlist"/>
        <w:numPr>
          <w:ilvl w:val="0"/>
          <w:numId w:val="124"/>
        </w:numPr>
        <w:spacing w:after="0" w:line="240" w:lineRule="auto"/>
        <w:jc w:val="both"/>
        <w:rPr>
          <w:rFonts w:ascii="Arial" w:hAnsi="Arial" w:cs="Arial"/>
          <w:color w:val="000000"/>
        </w:rPr>
      </w:pPr>
      <w:r w:rsidRPr="00DB5552">
        <w:rPr>
          <w:rFonts w:ascii="Arial" w:hAnsi="Arial" w:cs="Arial"/>
        </w:rPr>
        <w:t xml:space="preserve">należycie wykonał w okresie ostatnich </w:t>
      </w:r>
      <w:r w:rsidR="00C00933" w:rsidRPr="00DB5552">
        <w:rPr>
          <w:rFonts w:ascii="Arial" w:hAnsi="Arial" w:cs="Arial"/>
        </w:rPr>
        <w:t>3</w:t>
      </w:r>
      <w:r w:rsidRPr="00DB5552">
        <w:rPr>
          <w:rFonts w:ascii="Arial" w:hAnsi="Arial" w:cs="Arial"/>
        </w:rPr>
        <w:t xml:space="preserve"> lat przed upływem terminu składania ofert, a w przypadku gdy okres prowadzenia działalności jest krótszy – w tym okresie: </w:t>
      </w:r>
      <w:r w:rsidR="00DB5552" w:rsidRPr="000C3007">
        <w:rPr>
          <w:rFonts w:ascii="Arial" w:hAnsi="Arial" w:cs="Arial"/>
          <w:color w:val="000000"/>
        </w:rPr>
        <w:t xml:space="preserve">co najmniej </w:t>
      </w:r>
      <w:r w:rsidR="00487073">
        <w:rPr>
          <w:rFonts w:ascii="Arial" w:hAnsi="Arial" w:cs="Arial"/>
          <w:color w:val="000000"/>
        </w:rPr>
        <w:t>1</w:t>
      </w:r>
      <w:r w:rsidR="00DB5552" w:rsidRPr="000C3007">
        <w:rPr>
          <w:rFonts w:ascii="Arial" w:hAnsi="Arial" w:cs="Arial"/>
          <w:color w:val="000000"/>
        </w:rPr>
        <w:t xml:space="preserve"> dokumentacj</w:t>
      </w:r>
      <w:r w:rsidR="00487073">
        <w:rPr>
          <w:rFonts w:ascii="Arial" w:hAnsi="Arial" w:cs="Arial"/>
          <w:color w:val="000000"/>
        </w:rPr>
        <w:t>ę</w:t>
      </w:r>
      <w:r w:rsidR="00DB5552" w:rsidRPr="000C3007">
        <w:rPr>
          <w:rFonts w:ascii="Arial" w:hAnsi="Arial" w:cs="Arial"/>
          <w:color w:val="000000"/>
        </w:rPr>
        <w:t xml:space="preserve"> </w:t>
      </w:r>
      <w:r w:rsidR="009F6C15">
        <w:rPr>
          <w:rFonts w:ascii="Arial" w:hAnsi="Arial" w:cs="Arial"/>
          <w:color w:val="000000"/>
        </w:rPr>
        <w:t xml:space="preserve">z </w:t>
      </w:r>
      <w:r w:rsidR="00DB5552" w:rsidRPr="000C3007">
        <w:rPr>
          <w:rFonts w:ascii="Arial" w:hAnsi="Arial" w:cs="Arial"/>
          <w:color w:val="000000"/>
        </w:rPr>
        <w:t>dobor</w:t>
      </w:r>
      <w:r w:rsidR="009F6C15">
        <w:rPr>
          <w:rFonts w:ascii="Arial" w:hAnsi="Arial" w:cs="Arial"/>
          <w:color w:val="000000"/>
        </w:rPr>
        <w:t>u</w:t>
      </w:r>
      <w:r w:rsidR="00DB5552" w:rsidRPr="000C3007">
        <w:rPr>
          <w:rFonts w:ascii="Arial" w:hAnsi="Arial" w:cs="Arial"/>
          <w:color w:val="000000"/>
        </w:rPr>
        <w:t xml:space="preserve"> </w:t>
      </w:r>
      <w:r w:rsidR="009F6C15">
        <w:rPr>
          <w:rFonts w:ascii="Arial" w:hAnsi="Arial" w:cs="Arial"/>
          <w:color w:val="000000"/>
        </w:rPr>
        <w:t>zespołu</w:t>
      </w:r>
      <w:r w:rsidR="00794456">
        <w:rPr>
          <w:rFonts w:ascii="Arial" w:hAnsi="Arial" w:cs="Arial"/>
          <w:color w:val="000000"/>
        </w:rPr>
        <w:t xml:space="preserve"> składającego się z co najmniej </w:t>
      </w:r>
      <w:r w:rsidR="009F6C15">
        <w:rPr>
          <w:rFonts w:ascii="Arial" w:hAnsi="Arial" w:cs="Arial"/>
          <w:color w:val="000000"/>
        </w:rPr>
        <w:t xml:space="preserve"> </w:t>
      </w:r>
      <w:r w:rsidR="00794456">
        <w:rPr>
          <w:rFonts w:ascii="Arial" w:hAnsi="Arial" w:cs="Arial"/>
          <w:color w:val="000000"/>
        </w:rPr>
        <w:t xml:space="preserve">piętnastu </w:t>
      </w:r>
      <w:r w:rsidR="00DB5552" w:rsidRPr="000C3007">
        <w:rPr>
          <w:rFonts w:ascii="Arial" w:hAnsi="Arial" w:cs="Arial"/>
          <w:color w:val="000000"/>
        </w:rPr>
        <w:t xml:space="preserve">agregatów głębinowych </w:t>
      </w:r>
      <w:r w:rsidR="009F6C15">
        <w:rPr>
          <w:rFonts w:ascii="Arial" w:hAnsi="Arial" w:cs="Arial"/>
          <w:color w:val="000000"/>
        </w:rPr>
        <w:t xml:space="preserve">współpracujących ze sobą </w:t>
      </w:r>
      <w:r w:rsidR="00DB5552" w:rsidRPr="000C3007">
        <w:rPr>
          <w:rFonts w:ascii="Arial" w:hAnsi="Arial" w:cs="Arial"/>
          <w:color w:val="000000"/>
        </w:rPr>
        <w:t xml:space="preserve">na ujęciach wód podziemnych. </w:t>
      </w:r>
    </w:p>
    <w:p w14:paraId="428E4AA4" w14:textId="77777777" w:rsidR="00C00933" w:rsidRPr="00DB5552" w:rsidRDefault="00C00933" w:rsidP="006B471F">
      <w:pPr>
        <w:pStyle w:val="Akapitzlist"/>
        <w:spacing w:after="0" w:line="240" w:lineRule="auto"/>
        <w:ind w:left="360"/>
        <w:jc w:val="both"/>
        <w:rPr>
          <w:rFonts w:ascii="Arial" w:hAnsi="Arial" w:cs="Arial"/>
          <w:color w:val="000000"/>
        </w:rPr>
      </w:pPr>
    </w:p>
    <w:p w14:paraId="0A406D6B" w14:textId="77777777" w:rsidR="00C00933" w:rsidRDefault="006B471F" w:rsidP="006B471F">
      <w:pPr>
        <w:pStyle w:val="Akapitzlist"/>
        <w:spacing w:after="0" w:line="240" w:lineRule="auto"/>
        <w:ind w:left="360"/>
        <w:jc w:val="both"/>
        <w:rPr>
          <w:rFonts w:ascii="Arial" w:hAnsi="Arial" w:cs="Arial"/>
        </w:rPr>
      </w:pPr>
      <w:r w:rsidRPr="006B471F">
        <w:rPr>
          <w:rFonts w:ascii="Arial" w:hAnsi="Arial" w:cs="Arial"/>
        </w:rPr>
        <w:t xml:space="preserve">W celu wykazania spełnienia powyższego warunku Wykonawca przedłoży: </w:t>
      </w:r>
    </w:p>
    <w:p w14:paraId="1D9DA47E" w14:textId="77777777" w:rsidR="002D60E2" w:rsidRDefault="002D60E2" w:rsidP="006B471F">
      <w:pPr>
        <w:pStyle w:val="Akapitzlist"/>
        <w:spacing w:after="0" w:line="240" w:lineRule="auto"/>
        <w:ind w:left="360"/>
        <w:jc w:val="both"/>
        <w:rPr>
          <w:rFonts w:ascii="Arial" w:hAnsi="Arial" w:cs="Arial"/>
        </w:rPr>
      </w:pPr>
    </w:p>
    <w:p w14:paraId="5B8251F8" w14:textId="4BCE9B2E" w:rsidR="00C00933" w:rsidRDefault="00DB5552" w:rsidP="006B471F">
      <w:pPr>
        <w:pStyle w:val="Akapitzlist"/>
        <w:spacing w:after="0" w:line="240" w:lineRule="auto"/>
        <w:ind w:left="360"/>
        <w:jc w:val="both"/>
        <w:rPr>
          <w:rFonts w:ascii="Arial" w:hAnsi="Arial" w:cs="Arial"/>
        </w:rPr>
      </w:pPr>
      <w:r>
        <w:rPr>
          <w:rFonts w:ascii="Arial" w:hAnsi="Arial" w:cs="Arial"/>
        </w:rPr>
        <w:t xml:space="preserve">- </w:t>
      </w:r>
      <w:r w:rsidR="006B471F" w:rsidRPr="006B471F">
        <w:rPr>
          <w:rFonts w:ascii="Arial" w:hAnsi="Arial" w:cs="Arial"/>
        </w:rPr>
        <w:t xml:space="preserve">wykaz zrealizowanych zamówień wraz z podaniem ich zakresu, dat wykonania oraz podmiotów, na rzecz których zadania zostały wykonane, sporządzony według wzoru stanowiącego Załącznik nr </w:t>
      </w:r>
      <w:r w:rsidR="00905152">
        <w:rPr>
          <w:rFonts w:ascii="Arial" w:hAnsi="Arial" w:cs="Arial"/>
        </w:rPr>
        <w:t>6</w:t>
      </w:r>
      <w:r w:rsidR="006B471F" w:rsidRPr="006B471F">
        <w:rPr>
          <w:rFonts w:ascii="Arial" w:hAnsi="Arial" w:cs="Arial"/>
        </w:rPr>
        <w:t xml:space="preserve"> do S</w:t>
      </w:r>
      <w:r w:rsidR="00C00933">
        <w:rPr>
          <w:rFonts w:ascii="Arial" w:hAnsi="Arial" w:cs="Arial"/>
        </w:rPr>
        <w:t>I</w:t>
      </w:r>
      <w:r w:rsidR="006B471F" w:rsidRPr="006B471F">
        <w:rPr>
          <w:rFonts w:ascii="Arial" w:hAnsi="Arial" w:cs="Arial"/>
        </w:rPr>
        <w:t xml:space="preserve">WZ; </w:t>
      </w:r>
    </w:p>
    <w:p w14:paraId="2461EF9B" w14:textId="77777777" w:rsidR="002D60E2" w:rsidRDefault="002D60E2" w:rsidP="006B471F">
      <w:pPr>
        <w:pStyle w:val="Akapitzlist"/>
        <w:spacing w:after="0" w:line="240" w:lineRule="auto"/>
        <w:ind w:left="360"/>
        <w:jc w:val="both"/>
        <w:rPr>
          <w:rFonts w:ascii="Arial" w:hAnsi="Arial" w:cs="Arial"/>
        </w:rPr>
      </w:pPr>
    </w:p>
    <w:p w14:paraId="6842631B" w14:textId="684CA6A4" w:rsidR="00C00933" w:rsidRDefault="00DB5552" w:rsidP="006B471F">
      <w:pPr>
        <w:pStyle w:val="Akapitzlist"/>
        <w:spacing w:after="0" w:line="240" w:lineRule="auto"/>
        <w:ind w:left="360"/>
        <w:jc w:val="both"/>
        <w:rPr>
          <w:rFonts w:ascii="Arial" w:hAnsi="Arial" w:cs="Arial"/>
        </w:rPr>
      </w:pPr>
      <w:r>
        <w:rPr>
          <w:rFonts w:ascii="Arial" w:hAnsi="Arial" w:cs="Arial"/>
        </w:rPr>
        <w:t xml:space="preserve">- </w:t>
      </w:r>
      <w:r w:rsidR="006B471F" w:rsidRPr="006B471F">
        <w:rPr>
          <w:rFonts w:ascii="Arial" w:hAnsi="Arial" w:cs="Arial"/>
        </w:rPr>
        <w:t xml:space="preserve">dowody określające, czy zamówienia zostały wykonane należycie, tj. referencje bądź inne dokumenty wystawione przez podmiot, na rzecz którego zamówienia były wykonywane. </w:t>
      </w:r>
    </w:p>
    <w:p w14:paraId="2FAB7066" w14:textId="77777777" w:rsidR="00C00933" w:rsidRDefault="00C00933" w:rsidP="006B471F">
      <w:pPr>
        <w:pStyle w:val="Akapitzlist"/>
        <w:spacing w:after="0" w:line="240" w:lineRule="auto"/>
        <w:ind w:left="360"/>
        <w:jc w:val="both"/>
        <w:rPr>
          <w:rFonts w:ascii="Arial" w:hAnsi="Arial" w:cs="Arial"/>
        </w:rPr>
      </w:pPr>
    </w:p>
    <w:p w14:paraId="2F122022" w14:textId="77777777" w:rsidR="00C00933" w:rsidRDefault="006B471F" w:rsidP="006B471F">
      <w:pPr>
        <w:pStyle w:val="Akapitzlist"/>
        <w:spacing w:after="0" w:line="240" w:lineRule="auto"/>
        <w:ind w:left="360"/>
        <w:jc w:val="both"/>
        <w:rPr>
          <w:rFonts w:ascii="Arial" w:hAnsi="Arial" w:cs="Arial"/>
        </w:rPr>
      </w:pPr>
      <w:r w:rsidRPr="006B471F">
        <w:rPr>
          <w:rFonts w:ascii="Arial" w:hAnsi="Arial" w:cs="Arial"/>
        </w:rPr>
        <w:lastRenderedPageBreak/>
        <w:t xml:space="preserve">Jeżeli wykaz, oświadczenia lub inne złożone przez Wykonawcę dokumenty wzbudzą wątpliwości, Zamawiający zwróci się bezpośrednio do właściwego podmiotu, na rzecz którego zamówienia były wykonane o dodatkowe informacje lub dokumenty w tym zakresie. </w:t>
      </w:r>
    </w:p>
    <w:p w14:paraId="515793DC" w14:textId="77777777" w:rsidR="00C00933" w:rsidRDefault="00C00933" w:rsidP="006B471F">
      <w:pPr>
        <w:pStyle w:val="Akapitzlist"/>
        <w:spacing w:after="0" w:line="240" w:lineRule="auto"/>
        <w:ind w:left="360"/>
        <w:jc w:val="both"/>
        <w:rPr>
          <w:rFonts w:ascii="Arial" w:hAnsi="Arial" w:cs="Arial"/>
        </w:rPr>
      </w:pPr>
    </w:p>
    <w:p w14:paraId="7BE76DF2" w14:textId="77777777" w:rsidR="00C00933" w:rsidRDefault="006B471F" w:rsidP="006B471F">
      <w:pPr>
        <w:pStyle w:val="Akapitzlist"/>
        <w:spacing w:after="0" w:line="240" w:lineRule="auto"/>
        <w:ind w:left="360"/>
        <w:jc w:val="both"/>
        <w:rPr>
          <w:rFonts w:ascii="Arial" w:hAnsi="Arial" w:cs="Arial"/>
        </w:rPr>
      </w:pPr>
      <w:r w:rsidRPr="006B471F">
        <w:rPr>
          <w:rFonts w:ascii="Arial" w:hAnsi="Arial" w:cs="Arial"/>
        </w:rPr>
        <w:t xml:space="preserve">W przypadku wspólnego ubiegania się dwóch lub więcej Wykonawców o udzielenie niniejszego zamówienia, oceniana będzie ich łączna wiedza i doświadczenie. </w:t>
      </w:r>
    </w:p>
    <w:p w14:paraId="42B57FA6" w14:textId="77777777" w:rsidR="00C00933" w:rsidRDefault="00C00933" w:rsidP="006B471F">
      <w:pPr>
        <w:pStyle w:val="Akapitzlist"/>
        <w:spacing w:after="0" w:line="240" w:lineRule="auto"/>
        <w:ind w:left="360"/>
        <w:jc w:val="both"/>
        <w:rPr>
          <w:rFonts w:ascii="Arial" w:hAnsi="Arial" w:cs="Arial"/>
        </w:rPr>
      </w:pPr>
    </w:p>
    <w:p w14:paraId="162485A9" w14:textId="05AC6CF2" w:rsidR="00DB5552" w:rsidRPr="00FF6988" w:rsidRDefault="00DB5552" w:rsidP="00FF6988">
      <w:pPr>
        <w:pStyle w:val="Akapitzlist"/>
        <w:ind w:left="360"/>
        <w:jc w:val="both"/>
        <w:rPr>
          <w:rFonts w:ascii="Arial" w:hAnsi="Arial" w:cs="Arial"/>
          <w:color w:val="000000"/>
          <w:lang w:eastAsia="pl-PL"/>
        </w:rPr>
      </w:pPr>
      <w:r w:rsidRPr="008B5B34">
        <w:rPr>
          <w:rFonts w:ascii="Arial" w:hAnsi="Arial" w:cs="Arial"/>
        </w:rPr>
        <w:t xml:space="preserve">b) Wykonawca dysponuje lub będzie dysponował  co najmniej 1 osobą (uczestniczącą w wykonaniu zamówienia) o odpowiednich kwalifikacjach, niezbędnych do prawidłowej realizacji przedmiotu zamówienia, </w:t>
      </w:r>
      <w:r w:rsidRPr="008B5B34">
        <w:rPr>
          <w:rFonts w:ascii="Arial" w:hAnsi="Arial" w:cs="Arial"/>
          <w:color w:val="000000"/>
          <w:lang w:eastAsia="pl-PL"/>
        </w:rPr>
        <w:t xml:space="preserve">tj.: </w:t>
      </w:r>
      <w:r w:rsidRPr="00FF6988">
        <w:rPr>
          <w:rFonts w:ascii="Arial" w:hAnsi="Arial" w:cs="Arial"/>
        </w:rPr>
        <w:t xml:space="preserve">posiadającą uprawnienia budowlane </w:t>
      </w:r>
      <w:r w:rsidR="009F6C15">
        <w:rPr>
          <w:rFonts w:ascii="Arial" w:hAnsi="Arial" w:cs="Arial"/>
        </w:rPr>
        <w:t xml:space="preserve">bez ograniczeń </w:t>
      </w:r>
      <w:r w:rsidRPr="00FF6988">
        <w:rPr>
          <w:rFonts w:ascii="Arial" w:hAnsi="Arial" w:cs="Arial"/>
        </w:rPr>
        <w:t>do</w:t>
      </w:r>
      <w:r w:rsidR="009F6C15">
        <w:rPr>
          <w:rFonts w:ascii="Arial" w:hAnsi="Arial" w:cs="Arial"/>
        </w:rPr>
        <w:t> </w:t>
      </w:r>
      <w:r w:rsidRPr="00FF6988">
        <w:rPr>
          <w:rFonts w:ascii="Arial" w:hAnsi="Arial" w:cs="Arial"/>
        </w:rPr>
        <w:t>projektowania robót budowlany</w:t>
      </w:r>
      <w:r w:rsidR="005D5EB7">
        <w:rPr>
          <w:rFonts w:ascii="Arial" w:hAnsi="Arial" w:cs="Arial"/>
        </w:rPr>
        <w:t>ch</w:t>
      </w:r>
      <w:r w:rsidRPr="00FF6988">
        <w:rPr>
          <w:rFonts w:ascii="Arial" w:hAnsi="Arial" w:cs="Arial"/>
        </w:rPr>
        <w:t xml:space="preserve"> w specjalności instalacyjnej w zakresie sieci, instalacji i urządzeń cieplnych, wentylacyjnych, gazowych, wodociągowych i kanalizacyjnych</w:t>
      </w:r>
      <w:r w:rsidR="004B1AA6">
        <w:rPr>
          <w:rFonts w:ascii="Arial" w:hAnsi="Arial" w:cs="Arial"/>
        </w:rPr>
        <w:t>.</w:t>
      </w:r>
    </w:p>
    <w:p w14:paraId="4354B814" w14:textId="77777777" w:rsidR="00DB5552" w:rsidRPr="008B5B34" w:rsidRDefault="00DB5552" w:rsidP="00FF6988">
      <w:pPr>
        <w:pStyle w:val="Akapitzlist"/>
        <w:ind w:left="360"/>
        <w:jc w:val="both"/>
        <w:rPr>
          <w:rFonts w:ascii="Arial" w:hAnsi="Arial" w:cs="Arial"/>
        </w:rPr>
      </w:pPr>
    </w:p>
    <w:p w14:paraId="247995DB" w14:textId="77777777" w:rsidR="00DB5552" w:rsidRPr="00DB5552" w:rsidRDefault="00DB5552" w:rsidP="00DB5552">
      <w:pPr>
        <w:pStyle w:val="Akapitzlist"/>
        <w:ind w:left="360"/>
        <w:rPr>
          <w:rFonts w:ascii="Arial" w:hAnsi="Arial" w:cs="Arial"/>
        </w:rPr>
      </w:pPr>
    </w:p>
    <w:p w14:paraId="6776AE0D" w14:textId="2AF4FE07" w:rsidR="00DB5552" w:rsidRPr="00DB5552" w:rsidRDefault="00DB5552" w:rsidP="00FF6988">
      <w:pPr>
        <w:pStyle w:val="Akapitzlist"/>
        <w:ind w:left="360"/>
        <w:jc w:val="both"/>
        <w:rPr>
          <w:rFonts w:ascii="Arial" w:hAnsi="Arial" w:cs="Arial"/>
        </w:rPr>
      </w:pPr>
      <w:r w:rsidRPr="00DB5552">
        <w:rPr>
          <w:rFonts w:ascii="Arial" w:hAnsi="Arial" w:cs="Arial"/>
        </w:rPr>
        <w:t>Wykaz osób i podmiotów, które będą uczestniczyć w wykonywaniu</w:t>
      </w:r>
      <w:r w:rsidRPr="00DB5552">
        <w:rPr>
          <w:rFonts w:ascii="Arial" w:hAnsi="Arial" w:cs="Arial"/>
          <w:b/>
        </w:rPr>
        <w:t xml:space="preserve"> </w:t>
      </w:r>
      <w:r w:rsidRPr="00DB5552">
        <w:rPr>
          <w:rFonts w:ascii="Arial" w:hAnsi="Arial" w:cs="Arial"/>
        </w:rPr>
        <w:t xml:space="preserve">zamówienia wraz z informacjami na temat ich kwalifikacji zawodowych i doświadczenia, niezbędnych do wykonania zamówienia, a także zakresu wykonywanych przez nich czynności oraz oświadczeniem, że osoby uczestniczące w wykonaniu zamówienia posiadają wymagane uprawnienia budowlane, przynależą do branżowej Izby Inżynierów oraz posiadają obowiązkową polisę ubezpieczeniową wg wzoru stanowiącego </w:t>
      </w:r>
      <w:r w:rsidR="00A00D71" w:rsidRPr="006B471F">
        <w:rPr>
          <w:rFonts w:ascii="Arial" w:hAnsi="Arial" w:cs="Arial"/>
        </w:rPr>
        <w:t xml:space="preserve">Załącznik nr </w:t>
      </w:r>
      <w:r w:rsidR="00A00D71">
        <w:rPr>
          <w:rFonts w:ascii="Arial" w:hAnsi="Arial" w:cs="Arial"/>
        </w:rPr>
        <w:t>7</w:t>
      </w:r>
      <w:r w:rsidR="00A00D71" w:rsidRPr="006B471F">
        <w:rPr>
          <w:rFonts w:ascii="Arial" w:hAnsi="Arial" w:cs="Arial"/>
        </w:rPr>
        <w:t xml:space="preserve"> do S</w:t>
      </w:r>
      <w:r w:rsidR="00A00D71">
        <w:rPr>
          <w:rFonts w:ascii="Arial" w:hAnsi="Arial" w:cs="Arial"/>
        </w:rPr>
        <w:t>I</w:t>
      </w:r>
      <w:r w:rsidR="00A00D71" w:rsidRPr="006B471F">
        <w:rPr>
          <w:rFonts w:ascii="Arial" w:hAnsi="Arial" w:cs="Arial"/>
        </w:rPr>
        <w:t>WZ;</w:t>
      </w:r>
      <w:r w:rsidRPr="00DB5552">
        <w:rPr>
          <w:rFonts w:ascii="Arial" w:hAnsi="Arial" w:cs="Arial"/>
        </w:rPr>
        <w:t xml:space="preserve"> </w:t>
      </w:r>
      <w:bookmarkStart w:id="5" w:name="_Hlk197343872"/>
      <w:bookmarkEnd w:id="5"/>
    </w:p>
    <w:p w14:paraId="00FC6389" w14:textId="77777777" w:rsidR="00DB5552" w:rsidRDefault="00DB5552" w:rsidP="006B471F">
      <w:pPr>
        <w:pStyle w:val="Akapitzlist"/>
        <w:spacing w:after="0" w:line="240" w:lineRule="auto"/>
        <w:ind w:left="360"/>
        <w:jc w:val="both"/>
        <w:rPr>
          <w:rFonts w:ascii="Arial" w:hAnsi="Arial" w:cs="Arial"/>
        </w:rPr>
      </w:pPr>
    </w:p>
    <w:p w14:paraId="47FB5CCA" w14:textId="77777777" w:rsidR="002D60E2" w:rsidRDefault="006B471F" w:rsidP="00FF6988">
      <w:pPr>
        <w:pStyle w:val="Akapitzlist"/>
        <w:numPr>
          <w:ilvl w:val="0"/>
          <w:numId w:val="5"/>
        </w:numPr>
        <w:spacing w:after="0" w:line="240" w:lineRule="auto"/>
        <w:ind w:left="360"/>
        <w:jc w:val="both"/>
        <w:rPr>
          <w:rFonts w:ascii="Arial" w:hAnsi="Arial" w:cs="Arial"/>
        </w:rPr>
      </w:pPr>
      <w:r w:rsidRPr="006B471F">
        <w:rPr>
          <w:rFonts w:ascii="Arial" w:hAnsi="Arial" w:cs="Arial"/>
        </w:rPr>
        <w:t xml:space="preserve">Wykonawca może, w celu potwierdzenia spełniania warunków udziału w niniejszym postępowaniu, polegać na zdolnościach technicznych lub zawodowych lub sytuacji finansowej lub ekonomicznej innych podmiotów, niezależnie od charakteru prawnego łączących go z nim stosunków prawnych. W odniesieniu do warunków dotyczących wykształcenia, kwalifikacji zawodowych, doświadczenia lub uprawnień do prowadzenia określonej działalności gospodarczej lub zawodowej: </w:t>
      </w:r>
    </w:p>
    <w:p w14:paraId="7DF3F736" w14:textId="77777777" w:rsidR="002D60E2" w:rsidRDefault="002D60E2" w:rsidP="002D60E2">
      <w:pPr>
        <w:pStyle w:val="Akapitzlist"/>
        <w:spacing w:after="0" w:line="240" w:lineRule="auto"/>
        <w:ind w:left="360"/>
        <w:jc w:val="both"/>
        <w:rPr>
          <w:rFonts w:ascii="Arial" w:hAnsi="Arial" w:cs="Arial"/>
        </w:rPr>
      </w:pPr>
    </w:p>
    <w:p w14:paraId="5D27BF9F" w14:textId="77777777" w:rsidR="002D60E2" w:rsidRDefault="006B471F" w:rsidP="0021336E">
      <w:pPr>
        <w:pStyle w:val="Akapitzlist"/>
        <w:spacing w:after="0" w:line="240" w:lineRule="auto"/>
        <w:jc w:val="both"/>
        <w:rPr>
          <w:rFonts w:ascii="Arial" w:hAnsi="Arial" w:cs="Arial"/>
        </w:rPr>
      </w:pPr>
      <w:r w:rsidRPr="006B471F">
        <w:rPr>
          <w:rFonts w:ascii="Arial" w:hAnsi="Arial" w:cs="Arial"/>
        </w:rPr>
        <w:t xml:space="preserve">1) Wykonawcy mogą polegać na zdolnościach podmiotów udostępniających zasoby, jeśli podmioty te wykonają roboty budowlane lub usługi, do realizacji których te zdolności są wymagane; </w:t>
      </w:r>
    </w:p>
    <w:p w14:paraId="65DB5B6F" w14:textId="77777777" w:rsidR="002D60E2" w:rsidRDefault="006B471F" w:rsidP="0021336E">
      <w:pPr>
        <w:pStyle w:val="Akapitzlist"/>
        <w:spacing w:after="0" w:line="240" w:lineRule="auto"/>
        <w:jc w:val="both"/>
        <w:rPr>
          <w:rFonts w:ascii="Arial" w:hAnsi="Arial" w:cs="Arial"/>
        </w:rPr>
      </w:pPr>
      <w:r w:rsidRPr="006B471F">
        <w:rPr>
          <w:rFonts w:ascii="Arial" w:hAnsi="Arial" w:cs="Arial"/>
        </w:rPr>
        <w:t xml:space="preserve">2) Wykonawcy wspólnie ubiegający się o udzielenie zamówienia mogą polegać na zdolnościach tych z Wykonawców, którzy wykonają roboty budowlane lub usługi, do realizacji których te zdolności są wymagane. </w:t>
      </w:r>
    </w:p>
    <w:p w14:paraId="654E73B4" w14:textId="77777777" w:rsidR="002D60E2" w:rsidRDefault="002D60E2" w:rsidP="002D60E2">
      <w:pPr>
        <w:pStyle w:val="Akapitzlist"/>
        <w:spacing w:after="0" w:line="240" w:lineRule="auto"/>
        <w:ind w:left="360"/>
        <w:jc w:val="both"/>
        <w:rPr>
          <w:rFonts w:ascii="Arial" w:hAnsi="Arial" w:cs="Arial"/>
        </w:rPr>
      </w:pPr>
    </w:p>
    <w:p w14:paraId="26446540" w14:textId="77777777" w:rsidR="002D60E2" w:rsidRDefault="006B471F" w:rsidP="00FF6988">
      <w:pPr>
        <w:pStyle w:val="Akapitzlist"/>
        <w:numPr>
          <w:ilvl w:val="0"/>
          <w:numId w:val="5"/>
        </w:numPr>
        <w:spacing w:after="0" w:line="240" w:lineRule="auto"/>
        <w:ind w:left="360"/>
        <w:jc w:val="both"/>
        <w:rPr>
          <w:rFonts w:ascii="Arial" w:hAnsi="Arial" w:cs="Arial"/>
        </w:rPr>
      </w:pPr>
      <w:r w:rsidRPr="002D60E2">
        <w:rPr>
          <w:rFonts w:ascii="Arial" w:hAnsi="Arial" w:cs="Arial"/>
        </w:rPr>
        <w:t xml:space="preserve">Zamawiający może żądać, aby Wykonawca, który polega na zdolnościach lub sytuacji innych podmiotów, udowodnił Zamawiającemu, że realizując zamówienie, będzie dysponował niezbędnymi zasobami tych podmiotów. </w:t>
      </w:r>
    </w:p>
    <w:p w14:paraId="2B4D4906" w14:textId="77777777" w:rsidR="002D60E2" w:rsidRDefault="006B471F" w:rsidP="00FF6988">
      <w:pPr>
        <w:pStyle w:val="Akapitzlist"/>
        <w:numPr>
          <w:ilvl w:val="0"/>
          <w:numId w:val="5"/>
        </w:numPr>
        <w:spacing w:after="0" w:line="240" w:lineRule="auto"/>
        <w:ind w:left="360"/>
        <w:jc w:val="both"/>
        <w:rPr>
          <w:rFonts w:ascii="Arial" w:hAnsi="Arial" w:cs="Arial"/>
        </w:rPr>
      </w:pPr>
      <w:r w:rsidRPr="002D60E2">
        <w:rPr>
          <w:rFonts w:ascii="Arial" w:hAnsi="Arial" w:cs="Arial"/>
        </w:rPr>
        <w:t xml:space="preserve">W celu oceny, czy Wykonawca polegając na zdolnościach lub sytuacji innych podmiotów na zasadach określonych w niniejszym rozdziale, będzie dysponował niezbędnymi zasobami w stopniu umożliwiającym należyte wykonanie zamówienia publicznego oraz oceny, czy stosunek łączący Wykonawcę z tymi podmiotami gwarantuje rzeczywisty dostęp do ich zasobów, </w:t>
      </w:r>
      <w:r w:rsidRPr="002D60E2">
        <w:rPr>
          <w:rFonts w:ascii="Arial" w:hAnsi="Arial" w:cs="Arial"/>
        </w:rPr>
        <w:lastRenderedPageBreak/>
        <w:t xml:space="preserve">Zamawiający może żądać od Wykonawcy przestawienia zobowiązania tych podmiotów do oddania mu do dyspozycji niezbędnych zasobów na potrzeby realizacji zamówienia oraz dokumentów, które określają: </w:t>
      </w:r>
    </w:p>
    <w:p w14:paraId="7A0F3CD0" w14:textId="77777777" w:rsidR="002D60E2" w:rsidRDefault="006B471F" w:rsidP="0021336E">
      <w:pPr>
        <w:pStyle w:val="Akapitzlist"/>
        <w:spacing w:after="0" w:line="240" w:lineRule="auto"/>
        <w:jc w:val="both"/>
        <w:rPr>
          <w:rFonts w:ascii="Arial" w:hAnsi="Arial" w:cs="Arial"/>
        </w:rPr>
      </w:pPr>
      <w:r w:rsidRPr="002D60E2">
        <w:rPr>
          <w:rFonts w:ascii="Arial" w:hAnsi="Arial" w:cs="Arial"/>
        </w:rPr>
        <w:t xml:space="preserve">1) zakres dostępnych Wykonawcy zasobów innego podmiotu; </w:t>
      </w:r>
    </w:p>
    <w:p w14:paraId="5E9B3166" w14:textId="77777777" w:rsidR="002D60E2" w:rsidRDefault="006B471F" w:rsidP="0021336E">
      <w:pPr>
        <w:pStyle w:val="Akapitzlist"/>
        <w:spacing w:after="0" w:line="240" w:lineRule="auto"/>
        <w:jc w:val="both"/>
        <w:rPr>
          <w:rFonts w:ascii="Arial" w:hAnsi="Arial" w:cs="Arial"/>
        </w:rPr>
      </w:pPr>
      <w:r w:rsidRPr="002D60E2">
        <w:rPr>
          <w:rFonts w:ascii="Arial" w:hAnsi="Arial" w:cs="Arial"/>
        </w:rPr>
        <w:t xml:space="preserve">2) sposób wykorzystania zasobów innego podmiotu, przez Wykonawcę, przy wykonywaniu zamówienia publicznego; </w:t>
      </w:r>
    </w:p>
    <w:p w14:paraId="0DC17B9D" w14:textId="77777777" w:rsidR="002D60E2" w:rsidRDefault="006B471F" w:rsidP="0021336E">
      <w:pPr>
        <w:pStyle w:val="Akapitzlist"/>
        <w:spacing w:after="0" w:line="240" w:lineRule="auto"/>
        <w:jc w:val="both"/>
        <w:rPr>
          <w:rFonts w:ascii="Arial" w:hAnsi="Arial" w:cs="Arial"/>
        </w:rPr>
      </w:pPr>
      <w:r w:rsidRPr="002D60E2">
        <w:rPr>
          <w:rFonts w:ascii="Arial" w:hAnsi="Arial" w:cs="Arial"/>
        </w:rPr>
        <w:t xml:space="preserve">3) zakres i okres udziału innego podmiotu przy wykonywaniu zamówienia publicznego; </w:t>
      </w:r>
    </w:p>
    <w:p w14:paraId="42A9833D" w14:textId="77777777" w:rsidR="002D60E2" w:rsidRDefault="006B471F" w:rsidP="0021336E">
      <w:pPr>
        <w:pStyle w:val="Akapitzlist"/>
        <w:spacing w:after="0" w:line="240" w:lineRule="auto"/>
        <w:jc w:val="both"/>
        <w:rPr>
          <w:rFonts w:ascii="Arial" w:hAnsi="Arial" w:cs="Arial"/>
        </w:rPr>
      </w:pPr>
      <w:r w:rsidRPr="002D60E2">
        <w:rPr>
          <w:rFonts w:ascii="Arial" w:hAnsi="Arial" w:cs="Arial"/>
        </w:rPr>
        <w:t xml:space="preserve">4) czy podmiot, na zdolnościach którego Wykonawca polega w odniesieniu do warunków udziału w postępowaniu dotyczących wykształcenia, kwalifikacji zawodowych lub doświadczenia, zrealizuje roboty budowlane lub usługi, których wskazane zdolności dotyczą. </w:t>
      </w:r>
    </w:p>
    <w:p w14:paraId="0DE6D582" w14:textId="77777777" w:rsidR="002D60E2" w:rsidRDefault="006B471F" w:rsidP="00FF6988">
      <w:pPr>
        <w:pStyle w:val="Akapitzlist"/>
        <w:numPr>
          <w:ilvl w:val="0"/>
          <w:numId w:val="5"/>
        </w:numPr>
        <w:spacing w:after="0" w:line="240" w:lineRule="auto"/>
        <w:ind w:left="360"/>
        <w:jc w:val="both"/>
        <w:rPr>
          <w:rFonts w:ascii="Arial" w:hAnsi="Arial" w:cs="Arial"/>
        </w:rPr>
      </w:pPr>
      <w:r w:rsidRPr="002D60E2">
        <w:rPr>
          <w:rFonts w:ascii="Arial" w:hAnsi="Arial" w:cs="Arial"/>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14:paraId="0F94D0CD" w14:textId="77777777" w:rsidR="002D60E2" w:rsidRDefault="006B471F" w:rsidP="00FF6988">
      <w:pPr>
        <w:pStyle w:val="Akapitzlist"/>
        <w:numPr>
          <w:ilvl w:val="0"/>
          <w:numId w:val="5"/>
        </w:numPr>
        <w:spacing w:after="0" w:line="240" w:lineRule="auto"/>
        <w:ind w:left="360"/>
        <w:jc w:val="both"/>
        <w:rPr>
          <w:rFonts w:ascii="Arial" w:hAnsi="Arial" w:cs="Arial"/>
        </w:rPr>
      </w:pPr>
      <w:r w:rsidRPr="002D60E2">
        <w:rPr>
          <w:rFonts w:ascii="Arial" w:hAnsi="Arial" w:cs="Arial"/>
        </w:rPr>
        <w:t xml:space="preserve">Jeżeli zdolności techniczne lub zawodowe lub sytuacja ekonomiczna lub finansowa innego podmiotu nie potwierdzają spełnienia przez Wykonawcę warunków udziału w postępowaniu lub zachodzą wobec tych podmiotów podstawy wykluczenia, Zamawiający żąda, aby Wykonawca w terminie określonym przez Zamawiającego: </w:t>
      </w:r>
    </w:p>
    <w:p w14:paraId="37FDCB65" w14:textId="77777777" w:rsidR="002D60E2" w:rsidRDefault="006B471F" w:rsidP="0021336E">
      <w:pPr>
        <w:pStyle w:val="Akapitzlist"/>
        <w:spacing w:after="0" w:line="240" w:lineRule="auto"/>
        <w:jc w:val="both"/>
        <w:rPr>
          <w:rFonts w:ascii="Arial" w:hAnsi="Arial" w:cs="Arial"/>
        </w:rPr>
      </w:pPr>
      <w:r w:rsidRPr="002D60E2">
        <w:rPr>
          <w:rFonts w:ascii="Arial" w:hAnsi="Arial" w:cs="Arial"/>
        </w:rPr>
        <w:t xml:space="preserve">1) zastąpił ten podmiot innym podmiotem lub podmiotami lub </w:t>
      </w:r>
    </w:p>
    <w:p w14:paraId="648F70D2" w14:textId="77777777" w:rsidR="002D60E2" w:rsidRDefault="006B471F" w:rsidP="0021336E">
      <w:pPr>
        <w:pStyle w:val="Akapitzlist"/>
        <w:spacing w:after="0" w:line="240" w:lineRule="auto"/>
        <w:jc w:val="both"/>
        <w:rPr>
          <w:rFonts w:ascii="Arial" w:hAnsi="Arial" w:cs="Arial"/>
        </w:rPr>
      </w:pPr>
      <w:r w:rsidRPr="002D60E2">
        <w:rPr>
          <w:rFonts w:ascii="Arial" w:hAnsi="Arial" w:cs="Arial"/>
        </w:rPr>
        <w:t xml:space="preserve">2) zobowiązał się do osobistego wykonania odpowiedniej części zamówienia, jeżeli wykaże zdolności techniczne lub zawodowe lub sytuację finansową lub ekonomiczną, o których mowa w niniejszym rozdziale. </w:t>
      </w:r>
    </w:p>
    <w:p w14:paraId="7AFA15C1" w14:textId="03BC588F" w:rsidR="00D81A5C" w:rsidRPr="002D60E2" w:rsidRDefault="004B1AA6" w:rsidP="002D60E2">
      <w:pPr>
        <w:pStyle w:val="Akapitzlist"/>
        <w:spacing w:after="0" w:line="240" w:lineRule="auto"/>
        <w:ind w:left="0"/>
        <w:jc w:val="both"/>
        <w:rPr>
          <w:rFonts w:ascii="Arial" w:hAnsi="Arial" w:cs="Arial"/>
        </w:rPr>
      </w:pPr>
      <w:r>
        <w:rPr>
          <w:rFonts w:ascii="Arial" w:hAnsi="Arial" w:cs="Arial"/>
        </w:rPr>
        <w:t>7</w:t>
      </w:r>
      <w:r w:rsidR="006B471F" w:rsidRPr="002D60E2">
        <w:rPr>
          <w:rFonts w:ascii="Arial" w:hAnsi="Arial" w:cs="Arial"/>
        </w:rPr>
        <w:t>. Ocena spełniania warunków udziału w postępowania zostanie dokonana zgodnie z formułą „spełnia / nie spełnia”, w oparciu o informacje zawarte w oświadczeniach i dokumentach wyszczególnionych w S</w:t>
      </w:r>
      <w:r w:rsidR="002D60E2">
        <w:rPr>
          <w:rFonts w:ascii="Arial" w:hAnsi="Arial" w:cs="Arial"/>
        </w:rPr>
        <w:t>I</w:t>
      </w:r>
      <w:r w:rsidR="006B471F" w:rsidRPr="002D60E2">
        <w:rPr>
          <w:rFonts w:ascii="Arial" w:hAnsi="Arial" w:cs="Arial"/>
        </w:rPr>
        <w:t>WZ</w:t>
      </w:r>
      <w:r w:rsidR="002D60E2">
        <w:rPr>
          <w:rFonts w:ascii="Arial" w:hAnsi="Arial" w:cs="Arial"/>
        </w:rPr>
        <w:t>.</w:t>
      </w:r>
    </w:p>
    <w:p w14:paraId="4AFE2465" w14:textId="77777777" w:rsidR="00D81A5C" w:rsidRDefault="00D81A5C" w:rsidP="00DD54D3">
      <w:pPr>
        <w:spacing w:after="0" w:line="240" w:lineRule="auto"/>
        <w:jc w:val="both"/>
        <w:rPr>
          <w:rFonts w:ascii="Arial" w:hAnsi="Arial" w:cs="Arial"/>
        </w:rPr>
      </w:pPr>
    </w:p>
    <w:p w14:paraId="2EFB8F70" w14:textId="60AD7F19" w:rsidR="00DD54D3" w:rsidRPr="0035738F" w:rsidRDefault="00DD54D3" w:rsidP="00DD54D3">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V</w:t>
      </w:r>
      <w:r w:rsidR="00D82D31">
        <w:rPr>
          <w:rFonts w:ascii="Arial" w:hAnsi="Arial" w:cs="Arial"/>
          <w:sz w:val="22"/>
          <w:szCs w:val="22"/>
        </w:rPr>
        <w:t>I</w:t>
      </w:r>
      <w:r>
        <w:rPr>
          <w:rFonts w:ascii="Arial" w:hAnsi="Arial" w:cs="Arial"/>
          <w:sz w:val="22"/>
          <w:szCs w:val="22"/>
        </w:rPr>
        <w:t>II</w:t>
      </w:r>
      <w:r w:rsidRPr="0035738F">
        <w:rPr>
          <w:rFonts w:ascii="Arial" w:hAnsi="Arial" w:cs="Arial"/>
          <w:sz w:val="22"/>
          <w:szCs w:val="22"/>
        </w:rPr>
        <w:t xml:space="preserve">. </w:t>
      </w:r>
      <w:r w:rsidRPr="00DD54D3">
        <w:rPr>
          <w:rFonts w:ascii="Arial" w:hAnsi="Arial" w:cs="Arial"/>
          <w:sz w:val="22"/>
          <w:szCs w:val="22"/>
          <w:u w:val="single"/>
        </w:rPr>
        <w:t>PODSTAWY WYKLUCZENIA Z POSTĘPOWANIA O UDZIELENIE ZAMÓWIENIA</w:t>
      </w:r>
    </w:p>
    <w:p w14:paraId="7FF32C68" w14:textId="77777777" w:rsidR="00DD54D3" w:rsidRDefault="00DD54D3" w:rsidP="00DD54D3">
      <w:pPr>
        <w:spacing w:after="0" w:line="240" w:lineRule="auto"/>
        <w:jc w:val="both"/>
        <w:rPr>
          <w:rFonts w:ascii="Arial" w:hAnsi="Arial" w:cs="Arial"/>
        </w:rPr>
      </w:pPr>
    </w:p>
    <w:p w14:paraId="17AA30B8" w14:textId="771BD3EA" w:rsidR="00DD54D3" w:rsidRPr="00DD54D3" w:rsidRDefault="00DD54D3" w:rsidP="00FF6988">
      <w:pPr>
        <w:pStyle w:val="Akapitzlist"/>
        <w:numPr>
          <w:ilvl w:val="0"/>
          <w:numId w:val="4"/>
        </w:numPr>
        <w:spacing w:after="0" w:line="240" w:lineRule="auto"/>
        <w:ind w:left="360"/>
        <w:jc w:val="both"/>
        <w:rPr>
          <w:rFonts w:ascii="Arial" w:hAnsi="Arial" w:cs="Arial"/>
        </w:rPr>
      </w:pPr>
      <w:r w:rsidRPr="00DD54D3">
        <w:rPr>
          <w:rFonts w:ascii="Arial" w:hAnsi="Arial" w:cs="Arial"/>
        </w:rPr>
        <w:t>Zamawiający wykluczy Wykonawcę z niniejszego postępowania o udzielenie zamówienia w przypadku zaistnienia przesłanek określonych w:</w:t>
      </w:r>
    </w:p>
    <w:p w14:paraId="256C4074" w14:textId="37C3379C" w:rsidR="00DD54D3" w:rsidRDefault="00DD54D3" w:rsidP="00DD54D3">
      <w:pPr>
        <w:pStyle w:val="Akapitzlist"/>
        <w:spacing w:after="0" w:line="240" w:lineRule="auto"/>
        <w:jc w:val="both"/>
        <w:rPr>
          <w:rFonts w:ascii="Arial" w:hAnsi="Arial" w:cs="Arial"/>
        </w:rPr>
      </w:pPr>
      <w:r>
        <w:rPr>
          <w:rFonts w:ascii="Arial" w:hAnsi="Arial" w:cs="Arial"/>
        </w:rPr>
        <w:t>1)</w:t>
      </w:r>
      <w:r w:rsidRPr="00DD54D3">
        <w:rPr>
          <w:rFonts w:ascii="Arial" w:hAnsi="Arial" w:cs="Arial"/>
        </w:rPr>
        <w:t xml:space="preserve"> art. 108 ust. 1 Pzp,</w:t>
      </w:r>
    </w:p>
    <w:p w14:paraId="7C5C9E50" w14:textId="385D50A0" w:rsidR="00DD54D3" w:rsidRDefault="00DD54D3" w:rsidP="00DD54D3">
      <w:pPr>
        <w:pStyle w:val="Akapitzlist"/>
        <w:spacing w:after="0" w:line="240" w:lineRule="auto"/>
        <w:jc w:val="both"/>
        <w:rPr>
          <w:rFonts w:ascii="Arial" w:hAnsi="Arial" w:cs="Arial"/>
        </w:rPr>
      </w:pPr>
      <w:r>
        <w:rPr>
          <w:rFonts w:ascii="Arial" w:hAnsi="Arial" w:cs="Arial"/>
        </w:rPr>
        <w:t>2)</w:t>
      </w:r>
      <w:r w:rsidRPr="00DD54D3">
        <w:rPr>
          <w:rFonts w:ascii="Arial" w:hAnsi="Arial" w:cs="Arial"/>
        </w:rPr>
        <w:t xml:space="preserve"> art. 109 ust. 1 Pzp,</w:t>
      </w:r>
    </w:p>
    <w:p w14:paraId="35A91D25" w14:textId="7DADAC01" w:rsidR="00DD54D3" w:rsidRDefault="00DD54D3" w:rsidP="00DD54D3">
      <w:pPr>
        <w:pStyle w:val="Akapitzlist"/>
        <w:spacing w:after="0" w:line="240" w:lineRule="auto"/>
        <w:jc w:val="both"/>
        <w:rPr>
          <w:rFonts w:ascii="Arial" w:hAnsi="Arial" w:cs="Arial"/>
        </w:rPr>
      </w:pPr>
      <w:r>
        <w:rPr>
          <w:rFonts w:ascii="Arial" w:hAnsi="Arial" w:cs="Arial"/>
        </w:rPr>
        <w:t>3)</w:t>
      </w:r>
      <w:r w:rsidRPr="00DD54D3">
        <w:rPr>
          <w:rFonts w:ascii="Arial" w:hAnsi="Arial" w:cs="Arial"/>
        </w:rPr>
        <w:t xml:space="preserve"> art. 7 ust. 1 ustawy z dnia 13 kwietnia 2022 r. (Dz. U. z 202</w:t>
      </w:r>
      <w:r>
        <w:rPr>
          <w:rFonts w:ascii="Arial" w:hAnsi="Arial" w:cs="Arial"/>
        </w:rPr>
        <w:t>5</w:t>
      </w:r>
      <w:r w:rsidRPr="00DD54D3">
        <w:rPr>
          <w:rFonts w:ascii="Arial" w:hAnsi="Arial" w:cs="Arial"/>
        </w:rPr>
        <w:t xml:space="preserve"> r. poz. </w:t>
      </w:r>
      <w:r>
        <w:rPr>
          <w:rFonts w:ascii="Arial" w:hAnsi="Arial" w:cs="Arial"/>
        </w:rPr>
        <w:t>514</w:t>
      </w:r>
      <w:r w:rsidRPr="00DD54D3">
        <w:rPr>
          <w:rFonts w:ascii="Arial" w:hAnsi="Arial" w:cs="Arial"/>
        </w:rPr>
        <w:t xml:space="preserve"> </w:t>
      </w:r>
      <w:r>
        <w:rPr>
          <w:rFonts w:ascii="Arial" w:hAnsi="Arial" w:cs="Arial"/>
        </w:rPr>
        <w:t>t.j.</w:t>
      </w:r>
      <w:r w:rsidRPr="00DD54D3">
        <w:rPr>
          <w:rFonts w:ascii="Arial" w:hAnsi="Arial" w:cs="Arial"/>
        </w:rPr>
        <w:t>) o szczególnych rozwiązaniach w zakresie przeciwdziałania wspieraniu agresji na Ukrainę oraz służących ochronie bezpieczeństwa narodowego,</w:t>
      </w:r>
    </w:p>
    <w:p w14:paraId="48CD2AA9" w14:textId="31831150" w:rsidR="00DD54D3" w:rsidRDefault="00DD54D3" w:rsidP="00DD54D3">
      <w:pPr>
        <w:pStyle w:val="Akapitzlist"/>
        <w:spacing w:after="0" w:line="240" w:lineRule="auto"/>
        <w:jc w:val="both"/>
        <w:rPr>
          <w:rFonts w:ascii="Arial" w:hAnsi="Arial" w:cs="Arial"/>
        </w:rPr>
      </w:pPr>
      <w:r>
        <w:rPr>
          <w:rFonts w:ascii="Arial" w:hAnsi="Arial" w:cs="Arial"/>
        </w:rPr>
        <w:t>4)</w:t>
      </w:r>
      <w:r w:rsidRPr="00DD54D3">
        <w:rPr>
          <w:rFonts w:ascii="Arial" w:hAnsi="Arial" w:cs="Arial"/>
        </w:rPr>
        <w:t xml:space="preserve"> art. 5k rozporządzenia Rady (UE) nr 833/2014 z dnia 31 lipca 2014 r. dotyczącego środków ograniczających w związku z działaniami Rosji destabilizującymi sytuację na Ukrainie (Dz. Urz. UE nr L 229 z 31.7.2014, str. 1), w brzmieniu nadanym Strona 8 z 22 rozporządzeniem Rady (UE) 2022/576 w sprawie zmiany rozporządzenia (UE) nr 833/2014 dotyczącego środków ograniczających w związku z działaniami Rosji destabilizującymi sytuację na Ukrainie (Dz. Urz. UE nr L 111 z 8.4.2022, str. 1). </w:t>
      </w:r>
    </w:p>
    <w:p w14:paraId="4BC55420" w14:textId="2CBECDF9" w:rsidR="00DD54D3" w:rsidRPr="00DD54D3" w:rsidRDefault="00DD54D3" w:rsidP="00FF6988">
      <w:pPr>
        <w:pStyle w:val="Akapitzlist"/>
        <w:numPr>
          <w:ilvl w:val="0"/>
          <w:numId w:val="4"/>
        </w:numPr>
        <w:spacing w:after="0" w:line="240" w:lineRule="auto"/>
        <w:ind w:left="360"/>
        <w:jc w:val="both"/>
        <w:rPr>
          <w:rFonts w:ascii="Arial" w:hAnsi="Arial" w:cs="Arial"/>
        </w:rPr>
      </w:pPr>
      <w:r w:rsidRPr="00DD54D3">
        <w:rPr>
          <w:rFonts w:ascii="Arial" w:hAnsi="Arial" w:cs="Arial"/>
        </w:rPr>
        <w:t xml:space="preserve">Zamawiający wykluczy z postępowania o udzielenie niniejszego zamówienia Wykonawców, którzy są powiązani z Zamawiającym osobowo lub kapitałowo. Przez powiązania kapitałowe lub </w:t>
      </w:r>
      <w:r w:rsidRPr="00DD54D3">
        <w:rPr>
          <w:rFonts w:ascii="Arial" w:hAnsi="Arial" w:cs="Arial"/>
        </w:rPr>
        <w:lastRenderedPageBreak/>
        <w:t xml:space="preserve">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746052BE" w14:textId="6CE5C630" w:rsidR="00DD54D3" w:rsidRDefault="00DD54D3" w:rsidP="00DD54D3">
      <w:pPr>
        <w:spacing w:after="0" w:line="240" w:lineRule="auto"/>
        <w:ind w:left="720"/>
        <w:jc w:val="both"/>
        <w:rPr>
          <w:rFonts w:ascii="Arial" w:hAnsi="Arial" w:cs="Arial"/>
        </w:rPr>
      </w:pPr>
      <w:r>
        <w:rPr>
          <w:rFonts w:ascii="Arial" w:hAnsi="Arial" w:cs="Arial"/>
        </w:rPr>
        <w:t xml:space="preserve">1) </w:t>
      </w:r>
      <w:r w:rsidRPr="00DD54D3">
        <w:rPr>
          <w:rFonts w:ascii="Arial" w:hAnsi="Arial" w:cs="Arial"/>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25404986" w14:textId="77777777" w:rsidR="00DD54D3" w:rsidRDefault="00DD54D3" w:rsidP="00DD54D3">
      <w:pPr>
        <w:spacing w:after="0" w:line="240" w:lineRule="auto"/>
        <w:ind w:left="720"/>
        <w:jc w:val="both"/>
        <w:rPr>
          <w:rFonts w:ascii="Arial" w:hAnsi="Arial" w:cs="Arial"/>
        </w:rPr>
      </w:pPr>
      <w:r>
        <w:rPr>
          <w:rFonts w:ascii="Arial" w:hAnsi="Arial" w:cs="Arial"/>
        </w:rPr>
        <w:t>2)</w:t>
      </w:r>
      <w:r w:rsidRPr="00DD54D3">
        <w:rPr>
          <w:rFonts w:ascii="Arial" w:hAnsi="Arial" w:cs="Arial"/>
        </w:rPr>
        <w:t xml:space="preserve">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034651FF" w14:textId="3EE3E286" w:rsidR="00DD54D3" w:rsidRDefault="00DD54D3" w:rsidP="00DD54D3">
      <w:pPr>
        <w:spacing w:after="0" w:line="240" w:lineRule="auto"/>
        <w:ind w:left="720"/>
        <w:jc w:val="both"/>
        <w:rPr>
          <w:rFonts w:ascii="Arial" w:hAnsi="Arial" w:cs="Arial"/>
        </w:rPr>
      </w:pPr>
      <w:r>
        <w:rPr>
          <w:rFonts w:ascii="Arial" w:hAnsi="Arial" w:cs="Arial"/>
        </w:rPr>
        <w:t>3</w:t>
      </w:r>
      <w:r w:rsidRPr="00DD54D3">
        <w:rPr>
          <w:rFonts w:ascii="Arial" w:hAnsi="Arial" w:cs="Arial"/>
        </w:rPr>
        <w:t xml:space="preserve">) pozostawaniu z Wykonawcą w takim stosunku prawnym lub faktycznym, że istnieje uzasadniona wątpliwość co do ich bezstronności lub niezależności w związku z postępowaniem o udzielenie zamówienia. </w:t>
      </w:r>
    </w:p>
    <w:p w14:paraId="765484F3" w14:textId="5E5D2CAF" w:rsidR="00DD54D3" w:rsidRPr="00DD54D3" w:rsidRDefault="00DD54D3" w:rsidP="00FF6988">
      <w:pPr>
        <w:pStyle w:val="Akapitzlist"/>
        <w:numPr>
          <w:ilvl w:val="0"/>
          <w:numId w:val="4"/>
        </w:numPr>
        <w:spacing w:after="0" w:line="240" w:lineRule="auto"/>
        <w:ind w:left="360"/>
        <w:jc w:val="both"/>
        <w:rPr>
          <w:rFonts w:ascii="Arial" w:hAnsi="Arial" w:cs="Arial"/>
        </w:rPr>
      </w:pPr>
      <w:r w:rsidRPr="00DD54D3">
        <w:rPr>
          <w:rFonts w:ascii="Arial" w:hAnsi="Arial" w:cs="Arial"/>
        </w:rPr>
        <w:t xml:space="preserve">W celu wykazania braku podstaw do wykluczenia: </w:t>
      </w:r>
    </w:p>
    <w:p w14:paraId="7685113B" w14:textId="77777777" w:rsidR="00DD54D3" w:rsidRDefault="00DD54D3" w:rsidP="00DD54D3">
      <w:pPr>
        <w:spacing w:after="0" w:line="240" w:lineRule="auto"/>
        <w:ind w:left="720"/>
        <w:jc w:val="both"/>
        <w:rPr>
          <w:rFonts w:ascii="Arial" w:hAnsi="Arial" w:cs="Arial"/>
        </w:rPr>
      </w:pPr>
      <w:r w:rsidRPr="00DD54D3">
        <w:rPr>
          <w:rFonts w:ascii="Arial" w:hAnsi="Arial" w:cs="Arial"/>
        </w:rPr>
        <w:t>1) Wykonawca złoży wraz z ofertą (przed upływem terminu składania ofert) oświadczenie o braku podstaw do wykluczenia, sporządzone na podstawie wzoru stanowiącego Załącznik nr 3 do S</w:t>
      </w:r>
      <w:r>
        <w:rPr>
          <w:rFonts w:ascii="Arial" w:hAnsi="Arial" w:cs="Arial"/>
        </w:rPr>
        <w:t>I</w:t>
      </w:r>
      <w:r w:rsidRPr="00DD54D3">
        <w:rPr>
          <w:rFonts w:ascii="Arial" w:hAnsi="Arial" w:cs="Arial"/>
        </w:rPr>
        <w:t xml:space="preserve">WZ; </w:t>
      </w:r>
    </w:p>
    <w:p w14:paraId="60A05F14" w14:textId="66F5D3FA" w:rsidR="00DD54D3" w:rsidRDefault="00DD54D3" w:rsidP="00DD54D3">
      <w:pPr>
        <w:spacing w:after="0" w:line="240" w:lineRule="auto"/>
        <w:ind w:left="720"/>
        <w:jc w:val="both"/>
        <w:rPr>
          <w:rFonts w:ascii="Arial" w:hAnsi="Arial" w:cs="Arial"/>
        </w:rPr>
      </w:pPr>
      <w:r w:rsidRPr="00DD54D3">
        <w:rPr>
          <w:rFonts w:ascii="Arial" w:hAnsi="Arial" w:cs="Arial"/>
        </w:rPr>
        <w:t>2) Wykonawca, którego oferta zostanie najwyżej oceniona, złoży na wezwanie Zamawiającego (po upływie terminu składania ofert), w wyznaczonym przez Zamawiającego terminie, nie krótszym niż 3 dni robocze od dnia wezwania, oświadczenie o przynależności lub braku przynależności do grupy kapitałowej, o której mowa w art. 108 ust. 1 pkt. 5 Pzp – sporządzone na podstawie wzoru stanowiącego Załącznik nr 4 do S</w:t>
      </w:r>
      <w:r>
        <w:rPr>
          <w:rFonts w:ascii="Arial" w:hAnsi="Arial" w:cs="Arial"/>
        </w:rPr>
        <w:t>I</w:t>
      </w:r>
      <w:r w:rsidRPr="00DD54D3">
        <w:rPr>
          <w:rFonts w:ascii="Arial" w:hAnsi="Arial" w:cs="Arial"/>
        </w:rPr>
        <w:t xml:space="preserve">WZ. </w:t>
      </w:r>
    </w:p>
    <w:p w14:paraId="51627039" w14:textId="77777777" w:rsidR="00D82D31" w:rsidRDefault="00DD54D3" w:rsidP="00FF6988">
      <w:pPr>
        <w:pStyle w:val="Akapitzlist"/>
        <w:numPr>
          <w:ilvl w:val="0"/>
          <w:numId w:val="4"/>
        </w:numPr>
        <w:spacing w:after="0" w:line="240" w:lineRule="auto"/>
        <w:ind w:left="360"/>
        <w:jc w:val="both"/>
        <w:rPr>
          <w:rFonts w:ascii="Arial" w:hAnsi="Arial" w:cs="Arial"/>
        </w:rPr>
      </w:pPr>
      <w:r w:rsidRPr="00D82D31">
        <w:rPr>
          <w:rFonts w:ascii="Arial" w:hAnsi="Arial" w:cs="Arial"/>
        </w:rPr>
        <w:t xml:space="preserve">W przypadku wspólnego ubiegania się dwóch lub więcej Wykonawców o udzielenie niniejszego zamówienia, dokumenty, o których mowa w ust. 3 musi złożyć każdy z Wykonawców. </w:t>
      </w:r>
    </w:p>
    <w:p w14:paraId="7DF20C81" w14:textId="77777777" w:rsidR="00D82D31" w:rsidRDefault="00DD54D3" w:rsidP="00FF6988">
      <w:pPr>
        <w:pStyle w:val="Akapitzlist"/>
        <w:numPr>
          <w:ilvl w:val="0"/>
          <w:numId w:val="4"/>
        </w:numPr>
        <w:spacing w:after="0" w:line="240" w:lineRule="auto"/>
        <w:ind w:left="360"/>
        <w:jc w:val="both"/>
        <w:rPr>
          <w:rFonts w:ascii="Arial" w:hAnsi="Arial" w:cs="Arial"/>
        </w:rPr>
      </w:pPr>
      <w:r w:rsidRPr="00D82D31">
        <w:rPr>
          <w:rFonts w:ascii="Arial" w:hAnsi="Arial" w:cs="Arial"/>
        </w:rPr>
        <w:t xml:space="preserve">Przedstawienie przez Wykonawcę informacji nieprawdziwych mających wpływ na wynik postępowania o udzielenie niniejszego zamówienia skutkować będzie wykluczeniem Wykonawcy z prowadzonego postępowania, niezależnie od innych skutków przewidzianych prawem. </w:t>
      </w:r>
    </w:p>
    <w:p w14:paraId="2500F5CF" w14:textId="7AD038BD" w:rsidR="00DD54D3" w:rsidRDefault="00DD54D3" w:rsidP="00FF6988">
      <w:pPr>
        <w:pStyle w:val="Akapitzlist"/>
        <w:numPr>
          <w:ilvl w:val="0"/>
          <w:numId w:val="4"/>
        </w:numPr>
        <w:spacing w:after="0" w:line="240" w:lineRule="auto"/>
        <w:ind w:left="360"/>
        <w:jc w:val="both"/>
        <w:rPr>
          <w:rFonts w:ascii="Arial" w:hAnsi="Arial" w:cs="Arial"/>
        </w:rPr>
      </w:pPr>
      <w:r w:rsidRPr="00D82D31">
        <w:rPr>
          <w:rFonts w:ascii="Arial" w:hAnsi="Arial" w:cs="Arial"/>
        </w:rPr>
        <w:t>Ofertę Wykonawcy wykluczonego uznaje się za odrzuconą</w:t>
      </w:r>
      <w:r w:rsidR="008477A1">
        <w:rPr>
          <w:rFonts w:ascii="Arial" w:hAnsi="Arial" w:cs="Arial"/>
        </w:rPr>
        <w:t>.</w:t>
      </w:r>
    </w:p>
    <w:p w14:paraId="078490D1" w14:textId="77777777" w:rsidR="008477A1" w:rsidRDefault="008477A1" w:rsidP="008477A1">
      <w:pPr>
        <w:spacing w:after="0" w:line="240" w:lineRule="auto"/>
        <w:jc w:val="both"/>
        <w:rPr>
          <w:rFonts w:ascii="Arial" w:hAnsi="Arial" w:cs="Arial"/>
        </w:rPr>
      </w:pPr>
    </w:p>
    <w:p w14:paraId="51A7D538" w14:textId="17D380C3" w:rsidR="008477A1" w:rsidRPr="0035738F" w:rsidRDefault="008477A1" w:rsidP="008477A1">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IX</w:t>
      </w:r>
      <w:r w:rsidRPr="0035738F">
        <w:rPr>
          <w:rFonts w:ascii="Arial" w:hAnsi="Arial" w:cs="Arial"/>
          <w:sz w:val="22"/>
          <w:szCs w:val="22"/>
        </w:rPr>
        <w:t xml:space="preserve">. </w:t>
      </w:r>
      <w:r w:rsidRPr="008477A1">
        <w:rPr>
          <w:rFonts w:ascii="Arial" w:hAnsi="Arial" w:cs="Arial"/>
          <w:sz w:val="22"/>
          <w:szCs w:val="22"/>
          <w:u w:val="single"/>
        </w:rPr>
        <w:t>PODWYKONAWSTWO</w:t>
      </w:r>
    </w:p>
    <w:p w14:paraId="27AF61C1" w14:textId="0E45DFF7" w:rsidR="008477A1" w:rsidRPr="008477A1" w:rsidRDefault="008477A1" w:rsidP="00FF6988">
      <w:pPr>
        <w:pStyle w:val="Akapitzlist"/>
        <w:numPr>
          <w:ilvl w:val="0"/>
          <w:numId w:val="6"/>
        </w:numPr>
        <w:spacing w:after="0" w:line="240" w:lineRule="auto"/>
        <w:ind w:left="360"/>
        <w:jc w:val="both"/>
        <w:rPr>
          <w:rFonts w:ascii="Arial" w:hAnsi="Arial" w:cs="Arial"/>
        </w:rPr>
      </w:pPr>
      <w:r w:rsidRPr="008477A1">
        <w:rPr>
          <w:rFonts w:ascii="Arial" w:hAnsi="Arial" w:cs="Arial"/>
        </w:rPr>
        <w:t xml:space="preserve">Wykonawca może powierzyć wykonanie części zamówienia podwykonawcy. </w:t>
      </w:r>
    </w:p>
    <w:p w14:paraId="45BFC18E" w14:textId="06C67CB8" w:rsidR="008477A1" w:rsidRDefault="008477A1" w:rsidP="00FF6988">
      <w:pPr>
        <w:pStyle w:val="Akapitzlist"/>
        <w:numPr>
          <w:ilvl w:val="0"/>
          <w:numId w:val="6"/>
        </w:numPr>
        <w:spacing w:after="0" w:line="240" w:lineRule="auto"/>
        <w:ind w:left="360"/>
        <w:jc w:val="both"/>
        <w:rPr>
          <w:rFonts w:ascii="Arial" w:hAnsi="Arial" w:cs="Arial"/>
        </w:rPr>
      </w:pPr>
      <w:r w:rsidRPr="008477A1">
        <w:rPr>
          <w:rFonts w:ascii="Arial" w:hAnsi="Arial" w:cs="Arial"/>
        </w:rPr>
        <w:t xml:space="preserve">Zamawiający żąda wskazania przez Wykonawcę części zamówienia, których wykonanie zamierza powierzyć podwykonawcom i podania przez Wykonawcę nazw (firm) podwykonawców. Wskazanie niniejszego nastąpi w Formularzu Oferty, tj. w załączniku nr </w:t>
      </w:r>
      <w:r w:rsidR="00014380">
        <w:rPr>
          <w:rFonts w:ascii="Arial" w:hAnsi="Arial" w:cs="Arial"/>
        </w:rPr>
        <w:t>2</w:t>
      </w:r>
      <w:r w:rsidRPr="008477A1">
        <w:rPr>
          <w:rFonts w:ascii="Arial" w:hAnsi="Arial" w:cs="Arial"/>
        </w:rPr>
        <w:t xml:space="preserve"> do S</w:t>
      </w:r>
      <w:r>
        <w:rPr>
          <w:rFonts w:ascii="Arial" w:hAnsi="Arial" w:cs="Arial"/>
        </w:rPr>
        <w:t>I</w:t>
      </w:r>
      <w:r w:rsidRPr="008477A1">
        <w:rPr>
          <w:rFonts w:ascii="Arial" w:hAnsi="Arial" w:cs="Arial"/>
        </w:rPr>
        <w:t xml:space="preserve">WZ. </w:t>
      </w:r>
    </w:p>
    <w:p w14:paraId="63E49991" w14:textId="79FBAABC" w:rsidR="00197DBC" w:rsidRDefault="008477A1" w:rsidP="00FF6988">
      <w:pPr>
        <w:pStyle w:val="Akapitzlist"/>
        <w:numPr>
          <w:ilvl w:val="0"/>
          <w:numId w:val="6"/>
        </w:numPr>
        <w:spacing w:after="0" w:line="240" w:lineRule="auto"/>
        <w:ind w:left="360"/>
        <w:jc w:val="both"/>
        <w:rPr>
          <w:rFonts w:ascii="Arial" w:hAnsi="Arial" w:cs="Arial"/>
        </w:rPr>
      </w:pPr>
      <w:r w:rsidRPr="008477A1">
        <w:rPr>
          <w:rFonts w:ascii="Arial" w:hAnsi="Arial" w:cs="Arial"/>
        </w:rPr>
        <w:t>Zamawiający żąda, aby przed przystąpieniem do wykonania zamówienia Wykonawca, o ile są już znane, podał nazwy albo imiona i nazwiska oraz dane kontaktowe podwykonawców i osób do kontaktu z nimi. Wykonawca zobowiązany będzie do zawiadamiania Zamawiającego o</w:t>
      </w:r>
      <w:r w:rsidR="00197DBC">
        <w:rPr>
          <w:rFonts w:ascii="Arial" w:hAnsi="Arial" w:cs="Arial"/>
        </w:rPr>
        <w:t> </w:t>
      </w:r>
      <w:r w:rsidRPr="008477A1">
        <w:rPr>
          <w:rFonts w:ascii="Arial" w:hAnsi="Arial" w:cs="Arial"/>
        </w:rPr>
        <w:t>wszelkich zmianach danych, o których mowa w zdaniu pierwszym, w trakcie realizacji zamówienia, a także przekazywania informacji na temat nowych podwykonawców, którym w</w:t>
      </w:r>
      <w:r w:rsidR="00197DBC">
        <w:rPr>
          <w:rFonts w:ascii="Arial" w:hAnsi="Arial" w:cs="Arial"/>
        </w:rPr>
        <w:t> </w:t>
      </w:r>
      <w:r w:rsidRPr="008477A1">
        <w:rPr>
          <w:rFonts w:ascii="Arial" w:hAnsi="Arial" w:cs="Arial"/>
        </w:rPr>
        <w:t xml:space="preserve">późniejszym okresie zamierza powierzyć realizację robót budowlanych lub usług. </w:t>
      </w:r>
    </w:p>
    <w:p w14:paraId="7F4A0FB9" w14:textId="77777777" w:rsidR="00197DBC" w:rsidRDefault="008477A1" w:rsidP="00FF6988">
      <w:pPr>
        <w:pStyle w:val="Akapitzlist"/>
        <w:numPr>
          <w:ilvl w:val="0"/>
          <w:numId w:val="6"/>
        </w:numPr>
        <w:spacing w:after="0" w:line="240" w:lineRule="auto"/>
        <w:ind w:left="360"/>
        <w:jc w:val="both"/>
        <w:rPr>
          <w:rFonts w:ascii="Arial" w:hAnsi="Arial" w:cs="Arial"/>
        </w:rPr>
      </w:pPr>
      <w:r w:rsidRPr="008477A1">
        <w:rPr>
          <w:rFonts w:ascii="Arial" w:hAnsi="Arial" w:cs="Arial"/>
        </w:rPr>
        <w:lastRenderedPageBreak/>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2D22C0D8" w14:textId="77777777" w:rsidR="00197DBC" w:rsidRDefault="008477A1" w:rsidP="00FF6988">
      <w:pPr>
        <w:pStyle w:val="Akapitzlist"/>
        <w:numPr>
          <w:ilvl w:val="0"/>
          <w:numId w:val="6"/>
        </w:numPr>
        <w:spacing w:after="0" w:line="240" w:lineRule="auto"/>
        <w:ind w:left="360"/>
        <w:jc w:val="both"/>
        <w:rPr>
          <w:rFonts w:ascii="Arial" w:hAnsi="Arial" w:cs="Arial"/>
        </w:rPr>
      </w:pPr>
      <w:r w:rsidRPr="008477A1">
        <w:rPr>
          <w:rFonts w:ascii="Arial" w:hAnsi="Arial" w:cs="Arial"/>
        </w:rPr>
        <w:t xml:space="preserve">Powierzenie w trakcie trwania umowy innych niż wskazanych w ofercie części zamówienia Podwykonawcy musi być uzasadnione przez Wykonawcę na piśmie i zaakceptowane przez Zamawiającego. </w:t>
      </w:r>
    </w:p>
    <w:p w14:paraId="33D6C748" w14:textId="23B3585B" w:rsidR="008477A1" w:rsidRDefault="008477A1" w:rsidP="00FF6988">
      <w:pPr>
        <w:pStyle w:val="Akapitzlist"/>
        <w:numPr>
          <w:ilvl w:val="0"/>
          <w:numId w:val="6"/>
        </w:numPr>
        <w:spacing w:after="0" w:line="240" w:lineRule="auto"/>
        <w:ind w:left="360"/>
        <w:jc w:val="both"/>
        <w:rPr>
          <w:rFonts w:ascii="Arial" w:hAnsi="Arial" w:cs="Arial"/>
        </w:rPr>
      </w:pPr>
      <w:r w:rsidRPr="008477A1">
        <w:rPr>
          <w:rFonts w:ascii="Arial" w:hAnsi="Arial" w:cs="Arial"/>
        </w:rPr>
        <w:t>Powierzenie wykonania części zamówienia podwykonawcom nie zwalnia Wykonawcy z</w:t>
      </w:r>
      <w:r w:rsidR="00197DBC">
        <w:rPr>
          <w:rFonts w:ascii="Arial" w:hAnsi="Arial" w:cs="Arial"/>
        </w:rPr>
        <w:t> </w:t>
      </w:r>
      <w:r w:rsidRPr="008477A1">
        <w:rPr>
          <w:rFonts w:ascii="Arial" w:hAnsi="Arial" w:cs="Arial"/>
        </w:rPr>
        <w:t>odpowiedzialności za należyte wykonanie zamówienia</w:t>
      </w:r>
      <w:r w:rsidR="002926AE">
        <w:rPr>
          <w:rFonts w:ascii="Arial" w:hAnsi="Arial" w:cs="Arial"/>
        </w:rPr>
        <w:t>.</w:t>
      </w:r>
    </w:p>
    <w:p w14:paraId="74C8A93B" w14:textId="77777777" w:rsidR="002926AE" w:rsidRDefault="002926AE" w:rsidP="002926AE">
      <w:pPr>
        <w:spacing w:after="0" w:line="240" w:lineRule="auto"/>
        <w:jc w:val="both"/>
        <w:rPr>
          <w:rFonts w:ascii="Arial" w:hAnsi="Arial" w:cs="Arial"/>
        </w:rPr>
      </w:pPr>
    </w:p>
    <w:p w14:paraId="3EA9B229" w14:textId="6CEDF2F6" w:rsidR="002926AE" w:rsidRPr="0035738F" w:rsidRDefault="002926AE" w:rsidP="002926AE">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X</w:t>
      </w:r>
      <w:r w:rsidRPr="0035738F">
        <w:rPr>
          <w:rFonts w:ascii="Arial" w:hAnsi="Arial" w:cs="Arial"/>
          <w:sz w:val="22"/>
          <w:szCs w:val="22"/>
        </w:rPr>
        <w:t xml:space="preserve">. </w:t>
      </w:r>
      <w:r w:rsidRPr="002926AE">
        <w:rPr>
          <w:rFonts w:ascii="Arial" w:hAnsi="Arial" w:cs="Arial"/>
          <w:sz w:val="22"/>
          <w:szCs w:val="22"/>
          <w:u w:val="single"/>
        </w:rPr>
        <w:t>WYKONAWCY WSPÓLNIE UBIEGAJĄCY SIĘ O UDZIELENIE ZAMÓWIENIA</w:t>
      </w:r>
    </w:p>
    <w:p w14:paraId="55A7FBF1" w14:textId="228A57FF" w:rsidR="002926AE" w:rsidRDefault="002926AE" w:rsidP="00FF6988">
      <w:pPr>
        <w:pStyle w:val="Akapitzlist"/>
        <w:numPr>
          <w:ilvl w:val="0"/>
          <w:numId w:val="7"/>
        </w:numPr>
        <w:spacing w:after="0" w:line="240" w:lineRule="auto"/>
        <w:ind w:left="360"/>
        <w:jc w:val="both"/>
        <w:rPr>
          <w:rFonts w:ascii="Arial" w:hAnsi="Arial" w:cs="Arial"/>
        </w:rPr>
      </w:pPr>
      <w:r w:rsidRPr="002926AE">
        <w:rPr>
          <w:rFonts w:ascii="Arial" w:hAnsi="Arial" w:cs="Arial"/>
        </w:rPr>
        <w:t xml:space="preserve">Wykonawcy mogą wspólnie ubiegać się o udzielenie zamówienia. </w:t>
      </w:r>
    </w:p>
    <w:p w14:paraId="514EDDD9" w14:textId="77777777" w:rsidR="002926AE" w:rsidRDefault="002926AE" w:rsidP="00FF6988">
      <w:pPr>
        <w:pStyle w:val="Akapitzlist"/>
        <w:numPr>
          <w:ilvl w:val="0"/>
          <w:numId w:val="7"/>
        </w:numPr>
        <w:spacing w:after="0" w:line="240" w:lineRule="auto"/>
        <w:ind w:left="360"/>
        <w:jc w:val="both"/>
        <w:rPr>
          <w:rFonts w:ascii="Arial" w:hAnsi="Arial" w:cs="Arial"/>
        </w:rPr>
      </w:pPr>
      <w:r w:rsidRPr="002926AE">
        <w:rPr>
          <w:rFonts w:ascii="Arial" w:hAnsi="Arial" w:cs="Arial"/>
        </w:rPr>
        <w:t xml:space="preserve">Wykonawcy, którzy wspólnie ubiegają się o udzielenie zamówienia ustanawiają pełnomocnika do reprezentowania ich w postępowaniu o udzielenie zamówienia albo do reprezentowania ich w postępowaniu i zawarcia umowy w sprawie zamówienia. Zaleca się, aby Pełnomocnikiem był jeden z Wykonawców wspólnie ubiegających się o udzielenie zamówienia. Umocowanie Pełnomocnika musi zostać przedłożone oddzielnie wraz z ofertą. </w:t>
      </w:r>
    </w:p>
    <w:p w14:paraId="0C9E7295" w14:textId="77777777" w:rsidR="002926AE" w:rsidRDefault="002926AE" w:rsidP="00FF6988">
      <w:pPr>
        <w:pStyle w:val="Akapitzlist"/>
        <w:numPr>
          <w:ilvl w:val="0"/>
          <w:numId w:val="7"/>
        </w:numPr>
        <w:spacing w:after="0" w:line="240" w:lineRule="auto"/>
        <w:ind w:left="360"/>
        <w:jc w:val="both"/>
        <w:rPr>
          <w:rFonts w:ascii="Arial" w:hAnsi="Arial" w:cs="Arial"/>
        </w:rPr>
      </w:pPr>
      <w:r w:rsidRPr="002926AE">
        <w:rPr>
          <w:rFonts w:ascii="Arial" w:hAnsi="Arial" w:cs="Arial"/>
        </w:rPr>
        <w:t xml:space="preserve">Pełnomocnictwo musi być udzielone na piśmie i winno zawierać: oznaczenie Mocodawcy, oznaczenie Pełnomocnika, zakres pełnomocnictwa. Wskazane jest by określało czas na jaki zostało udzielone (wymagana forma dokumentu: oryginał lub poświadczona notarialnie „za zgodność z oryginałem” kopia stosownego pełnomocnictwa). </w:t>
      </w:r>
    </w:p>
    <w:p w14:paraId="593D7076" w14:textId="77777777" w:rsidR="002926AE" w:rsidRDefault="002926AE" w:rsidP="00FF6988">
      <w:pPr>
        <w:pStyle w:val="Akapitzlist"/>
        <w:numPr>
          <w:ilvl w:val="0"/>
          <w:numId w:val="7"/>
        </w:numPr>
        <w:spacing w:after="0" w:line="240" w:lineRule="auto"/>
        <w:ind w:left="360"/>
        <w:jc w:val="both"/>
        <w:rPr>
          <w:rFonts w:ascii="Arial" w:hAnsi="Arial" w:cs="Arial"/>
        </w:rPr>
      </w:pPr>
      <w:r w:rsidRPr="002926AE">
        <w:rPr>
          <w:rFonts w:ascii="Arial" w:hAnsi="Arial" w:cs="Arial"/>
        </w:rPr>
        <w:t xml:space="preserve">Pełnomocnictwo może być udzielone: </w:t>
      </w:r>
    </w:p>
    <w:p w14:paraId="7E1F3E19" w14:textId="77777777" w:rsidR="002926AE" w:rsidRDefault="002926AE" w:rsidP="0021336E">
      <w:pPr>
        <w:pStyle w:val="Akapitzlist"/>
        <w:spacing w:after="0" w:line="240" w:lineRule="auto"/>
        <w:jc w:val="both"/>
        <w:rPr>
          <w:rFonts w:ascii="Arial" w:hAnsi="Arial" w:cs="Arial"/>
        </w:rPr>
      </w:pPr>
      <w:r w:rsidRPr="002926AE">
        <w:rPr>
          <w:rFonts w:ascii="Arial" w:hAnsi="Arial" w:cs="Arial"/>
        </w:rPr>
        <w:t xml:space="preserve">1) przez wszystkich Wykonawców wspólnie ubiegających się o udzielenie zamówienia w jednym dokumencie, w którym Wykonawcy właściwie reprezentowani wskażą Pełnomocnika, określą zakres pełnomocnictwa i złożą podpisy; </w:t>
      </w:r>
    </w:p>
    <w:p w14:paraId="3231D992" w14:textId="77777777" w:rsidR="002926AE" w:rsidRDefault="002926AE" w:rsidP="0021336E">
      <w:pPr>
        <w:pStyle w:val="Akapitzlist"/>
        <w:spacing w:after="0" w:line="240" w:lineRule="auto"/>
        <w:jc w:val="both"/>
        <w:rPr>
          <w:rFonts w:ascii="Arial" w:hAnsi="Arial" w:cs="Arial"/>
        </w:rPr>
      </w:pPr>
      <w:r w:rsidRPr="002926AE">
        <w:rPr>
          <w:rFonts w:ascii="Arial" w:hAnsi="Arial" w:cs="Arial"/>
        </w:rPr>
        <w:t xml:space="preserve">2) przez każdego z Wykonawców wspólnie ubiegających się o udzielenie zamówienia w odrębnym dokumencie, w którym Wykonawca właściwie reprezentowany, wskaże Pełnomocnika, określi zakres pełnomocnictwa z wyraźnym oznaczeniem, iż jest ono udzielone w związku ze wspólnym ubieganiem się o udzielenie zamówienia i wskazuje pozostałych Wykonawców -- w takim przypadku zakres udzielanych pełnomocnictw musi być identyczny. </w:t>
      </w:r>
    </w:p>
    <w:p w14:paraId="19B1CBAA" w14:textId="0FEE3962" w:rsidR="002926AE" w:rsidRDefault="002926AE" w:rsidP="00FF6988">
      <w:pPr>
        <w:pStyle w:val="Akapitzlist"/>
        <w:numPr>
          <w:ilvl w:val="0"/>
          <w:numId w:val="7"/>
        </w:numPr>
        <w:spacing w:after="0" w:line="240" w:lineRule="auto"/>
        <w:ind w:left="360"/>
        <w:jc w:val="both"/>
        <w:rPr>
          <w:rFonts w:ascii="Arial" w:hAnsi="Arial" w:cs="Arial"/>
        </w:rPr>
      </w:pPr>
      <w:r w:rsidRPr="002926AE">
        <w:rPr>
          <w:rFonts w:ascii="Arial" w:hAnsi="Arial" w:cs="Arial"/>
        </w:rPr>
        <w:t xml:space="preserve">Wypełniając Formularz Oferty, tj. załącznik nr </w:t>
      </w:r>
      <w:r w:rsidR="00014380">
        <w:rPr>
          <w:rFonts w:ascii="Arial" w:hAnsi="Arial" w:cs="Arial"/>
        </w:rPr>
        <w:t>2</w:t>
      </w:r>
      <w:r w:rsidRPr="002926AE">
        <w:rPr>
          <w:rFonts w:ascii="Arial" w:hAnsi="Arial" w:cs="Arial"/>
        </w:rPr>
        <w:t xml:space="preserve"> do S</w:t>
      </w:r>
      <w:r>
        <w:rPr>
          <w:rFonts w:ascii="Arial" w:hAnsi="Arial" w:cs="Arial"/>
        </w:rPr>
        <w:t>I</w:t>
      </w:r>
      <w:r w:rsidRPr="002926AE">
        <w:rPr>
          <w:rFonts w:ascii="Arial" w:hAnsi="Arial" w:cs="Arial"/>
        </w:rPr>
        <w:t xml:space="preserve">WZ należy wpisać dane (nazwa, adres itd.) Pełnomocnika oraz wszystkich Wykonawców wspólnie ubiegających się o zamówienie. W innych dokumentach (pozostałe załączniki) powołujących się na Wykonawcę w miejscu np. nazwa, adres Wykonawcy, należy wpisać dane dotyczące Pełnomocnika i Wykonawcy którego dany dokument (załącznik) dotyczy. </w:t>
      </w:r>
    </w:p>
    <w:p w14:paraId="6CA5BADA" w14:textId="77777777" w:rsidR="002926AE" w:rsidRDefault="002926AE" w:rsidP="00FF6988">
      <w:pPr>
        <w:pStyle w:val="Akapitzlist"/>
        <w:numPr>
          <w:ilvl w:val="0"/>
          <w:numId w:val="7"/>
        </w:numPr>
        <w:spacing w:after="0" w:line="240" w:lineRule="auto"/>
        <w:ind w:left="360"/>
        <w:jc w:val="both"/>
        <w:rPr>
          <w:rFonts w:ascii="Arial" w:hAnsi="Arial" w:cs="Arial"/>
        </w:rPr>
      </w:pPr>
      <w:r w:rsidRPr="002926AE">
        <w:rPr>
          <w:rFonts w:ascii="Arial" w:hAnsi="Arial" w:cs="Arial"/>
        </w:rPr>
        <w:t xml:space="preserve">Wszelka korespondencja, oświadczenia, wnioski adresowane są do Pełnomocnika ze skutkiem wobec wszystkich mocodawców. </w:t>
      </w:r>
    </w:p>
    <w:p w14:paraId="0A89D6D7" w14:textId="77777777" w:rsidR="002926AE" w:rsidRDefault="002926AE" w:rsidP="00FF6988">
      <w:pPr>
        <w:pStyle w:val="Akapitzlist"/>
        <w:numPr>
          <w:ilvl w:val="0"/>
          <w:numId w:val="7"/>
        </w:numPr>
        <w:spacing w:after="0" w:line="240" w:lineRule="auto"/>
        <w:ind w:left="360"/>
        <w:jc w:val="both"/>
        <w:rPr>
          <w:rFonts w:ascii="Arial" w:hAnsi="Arial" w:cs="Arial"/>
        </w:rPr>
      </w:pPr>
      <w:r w:rsidRPr="002926AE">
        <w:rPr>
          <w:rFonts w:ascii="Arial" w:hAnsi="Arial" w:cs="Arial"/>
        </w:rPr>
        <w:t xml:space="preserve">Pełnomocnik dokonuje wszystkich czynności w imieniu mocodawców i na ich rzecz. </w:t>
      </w:r>
    </w:p>
    <w:p w14:paraId="65EE4988" w14:textId="0196D232" w:rsidR="002926AE" w:rsidRPr="002926AE" w:rsidRDefault="002926AE" w:rsidP="00FF6988">
      <w:pPr>
        <w:pStyle w:val="Akapitzlist"/>
        <w:numPr>
          <w:ilvl w:val="0"/>
          <w:numId w:val="7"/>
        </w:numPr>
        <w:spacing w:after="0" w:line="240" w:lineRule="auto"/>
        <w:ind w:left="360"/>
        <w:jc w:val="both"/>
        <w:rPr>
          <w:rFonts w:ascii="Arial" w:hAnsi="Arial" w:cs="Arial"/>
        </w:rPr>
      </w:pPr>
      <w:r w:rsidRPr="002926AE">
        <w:rPr>
          <w:rFonts w:ascii="Arial" w:hAnsi="Arial" w:cs="Arial"/>
        </w:rPr>
        <w:t xml:space="preserve">Po zawiadomieniu o wyborze oferty, ale przed podpisaniem umowy o realizację zamówienia, Wykonawcy muszą przedłożyć Zamawiającemu kopię umowy regulującej ich współpracę, opisującej przyjętą formę prawną oraz określającej szczegółowo sposób współdziałania przy </w:t>
      </w:r>
      <w:r w:rsidRPr="002926AE">
        <w:rPr>
          <w:rFonts w:ascii="Arial" w:hAnsi="Arial" w:cs="Arial"/>
        </w:rPr>
        <w:lastRenderedPageBreak/>
        <w:t>wykonywaniu zamówienia. Odpowiedzialność Wykonawców występujących wspólnie wobec Zamawiającego musi być odpowiedzialnością solidarną</w:t>
      </w:r>
      <w:r>
        <w:rPr>
          <w:rFonts w:ascii="Arial" w:hAnsi="Arial" w:cs="Arial"/>
        </w:rPr>
        <w:t>.</w:t>
      </w:r>
    </w:p>
    <w:p w14:paraId="52486724" w14:textId="77777777" w:rsidR="002926AE" w:rsidRDefault="002926AE" w:rsidP="002926AE">
      <w:pPr>
        <w:spacing w:after="0" w:line="240" w:lineRule="auto"/>
        <w:jc w:val="both"/>
        <w:rPr>
          <w:rFonts w:ascii="Arial" w:hAnsi="Arial" w:cs="Arial"/>
        </w:rPr>
      </w:pPr>
    </w:p>
    <w:p w14:paraId="0C7A1E89" w14:textId="74D86BA6" w:rsidR="00076F30" w:rsidRPr="0035738F" w:rsidRDefault="00076F30" w:rsidP="00076F30">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X</w:t>
      </w:r>
      <w:r w:rsidR="00101B96">
        <w:rPr>
          <w:rFonts w:ascii="Arial" w:hAnsi="Arial" w:cs="Arial"/>
          <w:sz w:val="22"/>
          <w:szCs w:val="22"/>
        </w:rPr>
        <w:t>I</w:t>
      </w:r>
      <w:r w:rsidRPr="0035738F">
        <w:rPr>
          <w:rFonts w:ascii="Arial" w:hAnsi="Arial" w:cs="Arial"/>
          <w:sz w:val="22"/>
          <w:szCs w:val="22"/>
        </w:rPr>
        <w:t xml:space="preserve">. </w:t>
      </w:r>
      <w:r w:rsidRPr="00076F30">
        <w:rPr>
          <w:rFonts w:ascii="Arial" w:hAnsi="Arial" w:cs="Arial"/>
          <w:sz w:val="22"/>
          <w:szCs w:val="22"/>
          <w:u w:val="single"/>
        </w:rPr>
        <w:t>WADIU</w:t>
      </w:r>
      <w:r>
        <w:rPr>
          <w:rFonts w:ascii="Arial" w:hAnsi="Arial" w:cs="Arial"/>
          <w:sz w:val="22"/>
          <w:szCs w:val="22"/>
          <w:u w:val="single"/>
        </w:rPr>
        <w:t>M</w:t>
      </w:r>
    </w:p>
    <w:p w14:paraId="29A43DAC" w14:textId="6E842EA7" w:rsidR="00076F30" w:rsidRPr="00076F30" w:rsidRDefault="00076F30" w:rsidP="00076F30">
      <w:pPr>
        <w:jc w:val="both"/>
        <w:rPr>
          <w:rFonts w:ascii="Arial" w:hAnsi="Arial" w:cs="Arial"/>
        </w:rPr>
      </w:pPr>
      <w:bookmarkStart w:id="6" w:name="_Hlk9495124"/>
      <w:r w:rsidRPr="00076F30">
        <w:rPr>
          <w:rFonts w:ascii="Arial" w:hAnsi="Arial" w:cs="Arial"/>
        </w:rPr>
        <w:t>Zamawiający nie wymaga wniesienia wadium.</w:t>
      </w:r>
      <w:bookmarkEnd w:id="6"/>
    </w:p>
    <w:p w14:paraId="2CF097E6" w14:textId="77777777" w:rsidR="00512AF4" w:rsidRDefault="00512AF4" w:rsidP="00512AF4">
      <w:pPr>
        <w:spacing w:after="0" w:line="240" w:lineRule="auto"/>
        <w:jc w:val="both"/>
        <w:rPr>
          <w:rFonts w:ascii="Arial" w:hAnsi="Arial" w:cs="Arial"/>
        </w:rPr>
      </w:pPr>
    </w:p>
    <w:p w14:paraId="2500244E" w14:textId="2DA6B086" w:rsidR="00512AF4" w:rsidRPr="0035738F" w:rsidRDefault="00512AF4" w:rsidP="00512AF4">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XI</w:t>
      </w:r>
      <w:r w:rsidR="00101B96">
        <w:rPr>
          <w:rFonts w:ascii="Arial" w:hAnsi="Arial" w:cs="Arial"/>
          <w:sz w:val="22"/>
          <w:szCs w:val="22"/>
        </w:rPr>
        <w:t>I</w:t>
      </w:r>
      <w:r w:rsidRPr="0035738F">
        <w:rPr>
          <w:rFonts w:ascii="Arial" w:hAnsi="Arial" w:cs="Arial"/>
          <w:sz w:val="22"/>
          <w:szCs w:val="22"/>
        </w:rPr>
        <w:t xml:space="preserve">. </w:t>
      </w:r>
      <w:r w:rsidRPr="00512AF4">
        <w:rPr>
          <w:rFonts w:ascii="Arial" w:hAnsi="Arial" w:cs="Arial"/>
          <w:sz w:val="22"/>
          <w:szCs w:val="22"/>
          <w:u w:val="single"/>
        </w:rPr>
        <w:t>ZABEZPIECZENIE NALEŻYTEGO WYKONANIA UMOWY</w:t>
      </w:r>
    </w:p>
    <w:p w14:paraId="7FA588B2" w14:textId="147DCA08" w:rsidR="00076F30" w:rsidRDefault="00260CB9" w:rsidP="002926AE">
      <w:pPr>
        <w:spacing w:after="0" w:line="240" w:lineRule="auto"/>
        <w:jc w:val="both"/>
        <w:rPr>
          <w:rFonts w:ascii="Arial" w:hAnsi="Arial" w:cs="Arial"/>
        </w:rPr>
      </w:pPr>
      <w:r>
        <w:rPr>
          <w:rFonts w:ascii="Arial" w:hAnsi="Arial" w:cs="Arial"/>
        </w:rPr>
        <w:t>Zamawiający nie wymaga wniesienia należytego wykonania umowy.</w:t>
      </w:r>
    </w:p>
    <w:p w14:paraId="432F3201" w14:textId="77777777" w:rsidR="00101B96" w:rsidRDefault="00101B96" w:rsidP="002926AE">
      <w:pPr>
        <w:spacing w:after="0" w:line="240" w:lineRule="auto"/>
        <w:jc w:val="both"/>
        <w:rPr>
          <w:rFonts w:ascii="Arial" w:hAnsi="Arial" w:cs="Arial"/>
        </w:rPr>
      </w:pPr>
    </w:p>
    <w:p w14:paraId="02873D7D" w14:textId="4AE85AC1" w:rsidR="00101B96" w:rsidRPr="0035738F" w:rsidRDefault="00101B96" w:rsidP="00101B96">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XIII</w:t>
      </w:r>
      <w:r w:rsidRPr="0035738F">
        <w:rPr>
          <w:rFonts w:ascii="Arial" w:hAnsi="Arial" w:cs="Arial"/>
          <w:sz w:val="22"/>
          <w:szCs w:val="22"/>
        </w:rPr>
        <w:t xml:space="preserve">. </w:t>
      </w:r>
      <w:r w:rsidRPr="00101B96">
        <w:rPr>
          <w:rFonts w:ascii="Arial" w:hAnsi="Arial" w:cs="Arial"/>
          <w:sz w:val="22"/>
          <w:szCs w:val="22"/>
          <w:u w:val="single"/>
        </w:rPr>
        <w:t>OPIS SPOSOBU PRZYGOTOWANIA OFERTY</w:t>
      </w:r>
    </w:p>
    <w:p w14:paraId="5B98579C" w14:textId="7E65ECCF" w:rsidR="00101B96" w:rsidRDefault="00101B96" w:rsidP="00FF6988">
      <w:pPr>
        <w:pStyle w:val="Akapitzlist"/>
        <w:numPr>
          <w:ilvl w:val="0"/>
          <w:numId w:val="8"/>
        </w:numPr>
        <w:spacing w:after="0" w:line="240" w:lineRule="auto"/>
        <w:ind w:left="360"/>
        <w:jc w:val="both"/>
        <w:rPr>
          <w:rFonts w:ascii="Arial" w:hAnsi="Arial" w:cs="Arial"/>
        </w:rPr>
      </w:pPr>
      <w:r w:rsidRPr="00101B96">
        <w:rPr>
          <w:rFonts w:ascii="Arial" w:hAnsi="Arial" w:cs="Arial"/>
        </w:rPr>
        <w:t>Oferty należy składać wyłącznie za pośrednictwem aplikacji Baza Konkurencyjności 2021, zgodnie z instrukcją zamieszczoną na stronie internetowej pod linkiem:</w:t>
      </w:r>
    </w:p>
    <w:p w14:paraId="21F11D4D" w14:textId="77777777" w:rsidR="00101B96" w:rsidRPr="00101B96" w:rsidRDefault="00101B96" w:rsidP="00101B96">
      <w:pPr>
        <w:pStyle w:val="Akapitzlist"/>
        <w:spacing w:after="0" w:line="240" w:lineRule="auto"/>
        <w:ind w:left="360"/>
        <w:jc w:val="both"/>
        <w:rPr>
          <w:rFonts w:ascii="Arial" w:hAnsi="Arial" w:cs="Arial"/>
        </w:rPr>
      </w:pPr>
    </w:p>
    <w:p w14:paraId="72C98D83" w14:textId="79166E65" w:rsidR="00101B96" w:rsidRPr="00101B96" w:rsidRDefault="00101B96" w:rsidP="00101B96">
      <w:pPr>
        <w:spacing w:after="0" w:line="240" w:lineRule="auto"/>
        <w:ind w:firstLine="360"/>
        <w:jc w:val="both"/>
        <w:rPr>
          <w:rFonts w:ascii="Arial" w:hAnsi="Arial" w:cs="Arial"/>
        </w:rPr>
      </w:pPr>
      <w:hyperlink r:id="rId11" w:history="1">
        <w:r w:rsidRPr="00101B96">
          <w:rPr>
            <w:rStyle w:val="Hipercze"/>
            <w:rFonts w:ascii="Arial" w:hAnsi="Arial" w:cs="Arial"/>
          </w:rPr>
          <w:t>https://bazakonkurencyjnosci.funduszeeuropejskie.gov.pl/pomoc</w:t>
        </w:r>
      </w:hyperlink>
      <w:r w:rsidRPr="00101B96">
        <w:rPr>
          <w:rFonts w:ascii="Arial" w:hAnsi="Arial" w:cs="Arial"/>
        </w:rPr>
        <w:t xml:space="preserve"> </w:t>
      </w:r>
    </w:p>
    <w:p w14:paraId="6A61DC3D" w14:textId="77777777" w:rsidR="00101B96" w:rsidRDefault="00101B96" w:rsidP="00101B96">
      <w:pPr>
        <w:pStyle w:val="Akapitzlist"/>
        <w:spacing w:after="0" w:line="240" w:lineRule="auto"/>
        <w:jc w:val="both"/>
        <w:rPr>
          <w:rFonts w:ascii="Arial" w:hAnsi="Arial" w:cs="Arial"/>
        </w:rPr>
      </w:pPr>
    </w:p>
    <w:p w14:paraId="5B994CA3" w14:textId="7A0B6474" w:rsidR="0021336E" w:rsidRPr="0021336E" w:rsidRDefault="00101B96" w:rsidP="00FF6988">
      <w:pPr>
        <w:pStyle w:val="Akapitzlist"/>
        <w:numPr>
          <w:ilvl w:val="0"/>
          <w:numId w:val="8"/>
        </w:numPr>
        <w:spacing w:after="0" w:line="240" w:lineRule="auto"/>
        <w:ind w:left="360"/>
        <w:jc w:val="both"/>
        <w:rPr>
          <w:rFonts w:ascii="Arial" w:hAnsi="Arial" w:cs="Arial"/>
        </w:rPr>
      </w:pPr>
      <w:r w:rsidRPr="0021336E">
        <w:rPr>
          <w:rFonts w:ascii="Arial" w:hAnsi="Arial" w:cs="Arial"/>
        </w:rPr>
        <w:t xml:space="preserve">Kompletna oferta musi zawierać następujące załączniki: </w:t>
      </w:r>
    </w:p>
    <w:p w14:paraId="01CE53DF" w14:textId="42011A2B" w:rsidR="0021336E" w:rsidRPr="0021336E" w:rsidRDefault="0021336E" w:rsidP="0021336E">
      <w:pPr>
        <w:spacing w:after="0" w:line="240" w:lineRule="auto"/>
        <w:ind w:left="720"/>
        <w:jc w:val="both"/>
        <w:rPr>
          <w:rFonts w:ascii="Arial" w:hAnsi="Arial" w:cs="Arial"/>
        </w:rPr>
      </w:pPr>
      <w:r>
        <w:rPr>
          <w:rFonts w:ascii="Arial" w:hAnsi="Arial" w:cs="Arial"/>
        </w:rPr>
        <w:t xml:space="preserve">1) </w:t>
      </w:r>
      <w:r w:rsidR="00101B96" w:rsidRPr="0021336E">
        <w:rPr>
          <w:rFonts w:ascii="Arial" w:hAnsi="Arial" w:cs="Arial"/>
        </w:rPr>
        <w:t xml:space="preserve">Formularz Oferty sporządzony na podstawie wzoru stanowiącego Załącznik nr </w:t>
      </w:r>
      <w:r w:rsidR="00014380">
        <w:rPr>
          <w:rFonts w:ascii="Arial" w:hAnsi="Arial" w:cs="Arial"/>
        </w:rPr>
        <w:t>2</w:t>
      </w:r>
      <w:r w:rsidR="00101B96" w:rsidRPr="0021336E">
        <w:rPr>
          <w:rFonts w:ascii="Arial" w:hAnsi="Arial" w:cs="Arial"/>
        </w:rPr>
        <w:t xml:space="preserve"> do S</w:t>
      </w:r>
      <w:r w:rsidRPr="0021336E">
        <w:rPr>
          <w:rFonts w:ascii="Arial" w:hAnsi="Arial" w:cs="Arial"/>
        </w:rPr>
        <w:t>I</w:t>
      </w:r>
      <w:r w:rsidR="00101B96" w:rsidRPr="0021336E">
        <w:rPr>
          <w:rFonts w:ascii="Arial" w:hAnsi="Arial" w:cs="Arial"/>
        </w:rPr>
        <w:t xml:space="preserve">WZ </w:t>
      </w:r>
    </w:p>
    <w:p w14:paraId="6A7E376D" w14:textId="1C2035A2" w:rsidR="0021336E" w:rsidRDefault="00101B96" w:rsidP="00FF6988">
      <w:pPr>
        <w:pStyle w:val="Akapitzlist"/>
        <w:numPr>
          <w:ilvl w:val="0"/>
          <w:numId w:val="9"/>
        </w:numPr>
        <w:spacing w:after="0" w:line="240" w:lineRule="auto"/>
        <w:jc w:val="both"/>
        <w:rPr>
          <w:rFonts w:ascii="Arial" w:hAnsi="Arial" w:cs="Arial"/>
        </w:rPr>
      </w:pPr>
      <w:r w:rsidRPr="0021336E">
        <w:rPr>
          <w:rFonts w:ascii="Arial" w:hAnsi="Arial" w:cs="Arial"/>
        </w:rPr>
        <w:t>Oświadczenia wyszczególnione w rozdziale VII i VIII S</w:t>
      </w:r>
      <w:r w:rsidR="00EC5156">
        <w:rPr>
          <w:rFonts w:ascii="Arial" w:hAnsi="Arial" w:cs="Arial"/>
        </w:rPr>
        <w:t>I</w:t>
      </w:r>
      <w:r w:rsidRPr="0021336E">
        <w:rPr>
          <w:rFonts w:ascii="Arial" w:hAnsi="Arial" w:cs="Arial"/>
        </w:rPr>
        <w:t xml:space="preserve">WZ, potwierdzające spełnienie warunków udziału w postępowaniu i brak podstaw do wykluczenia z postępowania o udzielenie zamówienia; </w:t>
      </w:r>
    </w:p>
    <w:p w14:paraId="60AE4DAA" w14:textId="77777777" w:rsidR="0021336E" w:rsidRDefault="00101B96" w:rsidP="00FF6988">
      <w:pPr>
        <w:pStyle w:val="Akapitzlist"/>
        <w:numPr>
          <w:ilvl w:val="0"/>
          <w:numId w:val="9"/>
        </w:numPr>
        <w:spacing w:after="0" w:line="240" w:lineRule="auto"/>
        <w:jc w:val="both"/>
        <w:rPr>
          <w:rFonts w:ascii="Arial" w:hAnsi="Arial" w:cs="Arial"/>
        </w:rPr>
      </w:pPr>
      <w:r w:rsidRPr="0021336E">
        <w:rPr>
          <w:rFonts w:ascii="Arial" w:hAnsi="Arial" w:cs="Arial"/>
        </w:rPr>
        <w:t xml:space="preserve">Stosowne Pełnomocnictwo(a) – w przypadku, gdy upoważnienie do podpisania oferty oraz oświadczeń lub dokumentów nie wynika bezpośrednio z odpisu z właściwego rejestru lub z centralnej ewidencji i informacji albo gdy oferty oraz oświadczeń lub dokumentów nie podpisuje Wykonawca; </w:t>
      </w:r>
    </w:p>
    <w:p w14:paraId="4F52A06E" w14:textId="77777777" w:rsidR="0021336E" w:rsidRDefault="00101B96" w:rsidP="00FF6988">
      <w:pPr>
        <w:pStyle w:val="Akapitzlist"/>
        <w:numPr>
          <w:ilvl w:val="0"/>
          <w:numId w:val="9"/>
        </w:numPr>
        <w:spacing w:after="0" w:line="240" w:lineRule="auto"/>
        <w:jc w:val="both"/>
        <w:rPr>
          <w:rFonts w:ascii="Arial" w:hAnsi="Arial" w:cs="Arial"/>
        </w:rPr>
      </w:pPr>
      <w:r w:rsidRPr="0021336E">
        <w:rPr>
          <w:rFonts w:ascii="Arial" w:hAnsi="Arial" w:cs="Arial"/>
        </w:rPr>
        <w:t xml:space="preserve">W przypadku Wykonawców wspólnie ubiegających się o udzielenie zamówienia, dokument ustanawiający Pełnomocnika do reprezentowania ich w postępowaniu o udzielenie zamówienia albo reprezentowania w postępowaniu i zawarcia umowy w sprawie niniejszego zamówienia publicznego. </w:t>
      </w:r>
    </w:p>
    <w:p w14:paraId="0FA85F29" w14:textId="77777777" w:rsidR="003B06E3" w:rsidRPr="00D76AA1" w:rsidRDefault="003B06E3" w:rsidP="003B06E3">
      <w:pPr>
        <w:pStyle w:val="Akapitzlist"/>
        <w:numPr>
          <w:ilvl w:val="0"/>
          <w:numId w:val="8"/>
        </w:numPr>
        <w:spacing w:after="0" w:line="240" w:lineRule="auto"/>
        <w:ind w:left="360"/>
        <w:jc w:val="both"/>
        <w:rPr>
          <w:rFonts w:ascii="Arial" w:hAnsi="Arial" w:cs="Arial"/>
          <w:b/>
          <w:bCs/>
          <w:highlight w:val="magenta"/>
        </w:rPr>
      </w:pPr>
      <w:r w:rsidRPr="00D76AA1">
        <w:rPr>
          <w:rFonts w:ascii="Arial" w:hAnsi="Arial" w:cs="Arial"/>
          <w:b/>
          <w:bCs/>
          <w:highlight w:val="magenta"/>
        </w:rPr>
        <w:t xml:space="preserve">Ofertę, oświadczenia o niepodleganiu wykluczeniu i spełnianiu warunków udziału </w:t>
      </w:r>
      <w:r w:rsidRPr="00D76AA1">
        <w:rPr>
          <w:rFonts w:ascii="Arial" w:hAnsi="Arial" w:cs="Arial"/>
          <w:b/>
          <w:bCs/>
          <w:highlight w:val="magenta"/>
        </w:rPr>
        <w:br/>
        <w:t>w postępowaniu, składa się, pod rygorem nieważności w formie elektronicznej przy użyciu kwalifikowanego podpisu elektronicznego lub w postaci elektronicznej opatrzonej podpisem zaufanym lub podpisem osobistym.</w:t>
      </w:r>
    </w:p>
    <w:p w14:paraId="548716D3" w14:textId="77777777" w:rsidR="0021336E" w:rsidRDefault="00101B96" w:rsidP="00FF6988">
      <w:pPr>
        <w:pStyle w:val="Akapitzlist"/>
        <w:numPr>
          <w:ilvl w:val="0"/>
          <w:numId w:val="8"/>
        </w:numPr>
        <w:spacing w:after="0" w:line="240" w:lineRule="auto"/>
        <w:ind w:left="360"/>
        <w:jc w:val="both"/>
        <w:rPr>
          <w:rFonts w:ascii="Arial" w:hAnsi="Arial" w:cs="Arial"/>
        </w:rPr>
      </w:pPr>
      <w:r w:rsidRPr="0021336E">
        <w:rPr>
          <w:rFonts w:ascii="Arial" w:hAnsi="Arial" w:cs="Arial"/>
        </w:rPr>
        <w:t xml:space="preserve">Zamawiający może żądać przedstawienia oryginału lub notarialnie poświadczonej kopii dokumentu wyłącznie wtedy, gdy złożona przez Wykonawcę kopia dokumentu jest nieczytelna lub budzi wątpliwości co do jej prawdziwości. </w:t>
      </w:r>
    </w:p>
    <w:p w14:paraId="5E54AC46" w14:textId="301A42AC" w:rsidR="00370324" w:rsidRPr="00370324" w:rsidRDefault="00101B96" w:rsidP="00FF6988">
      <w:pPr>
        <w:pStyle w:val="Akapitzlist"/>
        <w:numPr>
          <w:ilvl w:val="0"/>
          <w:numId w:val="8"/>
        </w:numPr>
        <w:spacing w:after="0" w:line="240" w:lineRule="auto"/>
        <w:ind w:left="360"/>
        <w:jc w:val="both"/>
        <w:rPr>
          <w:rFonts w:ascii="Arial" w:hAnsi="Arial" w:cs="Arial"/>
        </w:rPr>
      </w:pPr>
      <w:r w:rsidRPr="0021336E">
        <w:rPr>
          <w:rFonts w:ascii="Arial" w:hAnsi="Arial" w:cs="Arial"/>
        </w:rPr>
        <w:t>Wszelkie informacje stanowiące tajemnicę przedsiębiorstwa w rozumieniu ustawy z dnia 16 kwietnia 1993 r. o zwalczaniu nieuczciwej konkurencji (Dz. U. z 20</w:t>
      </w:r>
      <w:r w:rsidR="00370324">
        <w:rPr>
          <w:rFonts w:ascii="Arial" w:hAnsi="Arial" w:cs="Arial"/>
        </w:rPr>
        <w:t>22</w:t>
      </w:r>
      <w:r w:rsidRPr="0021336E">
        <w:rPr>
          <w:rFonts w:ascii="Arial" w:hAnsi="Arial" w:cs="Arial"/>
        </w:rPr>
        <w:t xml:space="preserve"> r. poz. 1</w:t>
      </w:r>
      <w:r w:rsidR="00370324">
        <w:rPr>
          <w:rFonts w:ascii="Arial" w:hAnsi="Arial" w:cs="Arial"/>
        </w:rPr>
        <w:t>233</w:t>
      </w:r>
      <w:r w:rsidRPr="0021336E">
        <w:rPr>
          <w:rFonts w:ascii="Arial" w:hAnsi="Arial" w:cs="Arial"/>
        </w:rPr>
        <w:t xml:space="preserve">), które Wykonawca pragnie zastrzec jako tajemnicę przedsiębiorstwa, należy wyodrębnić do osobnego pliku (osobnych plików) i oznaczyć „Tajemnica przedsiębiorstwa”. </w:t>
      </w:r>
      <w:r w:rsidR="00370324" w:rsidRPr="00370324">
        <w:rPr>
          <w:rFonts w:ascii="Arial" w:hAnsi="Arial" w:cs="Arial"/>
        </w:rPr>
        <w:t xml:space="preserve">Zgodnie z tym przepisem przez tajemnicę przedsiębiorstwa rozumie się nieujawnione do wiadomości publicznej informacje techniczne, technologiczne, organizacyjne przedsiębiorstwa lub inne informacje </w:t>
      </w:r>
      <w:r w:rsidR="00370324" w:rsidRPr="00370324">
        <w:rPr>
          <w:rFonts w:ascii="Arial" w:hAnsi="Arial" w:cs="Arial"/>
        </w:rPr>
        <w:lastRenderedPageBreak/>
        <w:t xml:space="preserve">posiadające wartość gospodarczą, co do których przedsiębiorca podjął niezbędne działania w celu zachowania ich poufności. W przypadku zastrzeżenia dokumentów jako tajemnicy przedsiębiorstwa Wykonawca zobowiązany jest  załączyć do oferty stosowne uzasadnienie. </w:t>
      </w:r>
      <w:r w:rsidR="00370324" w:rsidRPr="00370324">
        <w:rPr>
          <w:rFonts w:ascii="Arial" w:hAnsi="Arial" w:cs="Arial"/>
          <w:color w:val="000000"/>
        </w:rPr>
        <w:t>Zamawiający zaznacza, że skuteczne zastrzeżenie informacji jako tajemnicy przedsiębiorstwa wymaga nie tylko ogólnego uzasadnienia, ale także wskazania konkretnych dowodów tj. wykazania, że zastrzeżona informacja jest w swej istocie tajemnicą przedsiębiorstwa.</w:t>
      </w:r>
    </w:p>
    <w:p w14:paraId="6F9EF8A5" w14:textId="77777777" w:rsidR="003B06E3" w:rsidRPr="00914047" w:rsidRDefault="003B06E3" w:rsidP="003B06E3">
      <w:pPr>
        <w:numPr>
          <w:ilvl w:val="0"/>
          <w:numId w:val="8"/>
        </w:numPr>
        <w:spacing w:after="0" w:line="240" w:lineRule="auto"/>
        <w:ind w:left="360"/>
        <w:jc w:val="both"/>
        <w:rPr>
          <w:rFonts w:ascii="Arial" w:hAnsi="Arial" w:cs="Arial"/>
        </w:rPr>
      </w:pPr>
      <w:r w:rsidRPr="00F146F2">
        <w:rPr>
          <w:rFonts w:ascii="Arial" w:hAnsi="Arial" w:cs="Arial"/>
        </w:rPr>
        <w:t>W sytuacji, gdy Wykonawca zastrzeże w ofercie informacje, które nie stanowią tajemnicy przedsiębiorstwa lub są jawne na podstawie przepisów prawa, informacje te będą podlegały udostępnieniu na takich samych zasadach, jak pozostałe niezastrzeżone dokumenty.</w:t>
      </w:r>
    </w:p>
    <w:p w14:paraId="19CBCD3B" w14:textId="77777777" w:rsidR="00370324" w:rsidRDefault="00101B96" w:rsidP="00FF6988">
      <w:pPr>
        <w:pStyle w:val="Akapitzlist"/>
        <w:numPr>
          <w:ilvl w:val="0"/>
          <w:numId w:val="8"/>
        </w:numPr>
        <w:spacing w:after="0" w:line="240" w:lineRule="auto"/>
        <w:ind w:left="360"/>
        <w:jc w:val="both"/>
        <w:rPr>
          <w:rFonts w:ascii="Arial" w:hAnsi="Arial" w:cs="Arial"/>
        </w:rPr>
      </w:pPr>
      <w:r w:rsidRPr="0021336E">
        <w:rPr>
          <w:rFonts w:ascii="Arial" w:hAnsi="Arial" w:cs="Arial"/>
        </w:rPr>
        <w:t xml:space="preserve">Oferty złożone w sposób inny niż podany w niniejszym rozdziale, np. wysłane drogą listowną lub na adres e-mail Zamawiającego zostaną odrzucone. </w:t>
      </w:r>
    </w:p>
    <w:p w14:paraId="026C0512" w14:textId="77777777" w:rsidR="00AE2E41" w:rsidRDefault="00101B96" w:rsidP="00FF6988">
      <w:pPr>
        <w:pStyle w:val="Akapitzlist"/>
        <w:numPr>
          <w:ilvl w:val="0"/>
          <w:numId w:val="8"/>
        </w:numPr>
        <w:spacing w:after="0" w:line="240" w:lineRule="auto"/>
        <w:ind w:left="360"/>
        <w:jc w:val="both"/>
        <w:rPr>
          <w:rFonts w:ascii="Arial" w:hAnsi="Arial" w:cs="Arial"/>
        </w:rPr>
      </w:pPr>
      <w:r w:rsidRPr="0021336E">
        <w:rPr>
          <w:rFonts w:ascii="Arial" w:hAnsi="Arial" w:cs="Arial"/>
        </w:rPr>
        <w:t xml:space="preserve">Każdy Wykonawca może złożyć tylko jedną ofertę. </w:t>
      </w:r>
    </w:p>
    <w:p w14:paraId="57F0AE7E" w14:textId="77777777" w:rsidR="003B06E3" w:rsidRPr="00F2698D" w:rsidRDefault="003B06E3" w:rsidP="003B06E3">
      <w:pPr>
        <w:pStyle w:val="Akapitzlist"/>
        <w:numPr>
          <w:ilvl w:val="0"/>
          <w:numId w:val="8"/>
        </w:numPr>
        <w:spacing w:after="0" w:line="240" w:lineRule="auto"/>
        <w:ind w:left="360"/>
        <w:jc w:val="both"/>
        <w:rPr>
          <w:rFonts w:ascii="Arial" w:hAnsi="Arial" w:cs="Arial"/>
        </w:rPr>
      </w:pPr>
      <w:r w:rsidRPr="00F2698D">
        <w:rPr>
          <w:rFonts w:ascii="Arial" w:hAnsi="Arial" w:cs="Arial"/>
        </w:rPr>
        <w:t>Zamawiający nie dopuszcza składania oferty wariantowej.</w:t>
      </w:r>
    </w:p>
    <w:p w14:paraId="4762F8E1" w14:textId="77777777" w:rsidR="003B06E3" w:rsidRPr="00F2698D" w:rsidRDefault="003B06E3" w:rsidP="003B06E3">
      <w:pPr>
        <w:pStyle w:val="Akapitzlist"/>
        <w:numPr>
          <w:ilvl w:val="0"/>
          <w:numId w:val="8"/>
        </w:numPr>
        <w:spacing w:after="0" w:line="240" w:lineRule="auto"/>
        <w:ind w:left="360"/>
        <w:jc w:val="both"/>
        <w:rPr>
          <w:rFonts w:ascii="Arial" w:hAnsi="Arial" w:cs="Arial"/>
        </w:rPr>
      </w:pPr>
      <w:r w:rsidRPr="00F2698D">
        <w:rPr>
          <w:rFonts w:ascii="Arial" w:hAnsi="Arial" w:cs="Arial"/>
          <w:color w:val="000000"/>
        </w:rPr>
        <w:t>Wykonawca nie może wystąpić w innych ofertach jako Wykonawca lub Wykonawca wspólnie ubiegający się o udzielenie zamówienia lub Podwykonawca.</w:t>
      </w:r>
    </w:p>
    <w:p w14:paraId="44F6601E" w14:textId="77777777" w:rsidR="00AE2E41" w:rsidRDefault="00101B96" w:rsidP="00FF6988">
      <w:pPr>
        <w:pStyle w:val="Akapitzlist"/>
        <w:numPr>
          <w:ilvl w:val="0"/>
          <w:numId w:val="8"/>
        </w:numPr>
        <w:spacing w:after="0" w:line="240" w:lineRule="auto"/>
        <w:ind w:left="360"/>
        <w:jc w:val="both"/>
        <w:rPr>
          <w:rFonts w:ascii="Arial" w:hAnsi="Arial" w:cs="Arial"/>
        </w:rPr>
      </w:pPr>
      <w:r w:rsidRPr="0021336E">
        <w:rPr>
          <w:rFonts w:ascii="Arial" w:hAnsi="Arial" w:cs="Arial"/>
        </w:rPr>
        <w:t>Ofertę oraz oświadczenia lub dokumenty należy przygotować ściśle według wymagań określonych w niniejszej S</w:t>
      </w:r>
      <w:r w:rsidR="00AE2E41">
        <w:rPr>
          <w:rFonts w:ascii="Arial" w:hAnsi="Arial" w:cs="Arial"/>
        </w:rPr>
        <w:t>I</w:t>
      </w:r>
      <w:r w:rsidRPr="0021336E">
        <w:rPr>
          <w:rFonts w:ascii="Arial" w:hAnsi="Arial" w:cs="Arial"/>
        </w:rPr>
        <w:t xml:space="preserve">WZ. </w:t>
      </w:r>
    </w:p>
    <w:p w14:paraId="60D5F6BF" w14:textId="77777777" w:rsidR="00AE2E41" w:rsidRDefault="00101B96" w:rsidP="00FF6988">
      <w:pPr>
        <w:pStyle w:val="Akapitzlist"/>
        <w:numPr>
          <w:ilvl w:val="0"/>
          <w:numId w:val="8"/>
        </w:numPr>
        <w:spacing w:after="0" w:line="240" w:lineRule="auto"/>
        <w:ind w:left="360"/>
        <w:jc w:val="both"/>
        <w:rPr>
          <w:rFonts w:ascii="Arial" w:hAnsi="Arial" w:cs="Arial"/>
        </w:rPr>
      </w:pPr>
      <w:r w:rsidRPr="0021336E">
        <w:rPr>
          <w:rFonts w:ascii="Arial" w:hAnsi="Arial" w:cs="Arial"/>
        </w:rPr>
        <w:t xml:space="preserve">Oferta oraz oświadczenia i dokumenty muszą być podpisane przez osobę upoważnioną do reprezentowania Wykonawcy (Wykonawców wspólnie ubiegających się o udzielenie zamówienia). Oznacza to, iż jeżeli z dokumentu(ów) określającego(ych) status prawny Wykonawcy(ów) lub pełnomocnictwa (pełnomocnictw) wynika, iż do reprezentowania Wykonawcy(ów) upoważnionych jest łącznie kilka osób, dokumenty muszą być podpisane przez wszystkie te osoby. </w:t>
      </w:r>
    </w:p>
    <w:p w14:paraId="5BE1ED43" w14:textId="77777777" w:rsidR="00AE2E41" w:rsidRDefault="00101B96" w:rsidP="00FF6988">
      <w:pPr>
        <w:pStyle w:val="Akapitzlist"/>
        <w:numPr>
          <w:ilvl w:val="0"/>
          <w:numId w:val="8"/>
        </w:numPr>
        <w:spacing w:after="0" w:line="240" w:lineRule="auto"/>
        <w:ind w:left="360"/>
        <w:jc w:val="both"/>
        <w:rPr>
          <w:rFonts w:ascii="Arial" w:hAnsi="Arial" w:cs="Arial"/>
        </w:rPr>
      </w:pPr>
      <w:r w:rsidRPr="0021336E">
        <w:rPr>
          <w:rFonts w:ascii="Arial" w:hAnsi="Arial" w:cs="Arial"/>
        </w:rPr>
        <w:t xml:space="preserve">Upoważnienie osób do podpisania oferty oraz oświadczeń lub dokumentów musi bezpośrednio wynikać z odpowiednich dokumentów. Oznacza to, że jeżeli upoważnienie takie nie wynika wprost z dokumentu stwierdzającego status prawny Wykonawcy (np. odpisu z właściwego rejestru) to należy przygotować stosowne pełnomocnictwo. </w:t>
      </w:r>
    </w:p>
    <w:p w14:paraId="7E1334E3" w14:textId="77777777" w:rsidR="00AE2E41" w:rsidRDefault="00101B96" w:rsidP="00FF6988">
      <w:pPr>
        <w:pStyle w:val="Akapitzlist"/>
        <w:numPr>
          <w:ilvl w:val="0"/>
          <w:numId w:val="8"/>
        </w:numPr>
        <w:spacing w:after="0" w:line="240" w:lineRule="auto"/>
        <w:ind w:left="360"/>
        <w:jc w:val="both"/>
        <w:rPr>
          <w:rFonts w:ascii="Arial" w:hAnsi="Arial" w:cs="Arial"/>
        </w:rPr>
      </w:pPr>
      <w:r w:rsidRPr="0021336E">
        <w:rPr>
          <w:rFonts w:ascii="Arial" w:hAnsi="Arial" w:cs="Arial"/>
        </w:rPr>
        <w:t>Stosowne wypełnienia we wzorach dokumentów stanowiących załączniki do niniejszej S</w:t>
      </w:r>
      <w:r w:rsidR="00AE2E41">
        <w:rPr>
          <w:rFonts w:ascii="Arial" w:hAnsi="Arial" w:cs="Arial"/>
        </w:rPr>
        <w:t>I</w:t>
      </w:r>
      <w:r w:rsidRPr="0021336E">
        <w:rPr>
          <w:rFonts w:ascii="Arial" w:hAnsi="Arial" w:cs="Arial"/>
        </w:rPr>
        <w:t xml:space="preserve">WZ mogą być dokonane komputerowo lub ręcznie. Wprowadzone zmiany nie mogą zmieniać informacji wymaganych przez Zamawiającego określonych w treści załączników. </w:t>
      </w:r>
    </w:p>
    <w:p w14:paraId="15566488" w14:textId="0764F551" w:rsidR="00C21F9B" w:rsidRPr="00C21F9B" w:rsidRDefault="00C21F9B" w:rsidP="00FF6988">
      <w:pPr>
        <w:pStyle w:val="Akapitzlist"/>
        <w:numPr>
          <w:ilvl w:val="0"/>
          <w:numId w:val="8"/>
        </w:numPr>
        <w:spacing w:after="0" w:line="240" w:lineRule="auto"/>
        <w:ind w:left="360"/>
        <w:jc w:val="both"/>
        <w:rPr>
          <w:rFonts w:ascii="Arial" w:hAnsi="Arial" w:cs="Arial"/>
        </w:rPr>
      </w:pPr>
      <w:r w:rsidRPr="00C21F9B">
        <w:rPr>
          <w:rFonts w:ascii="Arial" w:hAnsi="Arial" w:cs="Arial"/>
        </w:rPr>
        <w:t>Postępowanie prowadzi się w języku polskim i zamawiający nie wyraża zgody na złożenie oświadczeń, oferty oraz innych dokumentów w języku obcym.</w:t>
      </w:r>
    </w:p>
    <w:p w14:paraId="7234868B" w14:textId="77777777" w:rsidR="00E447DE" w:rsidRPr="00D23F2C" w:rsidRDefault="00E447DE" w:rsidP="00E447DE">
      <w:pPr>
        <w:pStyle w:val="Akapitzlist"/>
        <w:numPr>
          <w:ilvl w:val="0"/>
          <w:numId w:val="8"/>
        </w:numPr>
        <w:spacing w:after="0" w:line="240" w:lineRule="auto"/>
        <w:ind w:left="360"/>
        <w:jc w:val="both"/>
        <w:rPr>
          <w:rFonts w:ascii="Arial" w:hAnsi="Arial" w:cs="Arial"/>
        </w:rPr>
      </w:pPr>
      <w:r w:rsidRPr="00D23F2C">
        <w:rPr>
          <w:rFonts w:ascii="Arial" w:hAnsi="Arial" w:cs="Arial"/>
        </w:rPr>
        <w:t xml:space="preserve">Zaleca się zaplanowanie złożenia oferty z odpowiednim wyprzedzeniem, aby zdążyć w terminie przewidzianym na jej złożenie w przypadku wystąpienia siły wyższej, jak np. awaria BK2021, awaria Internetu, problemy techniczne związane np. z przeglądarką bądź podpisem. </w:t>
      </w:r>
    </w:p>
    <w:p w14:paraId="0A62A1BA" w14:textId="77777777" w:rsidR="00057652" w:rsidRDefault="00057652" w:rsidP="00057652">
      <w:pPr>
        <w:pStyle w:val="Akapitzlist"/>
        <w:numPr>
          <w:ilvl w:val="0"/>
          <w:numId w:val="8"/>
        </w:numPr>
        <w:spacing w:after="0" w:line="240" w:lineRule="auto"/>
        <w:ind w:left="360"/>
        <w:jc w:val="both"/>
        <w:rPr>
          <w:rFonts w:ascii="Arial" w:hAnsi="Arial" w:cs="Arial"/>
        </w:rPr>
      </w:pPr>
      <w:r w:rsidRPr="00D23F2C">
        <w:rPr>
          <w:rFonts w:ascii="Arial" w:hAnsi="Arial" w:cs="Arial"/>
        </w:rPr>
        <w:t>Szczegółowa instrukcja dla Wykonawców dotycząca złożenia, edycji i wycofania oferty w Bazie konkurencyjności znajduje się pod adresem:</w:t>
      </w:r>
    </w:p>
    <w:p w14:paraId="04E30B41" w14:textId="77777777" w:rsidR="00057652" w:rsidRPr="00D23F2C" w:rsidRDefault="00057652" w:rsidP="00057652">
      <w:pPr>
        <w:spacing w:after="0" w:line="240" w:lineRule="auto"/>
        <w:ind w:firstLine="360"/>
        <w:jc w:val="both"/>
        <w:rPr>
          <w:rFonts w:ascii="Arial" w:hAnsi="Arial" w:cs="Arial"/>
        </w:rPr>
      </w:pPr>
      <w:r w:rsidRPr="00D23F2C">
        <w:rPr>
          <w:rFonts w:ascii="Arial" w:hAnsi="Arial" w:cs="Arial"/>
        </w:rPr>
        <w:t xml:space="preserve"> </w:t>
      </w:r>
      <w:hyperlink w:history="1">
        <w:r w:rsidRPr="00D23F2C">
          <w:rPr>
            <w:rStyle w:val="Hipercze"/>
            <w:rFonts w:ascii="Arial" w:hAnsi="Arial" w:cs="Arial"/>
          </w:rPr>
          <w:t>https://bazakonkurencyjnosci.funduszeeuropejskie.gov.pl/pomoc</w:t>
        </w:r>
      </w:hyperlink>
      <w:r w:rsidRPr="00D23F2C">
        <w:rPr>
          <w:rFonts w:ascii="Arial" w:hAnsi="Arial" w:cs="Arial"/>
        </w:rPr>
        <w:t xml:space="preserve"> . </w:t>
      </w:r>
    </w:p>
    <w:p w14:paraId="4E6EB49F" w14:textId="455BB548" w:rsidR="00AE2E41" w:rsidRPr="00123934" w:rsidRDefault="00101B96" w:rsidP="00FF6988">
      <w:pPr>
        <w:pStyle w:val="Akapitzlist"/>
        <w:numPr>
          <w:ilvl w:val="0"/>
          <w:numId w:val="8"/>
        </w:numPr>
        <w:spacing w:after="0" w:line="240" w:lineRule="auto"/>
        <w:ind w:left="360"/>
        <w:jc w:val="both"/>
        <w:rPr>
          <w:rFonts w:ascii="Arial" w:hAnsi="Arial" w:cs="Arial"/>
        </w:rPr>
      </w:pPr>
      <w:r w:rsidRPr="00123934">
        <w:rPr>
          <w:rFonts w:ascii="Arial" w:hAnsi="Arial" w:cs="Arial"/>
        </w:rPr>
        <w:t xml:space="preserve">W przypadku problemów związanych z wypełnianiem formularza, dodawaniem załączników bądź wysyłaniem lub potwierdzeniem złożenia oferty, należy kontaktować się bezpośrednio z centrum wsparcia technicznego serwisu BK2021 – </w:t>
      </w:r>
      <w:hyperlink r:id="rId12" w:history="1">
        <w:r w:rsidR="00AE2E41" w:rsidRPr="00123934">
          <w:rPr>
            <w:rStyle w:val="Hipercze"/>
            <w:rFonts w:ascii="Arial" w:hAnsi="Arial" w:cs="Arial"/>
          </w:rPr>
          <w:t>konkurencyjnosc@mfipr.gov.pl</w:t>
        </w:r>
      </w:hyperlink>
      <w:r w:rsidR="00AE2E41" w:rsidRPr="00123934">
        <w:rPr>
          <w:rFonts w:ascii="Arial" w:hAnsi="Arial" w:cs="Arial"/>
        </w:rPr>
        <w:t xml:space="preserve"> </w:t>
      </w:r>
      <w:r w:rsidR="00123934" w:rsidRPr="00123934">
        <w:rPr>
          <w:rFonts w:ascii="Arial" w:hAnsi="Arial" w:cs="Arial"/>
        </w:rPr>
        <w:t xml:space="preserve">, </w:t>
      </w:r>
      <w:r w:rsidRPr="00123934">
        <w:rPr>
          <w:rFonts w:ascii="Arial" w:hAnsi="Arial" w:cs="Arial"/>
        </w:rPr>
        <w:t xml:space="preserve"> </w:t>
      </w:r>
      <w:r w:rsidR="00123934" w:rsidRPr="00123934">
        <w:rPr>
          <w:rFonts w:ascii="Arial" w:hAnsi="Arial" w:cs="Arial"/>
        </w:rPr>
        <w:t xml:space="preserve">tel. 532 514 864, 783 926 213 (w godzinach: 8:15 – 16:15, poniedziałek – piątek). </w:t>
      </w:r>
    </w:p>
    <w:p w14:paraId="43165AF1" w14:textId="2B93D9F4" w:rsidR="00101B96" w:rsidRDefault="00101B96" w:rsidP="00FF6988">
      <w:pPr>
        <w:pStyle w:val="Akapitzlist"/>
        <w:numPr>
          <w:ilvl w:val="0"/>
          <w:numId w:val="8"/>
        </w:numPr>
        <w:spacing w:after="0" w:line="240" w:lineRule="auto"/>
        <w:ind w:left="360"/>
        <w:jc w:val="both"/>
        <w:rPr>
          <w:rFonts w:ascii="Arial" w:hAnsi="Arial" w:cs="Arial"/>
        </w:rPr>
      </w:pPr>
      <w:r w:rsidRPr="0021336E">
        <w:rPr>
          <w:rFonts w:ascii="Arial" w:hAnsi="Arial" w:cs="Arial"/>
        </w:rPr>
        <w:lastRenderedPageBreak/>
        <w:t>Wykonawcy ponoszą wszelkie koszty związane z przygotowaniem i złożeniem oferty, niezależnie od wyniku postępowania</w:t>
      </w:r>
      <w:r w:rsidR="009F38A1">
        <w:rPr>
          <w:rFonts w:ascii="Arial" w:hAnsi="Arial" w:cs="Arial"/>
        </w:rPr>
        <w:t>.</w:t>
      </w:r>
    </w:p>
    <w:p w14:paraId="14A67F8D" w14:textId="77777777" w:rsidR="009F38A1" w:rsidRDefault="009F38A1" w:rsidP="009F38A1">
      <w:pPr>
        <w:spacing w:after="0" w:line="240" w:lineRule="auto"/>
        <w:ind w:left="360"/>
        <w:jc w:val="both"/>
        <w:rPr>
          <w:rFonts w:ascii="Arial" w:hAnsi="Arial" w:cs="Arial"/>
        </w:rPr>
      </w:pPr>
    </w:p>
    <w:p w14:paraId="5CD55272" w14:textId="10CCEF50" w:rsidR="009F38A1" w:rsidRPr="0035738F" w:rsidRDefault="009F38A1" w:rsidP="009F38A1">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XIV</w:t>
      </w:r>
      <w:r w:rsidRPr="0035738F">
        <w:rPr>
          <w:rFonts w:ascii="Arial" w:hAnsi="Arial" w:cs="Arial"/>
          <w:sz w:val="22"/>
          <w:szCs w:val="22"/>
        </w:rPr>
        <w:t xml:space="preserve">. </w:t>
      </w:r>
      <w:r w:rsidRPr="009F38A1">
        <w:rPr>
          <w:rFonts w:ascii="Arial" w:hAnsi="Arial" w:cs="Arial"/>
          <w:sz w:val="22"/>
          <w:szCs w:val="22"/>
          <w:u w:val="single"/>
        </w:rPr>
        <w:t>OPIS SPOSOBU OBLICZANIA CENY</w:t>
      </w:r>
    </w:p>
    <w:p w14:paraId="1FC24D23" w14:textId="2CC54671" w:rsidR="00573EF3" w:rsidRPr="007F7C2A" w:rsidRDefault="00573EF3" w:rsidP="00FF6988">
      <w:pPr>
        <w:pStyle w:val="pkt"/>
        <w:widowControl w:val="0"/>
        <w:numPr>
          <w:ilvl w:val="0"/>
          <w:numId w:val="10"/>
        </w:numPr>
        <w:autoSpaceDE w:val="0"/>
        <w:autoSpaceDN w:val="0"/>
        <w:spacing w:before="0" w:after="0"/>
        <w:ind w:left="360"/>
        <w:rPr>
          <w:rFonts w:ascii="Arial" w:hAnsi="Arial" w:cs="Arial"/>
          <w:sz w:val="22"/>
          <w:szCs w:val="22"/>
        </w:rPr>
      </w:pPr>
      <w:r w:rsidRPr="007F7C2A">
        <w:rPr>
          <w:rFonts w:ascii="Arial" w:hAnsi="Arial" w:cs="Arial"/>
          <w:sz w:val="22"/>
          <w:szCs w:val="22"/>
        </w:rPr>
        <w:t>Wykonawca określi w Formularzu Oferty cenę brutto, która stanowić będzie wynagrodzenie ryczałtowe za realizację całego przedmiotu zamówienia, podając ją w zapisie liczbowym i</w:t>
      </w:r>
      <w:r w:rsidR="007B20BF">
        <w:rPr>
          <w:rFonts w:ascii="Arial" w:hAnsi="Arial" w:cs="Arial"/>
          <w:sz w:val="22"/>
          <w:szCs w:val="22"/>
        </w:rPr>
        <w:t> </w:t>
      </w:r>
      <w:r w:rsidRPr="007F7C2A">
        <w:rPr>
          <w:rFonts w:ascii="Arial" w:hAnsi="Arial" w:cs="Arial"/>
          <w:sz w:val="22"/>
          <w:szCs w:val="22"/>
        </w:rPr>
        <w:t>słownie z dokładnością do dwóch miejsc po przecinku, a także w rozbiciu na wartość netto i</w:t>
      </w:r>
      <w:r w:rsidR="007B20BF">
        <w:rPr>
          <w:rFonts w:ascii="Arial" w:hAnsi="Arial" w:cs="Arial"/>
          <w:sz w:val="22"/>
          <w:szCs w:val="22"/>
        </w:rPr>
        <w:t> </w:t>
      </w:r>
      <w:r w:rsidRPr="007F7C2A">
        <w:rPr>
          <w:rFonts w:ascii="Arial" w:hAnsi="Arial" w:cs="Arial"/>
          <w:sz w:val="22"/>
          <w:szCs w:val="22"/>
        </w:rPr>
        <w:t>wysokość podatku VAT.</w:t>
      </w:r>
    </w:p>
    <w:p w14:paraId="650A4322" w14:textId="5A297F50" w:rsidR="00EB4B0D" w:rsidRPr="007F7C2A" w:rsidRDefault="00EB4B0D" w:rsidP="00FF6988">
      <w:pPr>
        <w:pStyle w:val="pkt"/>
        <w:widowControl w:val="0"/>
        <w:numPr>
          <w:ilvl w:val="0"/>
          <w:numId w:val="10"/>
        </w:numPr>
        <w:suppressAutoHyphens/>
        <w:autoSpaceDE w:val="0"/>
        <w:autoSpaceDN w:val="0"/>
        <w:spacing w:before="0" w:after="0"/>
        <w:ind w:left="360"/>
        <w:rPr>
          <w:rFonts w:ascii="Arial" w:hAnsi="Arial" w:cs="Arial"/>
          <w:sz w:val="22"/>
          <w:szCs w:val="22"/>
        </w:rPr>
      </w:pPr>
      <w:r w:rsidRPr="007F7C2A">
        <w:rPr>
          <w:rFonts w:ascii="Arial" w:hAnsi="Arial" w:cs="Arial"/>
          <w:sz w:val="22"/>
          <w:szCs w:val="22"/>
        </w:rPr>
        <w:t>Cena oferty jest ceną w rozumieniu art. 3 ust. 1 i ust. 2 ustawy z dnia 9 maja 2014r. roku o informowaniu o cenach towarów i usług (t.j. Dz.U. z 2023 poz. 168).</w:t>
      </w:r>
    </w:p>
    <w:p w14:paraId="1AF69A7A" w14:textId="41056A70" w:rsidR="00842EC6" w:rsidRPr="007F7C2A" w:rsidRDefault="00842EC6" w:rsidP="00FF6988">
      <w:pPr>
        <w:pStyle w:val="pkt"/>
        <w:widowControl w:val="0"/>
        <w:numPr>
          <w:ilvl w:val="0"/>
          <w:numId w:val="10"/>
        </w:numPr>
        <w:autoSpaceDE w:val="0"/>
        <w:autoSpaceDN w:val="0"/>
        <w:spacing w:before="0" w:after="0"/>
        <w:ind w:left="360"/>
        <w:rPr>
          <w:rFonts w:ascii="Arial" w:hAnsi="Arial" w:cs="Arial"/>
          <w:sz w:val="22"/>
          <w:szCs w:val="22"/>
        </w:rPr>
      </w:pPr>
      <w:r w:rsidRPr="007F7C2A">
        <w:rPr>
          <w:rFonts w:ascii="Arial" w:hAnsi="Arial" w:cs="Arial"/>
          <w:sz w:val="22"/>
          <w:szCs w:val="22"/>
        </w:rPr>
        <w:t>Cena musi uwzględniać wszystkie wymagania SIWZ oraz obejmować wszelkie koszty, jakie poniesie Wykonawca z tytułu należytej oraz zgodnej z obowiązującymi przepisami realizacji przedmiotu zamówienia</w:t>
      </w:r>
      <w:r w:rsidR="007B20BF">
        <w:rPr>
          <w:rFonts w:ascii="Arial" w:hAnsi="Arial" w:cs="Arial"/>
          <w:sz w:val="22"/>
          <w:szCs w:val="22"/>
        </w:rPr>
        <w:t>.</w:t>
      </w:r>
    </w:p>
    <w:p w14:paraId="590B04E6" w14:textId="6092EE39" w:rsidR="00842EC6" w:rsidRPr="007F7C2A" w:rsidRDefault="00842EC6" w:rsidP="00FF6988">
      <w:pPr>
        <w:pStyle w:val="pkt"/>
        <w:widowControl w:val="0"/>
        <w:numPr>
          <w:ilvl w:val="0"/>
          <w:numId w:val="10"/>
        </w:numPr>
        <w:autoSpaceDE w:val="0"/>
        <w:autoSpaceDN w:val="0"/>
        <w:spacing w:before="0" w:after="0"/>
        <w:ind w:left="360"/>
        <w:rPr>
          <w:rFonts w:ascii="Arial" w:hAnsi="Arial" w:cs="Arial"/>
          <w:sz w:val="22"/>
          <w:szCs w:val="22"/>
        </w:rPr>
      </w:pPr>
      <w:r w:rsidRPr="007F7C2A">
        <w:rPr>
          <w:rFonts w:ascii="Arial" w:hAnsi="Arial" w:cs="Arial"/>
          <w:sz w:val="22"/>
          <w:szCs w:val="22"/>
        </w:rPr>
        <w:t>Zamawiający poprawi oczywiste omyłki rachunkowe w ofercie oraz zawiadomi Wykonawcę o poprawieniu oczywistej omyłki rachunkowej w obliczeniu ceny.</w:t>
      </w:r>
    </w:p>
    <w:p w14:paraId="7ABF1D9F" w14:textId="4209A274" w:rsidR="00842EC6" w:rsidRPr="007F7C2A" w:rsidRDefault="00842EC6" w:rsidP="00FF6988">
      <w:pPr>
        <w:pStyle w:val="pkt"/>
        <w:widowControl w:val="0"/>
        <w:numPr>
          <w:ilvl w:val="0"/>
          <w:numId w:val="10"/>
        </w:numPr>
        <w:autoSpaceDE w:val="0"/>
        <w:autoSpaceDN w:val="0"/>
        <w:spacing w:before="0" w:after="0"/>
        <w:ind w:left="360"/>
        <w:rPr>
          <w:rFonts w:ascii="Arial" w:hAnsi="Arial" w:cs="Arial"/>
          <w:sz w:val="22"/>
          <w:szCs w:val="22"/>
        </w:rPr>
      </w:pPr>
      <w:r w:rsidRPr="007F7C2A">
        <w:rPr>
          <w:rFonts w:ascii="Arial" w:hAnsi="Arial" w:cs="Arial"/>
          <w:spacing w:val="3"/>
          <w:sz w:val="22"/>
          <w:szCs w:val="22"/>
        </w:rPr>
        <w:t xml:space="preserve">Cenę należy podać w PLN (w złotych polskich). </w:t>
      </w:r>
      <w:r w:rsidRPr="007F7C2A">
        <w:rPr>
          <w:rFonts w:ascii="Arial" w:hAnsi="Arial" w:cs="Arial"/>
          <w:sz w:val="22"/>
          <w:szCs w:val="22"/>
        </w:rPr>
        <w:t>Wyliczeń dla obliczenia ceny oferty należy dokonywać z zaokrągleniem do dwóch miejsc po przecinku, przy czym końcówki od 1 do 4 należy zaokrąglić w dół, a od 5 do 9 w górę.</w:t>
      </w:r>
    </w:p>
    <w:p w14:paraId="3ED20747" w14:textId="2D08597A" w:rsidR="00573EF3" w:rsidRPr="007F7C2A" w:rsidRDefault="00573EF3" w:rsidP="00FF6988">
      <w:pPr>
        <w:pStyle w:val="pkt"/>
        <w:widowControl w:val="0"/>
        <w:numPr>
          <w:ilvl w:val="0"/>
          <w:numId w:val="10"/>
        </w:numPr>
        <w:autoSpaceDE w:val="0"/>
        <w:autoSpaceDN w:val="0"/>
        <w:spacing w:before="0" w:after="0"/>
        <w:ind w:left="360"/>
        <w:rPr>
          <w:rFonts w:ascii="Arial" w:hAnsi="Arial" w:cs="Arial"/>
          <w:sz w:val="22"/>
          <w:szCs w:val="22"/>
        </w:rPr>
      </w:pPr>
      <w:r w:rsidRPr="007F7C2A">
        <w:rPr>
          <w:rFonts w:ascii="Arial" w:hAnsi="Arial" w:cs="Arial"/>
          <w:sz w:val="22"/>
          <w:szCs w:val="22"/>
        </w:rPr>
        <w:t>Rozliczenia miedzy Zamawiającym a Wykonawcą będą dokonywane w złotych polskich.</w:t>
      </w:r>
    </w:p>
    <w:p w14:paraId="1A6E03EA" w14:textId="693BF21C" w:rsidR="00573EF3" w:rsidRPr="007F7C2A" w:rsidRDefault="00573EF3" w:rsidP="00FF6988">
      <w:pPr>
        <w:pStyle w:val="pkt"/>
        <w:widowControl w:val="0"/>
        <w:numPr>
          <w:ilvl w:val="0"/>
          <w:numId w:val="10"/>
        </w:numPr>
        <w:autoSpaceDE w:val="0"/>
        <w:autoSpaceDN w:val="0"/>
        <w:spacing w:before="0" w:after="0"/>
        <w:ind w:left="360"/>
        <w:rPr>
          <w:rFonts w:ascii="Arial" w:hAnsi="Arial" w:cs="Arial"/>
          <w:sz w:val="22"/>
          <w:szCs w:val="22"/>
        </w:rPr>
      </w:pPr>
      <w:r w:rsidRPr="007F7C2A">
        <w:rPr>
          <w:rFonts w:ascii="Arial" w:hAnsi="Arial" w:cs="Arial"/>
          <w:sz w:val="22"/>
          <w:szCs w:val="22"/>
        </w:rPr>
        <w:t>Stawka podatku VAT jest określana zgodnie z ustawą z dnia 11 marca 2004 r. o  podatku od towarów i usług (</w:t>
      </w:r>
      <w:r w:rsidRPr="007F7C2A">
        <w:rPr>
          <w:rFonts w:ascii="Arial" w:hAnsi="Arial" w:cs="Arial"/>
          <w:bCs/>
          <w:sz w:val="22"/>
          <w:szCs w:val="22"/>
        </w:rPr>
        <w:t>Dz. U. z 202</w:t>
      </w:r>
      <w:r w:rsidR="00842EC6" w:rsidRPr="007F7C2A">
        <w:rPr>
          <w:rFonts w:ascii="Arial" w:hAnsi="Arial" w:cs="Arial"/>
          <w:bCs/>
          <w:sz w:val="22"/>
          <w:szCs w:val="22"/>
        </w:rPr>
        <w:t>5</w:t>
      </w:r>
      <w:r w:rsidRPr="007F7C2A">
        <w:rPr>
          <w:rFonts w:ascii="Arial" w:hAnsi="Arial" w:cs="Arial"/>
          <w:bCs/>
          <w:sz w:val="22"/>
          <w:szCs w:val="22"/>
        </w:rPr>
        <w:t xml:space="preserve"> r. poz. </w:t>
      </w:r>
      <w:r w:rsidR="00842EC6" w:rsidRPr="007F7C2A">
        <w:rPr>
          <w:rFonts w:ascii="Arial" w:hAnsi="Arial" w:cs="Arial"/>
          <w:bCs/>
          <w:sz w:val="22"/>
          <w:szCs w:val="22"/>
        </w:rPr>
        <w:t>775</w:t>
      </w:r>
      <w:r w:rsidRPr="007F7C2A">
        <w:rPr>
          <w:rFonts w:ascii="Arial" w:hAnsi="Arial" w:cs="Arial"/>
          <w:bCs/>
          <w:sz w:val="22"/>
          <w:szCs w:val="22"/>
        </w:rPr>
        <w:t>, z późn. zm.</w:t>
      </w:r>
      <w:r w:rsidRPr="007F7C2A">
        <w:rPr>
          <w:rFonts w:ascii="Arial" w:hAnsi="Arial" w:cs="Arial"/>
          <w:sz w:val="22"/>
          <w:szCs w:val="22"/>
        </w:rPr>
        <w:t>) oraz przepisami wykonawczymi do tej ustawy. W przypadku zmiany przepisów dotyczących ustawy o podatku od towarów i usług, strony obowiązywać będzie cena z uwzględnieniem stawki VAT obowiązującej na dzień wystawienia faktury.</w:t>
      </w:r>
    </w:p>
    <w:p w14:paraId="0998E8AD" w14:textId="7856E5F6" w:rsidR="00573EF3" w:rsidRDefault="00573EF3" w:rsidP="00FF6988">
      <w:pPr>
        <w:pStyle w:val="pkt"/>
        <w:widowControl w:val="0"/>
        <w:numPr>
          <w:ilvl w:val="0"/>
          <w:numId w:val="10"/>
        </w:numPr>
        <w:autoSpaceDE w:val="0"/>
        <w:autoSpaceDN w:val="0"/>
        <w:spacing w:before="0" w:after="0"/>
        <w:ind w:left="360"/>
        <w:rPr>
          <w:rFonts w:ascii="Arial" w:hAnsi="Arial" w:cs="Arial"/>
          <w:sz w:val="22"/>
          <w:szCs w:val="22"/>
        </w:rPr>
      </w:pPr>
      <w:r w:rsidRPr="007F7C2A">
        <w:rPr>
          <w:rFonts w:ascii="Arial" w:hAnsi="Arial" w:cs="Arial"/>
          <w:sz w:val="22"/>
          <w:szCs w:val="22"/>
        </w:rPr>
        <w:t xml:space="preserve">Cena podana przez Wykonawcę w ofercie nie będzie zmieniana w toku realizacji przedmiotu zamówienia o ile nie zajdą przesłanki uwzględnione </w:t>
      </w:r>
      <w:r w:rsidRPr="00211B40">
        <w:rPr>
          <w:rFonts w:ascii="Arial" w:hAnsi="Arial" w:cs="Arial"/>
          <w:sz w:val="22"/>
          <w:szCs w:val="22"/>
        </w:rPr>
        <w:t xml:space="preserve">w </w:t>
      </w:r>
      <w:r w:rsidR="00014380" w:rsidRPr="00FF6988">
        <w:rPr>
          <w:rFonts w:ascii="Arial" w:hAnsi="Arial" w:cs="Arial"/>
          <w:sz w:val="22"/>
          <w:szCs w:val="22"/>
        </w:rPr>
        <w:t>Załączniku nr 5 – projekt umowy § 1</w:t>
      </w:r>
      <w:r w:rsidR="00FD482E" w:rsidRPr="00FF6988">
        <w:rPr>
          <w:rFonts w:ascii="Arial" w:hAnsi="Arial" w:cs="Arial"/>
          <w:sz w:val="22"/>
          <w:szCs w:val="22"/>
        </w:rPr>
        <w:t>4</w:t>
      </w:r>
      <w:r w:rsidR="00014380" w:rsidRPr="00FF6988">
        <w:rPr>
          <w:rFonts w:ascii="Arial" w:hAnsi="Arial" w:cs="Arial"/>
          <w:sz w:val="22"/>
          <w:szCs w:val="22"/>
        </w:rPr>
        <w:t xml:space="preserve"> ust.</w:t>
      </w:r>
      <w:r w:rsidR="007B20BF">
        <w:rPr>
          <w:rFonts w:ascii="Arial" w:hAnsi="Arial" w:cs="Arial"/>
          <w:sz w:val="22"/>
          <w:szCs w:val="22"/>
        </w:rPr>
        <w:t> </w:t>
      </w:r>
      <w:r w:rsidR="00014380" w:rsidRPr="00FF6988">
        <w:rPr>
          <w:rFonts w:ascii="Arial" w:hAnsi="Arial" w:cs="Arial"/>
          <w:sz w:val="22"/>
          <w:szCs w:val="22"/>
        </w:rPr>
        <w:t>3.</w:t>
      </w:r>
    </w:p>
    <w:p w14:paraId="51D260DC" w14:textId="77777777" w:rsidR="001A4C04" w:rsidRPr="00BE4F0C" w:rsidRDefault="001A4C04" w:rsidP="001A4C04">
      <w:pPr>
        <w:pStyle w:val="pkt"/>
        <w:widowControl w:val="0"/>
        <w:numPr>
          <w:ilvl w:val="0"/>
          <w:numId w:val="10"/>
        </w:numPr>
        <w:autoSpaceDE w:val="0"/>
        <w:autoSpaceDN w:val="0"/>
        <w:spacing w:before="0" w:after="0"/>
        <w:ind w:left="360"/>
        <w:rPr>
          <w:rFonts w:ascii="Arial" w:hAnsi="Arial" w:cs="Arial"/>
          <w:sz w:val="22"/>
          <w:szCs w:val="22"/>
        </w:rPr>
      </w:pPr>
      <w:r w:rsidRPr="00BE4F0C">
        <w:rPr>
          <w:rFonts w:ascii="Arial" w:hAnsi="Arial" w:cs="Arial"/>
          <w:sz w:val="22"/>
          <w:szCs w:val="22"/>
        </w:rPr>
        <w:t>Jeżeli w postępowaniu zostanie złożona oferta, której wybór prowadziłby do powstania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14:paraId="0EDAA759" w14:textId="77777777" w:rsidR="001A4C04" w:rsidRPr="00BE4F0C" w:rsidRDefault="001A4C04" w:rsidP="001A4C04">
      <w:pPr>
        <w:pStyle w:val="pkt"/>
        <w:widowControl w:val="0"/>
        <w:numPr>
          <w:ilvl w:val="0"/>
          <w:numId w:val="10"/>
        </w:numPr>
        <w:autoSpaceDE w:val="0"/>
        <w:autoSpaceDN w:val="0"/>
        <w:spacing w:before="0" w:after="0"/>
        <w:ind w:left="360"/>
        <w:rPr>
          <w:rFonts w:ascii="Arial" w:hAnsi="Arial" w:cs="Arial"/>
          <w:sz w:val="22"/>
          <w:szCs w:val="22"/>
        </w:rPr>
      </w:pPr>
      <w:r w:rsidRPr="00BE4F0C">
        <w:rPr>
          <w:rFonts w:ascii="Arial" w:hAnsi="Arial" w:cs="Arial"/>
          <w:sz w:val="22"/>
          <w:szCs w:val="22"/>
        </w:rPr>
        <w:t>Wykonawca składając ofertę, informuje zamawiającego, czy wybór oferty będzie prowadzić do powstania u zamawiającego obowiązku podatkowego, wskazując nazwę usługi, której świadczenie będzie prowadzić do jego powstania, oraz wskazując jej wartość bez kwoty podatku. Informacja taka zawarta będzie w formularzu oferty.</w:t>
      </w:r>
    </w:p>
    <w:p w14:paraId="55474222" w14:textId="77777777" w:rsidR="001A4C04" w:rsidRPr="00211B40" w:rsidRDefault="001A4C04" w:rsidP="00064005">
      <w:pPr>
        <w:pStyle w:val="pkt"/>
        <w:widowControl w:val="0"/>
        <w:autoSpaceDE w:val="0"/>
        <w:autoSpaceDN w:val="0"/>
        <w:spacing w:before="0" w:after="0"/>
        <w:ind w:left="0" w:firstLine="0"/>
        <w:rPr>
          <w:rFonts w:ascii="Arial" w:hAnsi="Arial" w:cs="Arial"/>
          <w:sz w:val="22"/>
          <w:szCs w:val="22"/>
        </w:rPr>
      </w:pPr>
    </w:p>
    <w:p w14:paraId="4F828280" w14:textId="77777777" w:rsidR="009F38A1" w:rsidRDefault="009F38A1" w:rsidP="00573EF3">
      <w:pPr>
        <w:spacing w:after="0" w:line="240" w:lineRule="auto"/>
        <w:jc w:val="both"/>
        <w:rPr>
          <w:rFonts w:ascii="Arial" w:hAnsi="Arial" w:cs="Arial"/>
        </w:rPr>
      </w:pPr>
    </w:p>
    <w:p w14:paraId="26D1B6BE" w14:textId="686ABFAD" w:rsidR="00A453E8" w:rsidRPr="0035738F" w:rsidRDefault="00A453E8" w:rsidP="00A453E8">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XV</w:t>
      </w:r>
      <w:r w:rsidRPr="0035738F">
        <w:rPr>
          <w:rFonts w:ascii="Arial" w:hAnsi="Arial" w:cs="Arial"/>
          <w:sz w:val="22"/>
          <w:szCs w:val="22"/>
        </w:rPr>
        <w:t xml:space="preserve">. </w:t>
      </w:r>
      <w:r w:rsidRPr="00A453E8">
        <w:rPr>
          <w:rFonts w:ascii="Arial" w:hAnsi="Arial" w:cs="Arial"/>
          <w:sz w:val="22"/>
          <w:szCs w:val="22"/>
          <w:u w:val="single"/>
        </w:rPr>
        <w:t>UZUPEŁNIENIE OFERTY</w:t>
      </w:r>
    </w:p>
    <w:p w14:paraId="2B884BD3" w14:textId="77777777" w:rsidR="00A453E8" w:rsidRDefault="00A453E8" w:rsidP="00A453E8">
      <w:pPr>
        <w:spacing w:after="0" w:line="240" w:lineRule="auto"/>
        <w:rPr>
          <w:rFonts w:ascii="Arial" w:hAnsi="Arial" w:cs="Arial"/>
        </w:rPr>
      </w:pPr>
    </w:p>
    <w:p w14:paraId="1D42E619" w14:textId="039A7DC8" w:rsidR="00A453E8" w:rsidRDefault="00A453E8" w:rsidP="00FF6988">
      <w:pPr>
        <w:pStyle w:val="Akapitzlist"/>
        <w:numPr>
          <w:ilvl w:val="1"/>
          <w:numId w:val="9"/>
        </w:numPr>
        <w:spacing w:after="0" w:line="240" w:lineRule="auto"/>
        <w:ind w:left="372"/>
        <w:jc w:val="both"/>
        <w:rPr>
          <w:rFonts w:ascii="Arial" w:hAnsi="Arial" w:cs="Arial"/>
        </w:rPr>
      </w:pPr>
      <w:r w:rsidRPr="00A453E8">
        <w:rPr>
          <w:rFonts w:ascii="Arial" w:hAnsi="Arial" w:cs="Arial"/>
        </w:rPr>
        <w:t xml:space="preserve">Jeżeli Wykonawca nie złożył oświadczeń lub dokumentów potwierdzających spełnienie  warunków udziału w postępowaniu i brak podstaw do wykluczenia lub innych dokumentów </w:t>
      </w:r>
      <w:r w:rsidRPr="00A453E8">
        <w:rPr>
          <w:rFonts w:ascii="Arial" w:hAnsi="Arial" w:cs="Arial"/>
        </w:rPr>
        <w:lastRenderedPageBreak/>
        <w:t>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nie krótszym ni</w:t>
      </w:r>
      <w:r w:rsidR="004C050A">
        <w:rPr>
          <w:rFonts w:ascii="Arial" w:hAnsi="Arial" w:cs="Arial"/>
        </w:rPr>
        <w:t>ż</w:t>
      </w:r>
      <w:r w:rsidRPr="00A453E8">
        <w:rPr>
          <w:rFonts w:ascii="Arial" w:hAnsi="Arial" w:cs="Arial"/>
        </w:rPr>
        <w:t xml:space="preserve"> 3 dni robocze, chyba że mimo ich złożenia, uzupełnienia lub poprawienia lub udzielenia wyjaśnień oferta Wykonawcy podlegać będzie odrzuceniu albo konieczne byłoby unieważnienie postępowania.</w:t>
      </w:r>
    </w:p>
    <w:p w14:paraId="58FD3861" w14:textId="74EEFF89" w:rsidR="00A453E8" w:rsidRDefault="00A453E8" w:rsidP="00FF6988">
      <w:pPr>
        <w:pStyle w:val="Akapitzlist"/>
        <w:numPr>
          <w:ilvl w:val="1"/>
          <w:numId w:val="9"/>
        </w:numPr>
        <w:spacing w:after="0" w:line="240" w:lineRule="auto"/>
        <w:ind w:left="372"/>
        <w:jc w:val="both"/>
        <w:rPr>
          <w:rFonts w:ascii="Arial" w:hAnsi="Arial" w:cs="Arial"/>
        </w:rPr>
      </w:pPr>
      <w:r w:rsidRPr="00A453E8">
        <w:rPr>
          <w:rFonts w:ascii="Arial" w:hAnsi="Arial" w:cs="Arial"/>
        </w:rPr>
        <w:t>Zamawiający może, w wyznaczonym przez siebie terminie, wezwać Wykonawców do</w:t>
      </w:r>
      <w:r>
        <w:rPr>
          <w:rFonts w:ascii="Arial" w:hAnsi="Arial" w:cs="Arial"/>
        </w:rPr>
        <w:t xml:space="preserve"> </w:t>
      </w:r>
      <w:r w:rsidRPr="00A453E8">
        <w:rPr>
          <w:rFonts w:ascii="Arial" w:hAnsi="Arial" w:cs="Arial"/>
        </w:rPr>
        <w:t>złożenia wyjaśnień dotyczących treści złożonych ofert.</w:t>
      </w:r>
    </w:p>
    <w:p w14:paraId="53A0BAD5" w14:textId="192D3C52" w:rsidR="00A453E8" w:rsidRDefault="00A453E8" w:rsidP="00FF6988">
      <w:pPr>
        <w:pStyle w:val="Akapitzlist"/>
        <w:numPr>
          <w:ilvl w:val="1"/>
          <w:numId w:val="9"/>
        </w:numPr>
        <w:spacing w:after="0" w:line="240" w:lineRule="auto"/>
        <w:ind w:left="372"/>
        <w:jc w:val="both"/>
        <w:rPr>
          <w:rFonts w:ascii="Arial" w:hAnsi="Arial" w:cs="Arial"/>
        </w:rPr>
      </w:pPr>
      <w:r w:rsidRPr="00A453E8">
        <w:rPr>
          <w:rFonts w:ascii="Arial" w:hAnsi="Arial" w:cs="Arial"/>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SIWZ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2A7C1A74" w14:textId="504E0C8F" w:rsidR="00A453E8" w:rsidRPr="000C6878" w:rsidRDefault="00A453E8" w:rsidP="00FF6988">
      <w:pPr>
        <w:pStyle w:val="Akapitzlist"/>
        <w:numPr>
          <w:ilvl w:val="1"/>
          <w:numId w:val="9"/>
        </w:numPr>
        <w:spacing w:after="0" w:line="240" w:lineRule="auto"/>
        <w:ind w:left="372"/>
        <w:jc w:val="both"/>
        <w:rPr>
          <w:rFonts w:ascii="Arial" w:hAnsi="Arial" w:cs="Arial"/>
        </w:rPr>
      </w:pPr>
      <w:r w:rsidRPr="000C6878">
        <w:rPr>
          <w:rFonts w:ascii="Arial" w:hAnsi="Arial" w:cs="Arial"/>
        </w:rPr>
        <w:t>Niedopuszczalne jest prowadzenie między Zamawiającym a Wykonawcą negocjacji dotyczących zmiany treści złożonej oferty</w:t>
      </w:r>
      <w:r w:rsidR="000C6878">
        <w:rPr>
          <w:rFonts w:ascii="Arial" w:hAnsi="Arial" w:cs="Arial"/>
        </w:rPr>
        <w:t>.</w:t>
      </w:r>
    </w:p>
    <w:p w14:paraId="74436DBB" w14:textId="77777777" w:rsidR="009F38A1" w:rsidRDefault="009F38A1" w:rsidP="002E2B18">
      <w:pPr>
        <w:spacing w:after="0" w:line="240" w:lineRule="auto"/>
        <w:jc w:val="both"/>
        <w:rPr>
          <w:rFonts w:ascii="Arial" w:hAnsi="Arial" w:cs="Arial"/>
        </w:rPr>
      </w:pPr>
    </w:p>
    <w:p w14:paraId="272300B6" w14:textId="14EA9D55" w:rsidR="002E2B18" w:rsidRPr="0035738F" w:rsidRDefault="002E2B18" w:rsidP="002E2B18">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XVI</w:t>
      </w:r>
      <w:r w:rsidRPr="0035738F">
        <w:rPr>
          <w:rFonts w:ascii="Arial" w:hAnsi="Arial" w:cs="Arial"/>
          <w:sz w:val="22"/>
          <w:szCs w:val="22"/>
        </w:rPr>
        <w:t xml:space="preserve">. </w:t>
      </w:r>
      <w:r w:rsidRPr="002E2B18">
        <w:rPr>
          <w:rFonts w:ascii="Arial" w:hAnsi="Arial" w:cs="Arial"/>
          <w:sz w:val="22"/>
          <w:szCs w:val="22"/>
          <w:u w:val="single"/>
        </w:rPr>
        <w:t>ZMIANA LUB WYCOFANIE ZŁOŻONEJ OFERTY</w:t>
      </w:r>
    </w:p>
    <w:p w14:paraId="2CAA9249" w14:textId="77777777" w:rsidR="002E2B18" w:rsidRDefault="002E2B18" w:rsidP="002E2B18">
      <w:pPr>
        <w:spacing w:after="0" w:line="240" w:lineRule="auto"/>
        <w:jc w:val="both"/>
        <w:rPr>
          <w:rFonts w:ascii="Arial" w:hAnsi="Arial" w:cs="Arial"/>
        </w:rPr>
      </w:pPr>
    </w:p>
    <w:p w14:paraId="0F2751BF" w14:textId="77777777" w:rsidR="002E2B18" w:rsidRDefault="002E2B18" w:rsidP="00FF6988">
      <w:pPr>
        <w:pStyle w:val="Akapitzlist"/>
        <w:numPr>
          <w:ilvl w:val="0"/>
          <w:numId w:val="11"/>
        </w:numPr>
        <w:spacing w:after="0" w:line="240" w:lineRule="auto"/>
        <w:ind w:left="360"/>
        <w:jc w:val="both"/>
        <w:rPr>
          <w:rFonts w:ascii="Arial" w:hAnsi="Arial" w:cs="Arial"/>
        </w:rPr>
      </w:pPr>
      <w:r w:rsidRPr="002E2B18">
        <w:rPr>
          <w:rFonts w:ascii="Arial" w:hAnsi="Arial" w:cs="Arial"/>
        </w:rPr>
        <w:t>Wykonawca może wprowadzić zmiany lub wycofać złożoną przez siebie ofertę, zgodnie z</w:t>
      </w:r>
      <w:r>
        <w:rPr>
          <w:rFonts w:ascii="Arial" w:hAnsi="Arial" w:cs="Arial"/>
        </w:rPr>
        <w:t> </w:t>
      </w:r>
      <w:r w:rsidRPr="002E2B18">
        <w:rPr>
          <w:rFonts w:ascii="Arial" w:hAnsi="Arial" w:cs="Arial"/>
        </w:rPr>
        <w:t>instrukcją zamieszczoną na stronie internetowej pod linkiem:</w:t>
      </w:r>
    </w:p>
    <w:p w14:paraId="5412911D" w14:textId="77777777" w:rsidR="002E2B18" w:rsidRDefault="002E2B18" w:rsidP="002E2B18">
      <w:pPr>
        <w:pStyle w:val="Akapitzlist"/>
        <w:spacing w:after="0" w:line="240" w:lineRule="auto"/>
        <w:ind w:left="360"/>
        <w:jc w:val="both"/>
        <w:rPr>
          <w:rFonts w:ascii="Arial" w:hAnsi="Arial" w:cs="Arial"/>
        </w:rPr>
      </w:pPr>
    </w:p>
    <w:p w14:paraId="32C6A353" w14:textId="574CCBF9" w:rsidR="002E2B18" w:rsidRPr="002E2B18" w:rsidRDefault="002E2B18" w:rsidP="002E2B18">
      <w:pPr>
        <w:pStyle w:val="Akapitzlist"/>
        <w:spacing w:after="0" w:line="240" w:lineRule="auto"/>
        <w:ind w:left="360"/>
        <w:jc w:val="both"/>
        <w:rPr>
          <w:rFonts w:ascii="Arial" w:hAnsi="Arial" w:cs="Arial"/>
        </w:rPr>
      </w:pPr>
      <w:hyperlink r:id="rId13" w:history="1">
        <w:r w:rsidRPr="002E2B18">
          <w:rPr>
            <w:rStyle w:val="Hipercze"/>
            <w:rFonts w:ascii="Arial" w:hAnsi="Arial" w:cs="Arial"/>
          </w:rPr>
          <w:t>https://bazakonkurencyjnosci.funduszeeuropejskie.gov.pl/pomoc/52-wycofanie-i-edycja oferty</w:t>
        </w:r>
      </w:hyperlink>
    </w:p>
    <w:p w14:paraId="127F57BE" w14:textId="77777777" w:rsidR="002E2B18" w:rsidRDefault="002E2B18" w:rsidP="002E2B18">
      <w:pPr>
        <w:pStyle w:val="Akapitzlist"/>
        <w:spacing w:after="0" w:line="240" w:lineRule="auto"/>
        <w:ind w:left="360"/>
        <w:jc w:val="both"/>
        <w:rPr>
          <w:rFonts w:ascii="Arial" w:hAnsi="Arial" w:cs="Arial"/>
        </w:rPr>
      </w:pPr>
    </w:p>
    <w:p w14:paraId="69742E09" w14:textId="77777777" w:rsidR="002E2B18" w:rsidRDefault="002E2B18" w:rsidP="00FF6988">
      <w:pPr>
        <w:pStyle w:val="Akapitzlist"/>
        <w:numPr>
          <w:ilvl w:val="0"/>
          <w:numId w:val="11"/>
        </w:numPr>
        <w:spacing w:after="0" w:line="240" w:lineRule="auto"/>
        <w:ind w:left="360"/>
        <w:jc w:val="both"/>
        <w:rPr>
          <w:rFonts w:ascii="Arial" w:hAnsi="Arial" w:cs="Arial"/>
        </w:rPr>
      </w:pPr>
      <w:r w:rsidRPr="002E2B18">
        <w:rPr>
          <w:rFonts w:ascii="Arial" w:hAnsi="Arial" w:cs="Arial"/>
        </w:rPr>
        <w:t xml:space="preserve">Zmiany lub wycofanie złożonej oferty są skuteczne tylko wówczas, gdy zostały dokonane przed upływem terminu składania ofert. </w:t>
      </w:r>
    </w:p>
    <w:p w14:paraId="1A636859" w14:textId="48095A78" w:rsidR="004C7B0E" w:rsidRDefault="002E2B18" w:rsidP="00FF4A47">
      <w:pPr>
        <w:pStyle w:val="Akapitzlist"/>
        <w:numPr>
          <w:ilvl w:val="0"/>
          <w:numId w:val="11"/>
        </w:numPr>
        <w:spacing w:after="0" w:line="240" w:lineRule="auto"/>
        <w:ind w:left="360"/>
        <w:jc w:val="both"/>
        <w:rPr>
          <w:rFonts w:ascii="Arial" w:hAnsi="Arial" w:cs="Arial"/>
        </w:rPr>
      </w:pPr>
      <w:r w:rsidRPr="006C39C9">
        <w:rPr>
          <w:rFonts w:ascii="Arial" w:hAnsi="Arial" w:cs="Arial"/>
        </w:rPr>
        <w:t>Zamawiający nie posiada dostępu do zawartości złożonych ofert przed upływem terminu składania ofert. Ceny i treść ofert będą widoczne dla Zamawiającego po upływie terminu składania ofert.</w:t>
      </w:r>
    </w:p>
    <w:p w14:paraId="7B2B50D8" w14:textId="77777777" w:rsidR="006C39C9" w:rsidRPr="006C39C9" w:rsidRDefault="006C39C9" w:rsidP="00064005">
      <w:pPr>
        <w:pStyle w:val="Akapitzlist"/>
        <w:spacing w:after="0" w:line="240" w:lineRule="auto"/>
        <w:ind w:left="360"/>
        <w:jc w:val="both"/>
        <w:rPr>
          <w:rFonts w:ascii="Arial" w:hAnsi="Arial" w:cs="Arial"/>
        </w:rPr>
      </w:pPr>
    </w:p>
    <w:p w14:paraId="29CFA544" w14:textId="2318B884" w:rsidR="00DC45A3" w:rsidRPr="0035738F" w:rsidRDefault="00DC45A3" w:rsidP="00DC45A3">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XVII</w:t>
      </w:r>
      <w:r w:rsidRPr="0035738F">
        <w:rPr>
          <w:rFonts w:ascii="Arial" w:hAnsi="Arial" w:cs="Arial"/>
          <w:sz w:val="22"/>
          <w:szCs w:val="22"/>
        </w:rPr>
        <w:t xml:space="preserve">. </w:t>
      </w:r>
      <w:r w:rsidRPr="00DC45A3">
        <w:rPr>
          <w:rFonts w:ascii="Arial" w:hAnsi="Arial" w:cs="Arial"/>
          <w:sz w:val="22"/>
          <w:szCs w:val="22"/>
          <w:u w:val="single"/>
        </w:rPr>
        <w:t>TERMIN SKŁADANIA OFERT</w:t>
      </w:r>
    </w:p>
    <w:p w14:paraId="1807DED4" w14:textId="77777777" w:rsidR="002E2B18" w:rsidRDefault="002E2B18" w:rsidP="002E2B18">
      <w:pPr>
        <w:spacing w:after="0" w:line="240" w:lineRule="auto"/>
        <w:jc w:val="both"/>
        <w:rPr>
          <w:rFonts w:ascii="Arial" w:hAnsi="Arial" w:cs="Arial"/>
        </w:rPr>
      </w:pPr>
    </w:p>
    <w:p w14:paraId="7BA181EC" w14:textId="25BCA48F" w:rsidR="00DC45A3" w:rsidRPr="00DC45A3" w:rsidRDefault="00DC45A3" w:rsidP="00FF6988">
      <w:pPr>
        <w:pStyle w:val="Akapitzlist"/>
        <w:numPr>
          <w:ilvl w:val="0"/>
          <w:numId w:val="12"/>
        </w:numPr>
        <w:spacing w:after="0" w:line="240" w:lineRule="auto"/>
        <w:ind w:left="360"/>
        <w:jc w:val="both"/>
        <w:rPr>
          <w:rFonts w:ascii="Arial" w:hAnsi="Arial" w:cs="Arial"/>
        </w:rPr>
      </w:pPr>
      <w:r w:rsidRPr="00DC45A3">
        <w:rPr>
          <w:rFonts w:ascii="Arial" w:hAnsi="Arial" w:cs="Arial"/>
        </w:rPr>
        <w:t xml:space="preserve">Termin składania ofert upływa dnia </w:t>
      </w:r>
      <w:r w:rsidR="00715A8F" w:rsidRPr="00715A8F">
        <w:rPr>
          <w:rFonts w:ascii="Arial" w:hAnsi="Arial" w:cs="Arial"/>
          <w:b/>
          <w:bCs/>
        </w:rPr>
        <w:t>04.02.</w:t>
      </w:r>
      <w:r w:rsidRPr="00595B95">
        <w:rPr>
          <w:rFonts w:ascii="Arial" w:hAnsi="Arial" w:cs="Arial"/>
          <w:b/>
          <w:bCs/>
        </w:rPr>
        <w:t>202</w:t>
      </w:r>
      <w:r w:rsidR="006C39C9">
        <w:rPr>
          <w:rFonts w:ascii="Arial" w:hAnsi="Arial" w:cs="Arial"/>
          <w:b/>
          <w:bCs/>
        </w:rPr>
        <w:t>6</w:t>
      </w:r>
      <w:r w:rsidRPr="00595B95">
        <w:rPr>
          <w:rFonts w:ascii="Arial" w:hAnsi="Arial" w:cs="Arial"/>
          <w:b/>
          <w:bCs/>
        </w:rPr>
        <w:t xml:space="preserve"> roku o godzinie 10:00</w:t>
      </w:r>
      <w:r w:rsidRPr="00DC45A3">
        <w:rPr>
          <w:rFonts w:ascii="Arial" w:hAnsi="Arial" w:cs="Arial"/>
        </w:rPr>
        <w:t xml:space="preserve">. Do tego czasu oferty pozostaną niedostępne do wglądu dla Zamawiającego, tzn. Zamawiający nie będzie miał możliwości zapoznania się z cenami oraz jakąkolwiek treścią ofert przed upływem terminu składania ofert. </w:t>
      </w:r>
    </w:p>
    <w:p w14:paraId="4764FCB7" w14:textId="77777777" w:rsidR="006C39C9" w:rsidRPr="00C96149" w:rsidRDefault="006C39C9" w:rsidP="006C39C9">
      <w:pPr>
        <w:pStyle w:val="Akapitzlist"/>
        <w:numPr>
          <w:ilvl w:val="0"/>
          <w:numId w:val="12"/>
        </w:numPr>
        <w:autoSpaceDE w:val="0"/>
        <w:autoSpaceDN w:val="0"/>
        <w:spacing w:before="120" w:after="0" w:line="240" w:lineRule="auto"/>
        <w:ind w:left="360"/>
        <w:jc w:val="both"/>
        <w:rPr>
          <w:rFonts w:ascii="Arial" w:hAnsi="Arial" w:cs="Arial"/>
        </w:rPr>
      </w:pPr>
      <w:r w:rsidRPr="00C96149">
        <w:rPr>
          <w:rFonts w:ascii="Arial" w:hAnsi="Arial" w:cs="Arial"/>
        </w:rPr>
        <w:t>W przypadku awarii Bazy Konkurencyjności, która powoduje brak możliwości otwarcia ofert w</w:t>
      </w:r>
      <w:r>
        <w:rPr>
          <w:rFonts w:ascii="Arial" w:hAnsi="Arial" w:cs="Arial"/>
        </w:rPr>
        <w:t> </w:t>
      </w:r>
      <w:r w:rsidRPr="00C96149">
        <w:rPr>
          <w:rFonts w:ascii="Arial" w:hAnsi="Arial" w:cs="Arial"/>
        </w:rPr>
        <w:t xml:space="preserve">terminie określonym przez Zamawiającego, otwarcie ofert następuje niezwłocznie po usunięciu awarii.  </w:t>
      </w:r>
    </w:p>
    <w:p w14:paraId="083FC9C8" w14:textId="77777777" w:rsidR="006C39C9" w:rsidRPr="00C96149" w:rsidRDefault="006C39C9" w:rsidP="006C39C9">
      <w:pPr>
        <w:pStyle w:val="Akapitzlist"/>
        <w:numPr>
          <w:ilvl w:val="0"/>
          <w:numId w:val="12"/>
        </w:numPr>
        <w:autoSpaceDE w:val="0"/>
        <w:autoSpaceDN w:val="0"/>
        <w:spacing w:before="120" w:after="0" w:line="240" w:lineRule="auto"/>
        <w:ind w:left="360"/>
        <w:jc w:val="both"/>
        <w:rPr>
          <w:rFonts w:ascii="Arial" w:hAnsi="Arial" w:cs="Arial"/>
        </w:rPr>
      </w:pPr>
      <w:r w:rsidRPr="00C96149">
        <w:rPr>
          <w:rFonts w:ascii="Arial" w:hAnsi="Arial" w:cs="Arial"/>
        </w:rPr>
        <w:lastRenderedPageBreak/>
        <w:t>Otwarcie ofert zostanie dokonane za pośrednictwem Systemu.</w:t>
      </w:r>
    </w:p>
    <w:p w14:paraId="7D6D0EE8" w14:textId="299BAF48" w:rsidR="00DC45A3" w:rsidRDefault="00DC45A3" w:rsidP="00FF6988">
      <w:pPr>
        <w:pStyle w:val="Akapitzlist"/>
        <w:numPr>
          <w:ilvl w:val="0"/>
          <w:numId w:val="12"/>
        </w:numPr>
        <w:spacing w:after="0" w:line="240" w:lineRule="auto"/>
        <w:ind w:left="360"/>
        <w:jc w:val="both"/>
        <w:rPr>
          <w:rFonts w:ascii="Arial" w:hAnsi="Arial" w:cs="Arial"/>
        </w:rPr>
      </w:pPr>
      <w:r w:rsidRPr="00DC45A3">
        <w:rPr>
          <w:rFonts w:ascii="Arial" w:hAnsi="Arial" w:cs="Arial"/>
        </w:rPr>
        <w:t>Niezwłocznie po otwarciu ofert udostępnione zostaną na stronie internetowej prowadzonego postępowania informacje o:</w:t>
      </w:r>
    </w:p>
    <w:p w14:paraId="0364EEC4" w14:textId="77777777" w:rsidR="00DC45A3" w:rsidRDefault="00DC45A3" w:rsidP="00DC45A3">
      <w:pPr>
        <w:pStyle w:val="Akapitzlist"/>
        <w:spacing w:after="0" w:line="240" w:lineRule="auto"/>
        <w:ind w:left="360"/>
        <w:jc w:val="both"/>
        <w:rPr>
          <w:rFonts w:ascii="Arial" w:hAnsi="Arial" w:cs="Arial"/>
        </w:rPr>
      </w:pPr>
      <w:r w:rsidRPr="00DC45A3">
        <w:rPr>
          <w:rFonts w:ascii="Arial" w:hAnsi="Arial" w:cs="Arial"/>
        </w:rPr>
        <w:t xml:space="preserve">1) nazwach albo imionach i nazwiskach oraz siedzibach lub miejscach prowadzonej działalności gospodarczej albo miejscach zamieszkania wykonawców, których oferty zostały otwarte; </w:t>
      </w:r>
    </w:p>
    <w:p w14:paraId="63AAD83C" w14:textId="52287DD0" w:rsidR="00DC45A3" w:rsidRPr="00DC45A3" w:rsidRDefault="00DC45A3" w:rsidP="00DC45A3">
      <w:pPr>
        <w:pStyle w:val="Akapitzlist"/>
        <w:spacing w:after="0" w:line="240" w:lineRule="auto"/>
        <w:ind w:left="360"/>
        <w:jc w:val="both"/>
        <w:rPr>
          <w:rFonts w:ascii="Arial" w:hAnsi="Arial" w:cs="Arial"/>
        </w:rPr>
      </w:pPr>
      <w:r w:rsidRPr="00DC45A3">
        <w:rPr>
          <w:rFonts w:ascii="Arial" w:hAnsi="Arial" w:cs="Arial"/>
        </w:rPr>
        <w:t>2) cenach lub kosztach zawartych w ofertach</w:t>
      </w:r>
      <w:r>
        <w:rPr>
          <w:rFonts w:ascii="Arial" w:hAnsi="Arial" w:cs="Arial"/>
        </w:rPr>
        <w:t>.</w:t>
      </w:r>
    </w:p>
    <w:p w14:paraId="7FB041E3" w14:textId="59214F33" w:rsidR="00310C46" w:rsidRDefault="00310C46" w:rsidP="004127B9">
      <w:pPr>
        <w:spacing w:after="0" w:line="240" w:lineRule="auto"/>
        <w:jc w:val="both"/>
        <w:rPr>
          <w:rFonts w:ascii="Calibri" w:hAnsi="Calibri"/>
          <w:iCs/>
        </w:rPr>
      </w:pPr>
    </w:p>
    <w:p w14:paraId="3C959E94" w14:textId="0FBAE25D" w:rsidR="004127B9" w:rsidRPr="0035738F" w:rsidRDefault="004127B9" w:rsidP="004127B9">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XVIII</w:t>
      </w:r>
      <w:r w:rsidRPr="0035738F">
        <w:rPr>
          <w:rFonts w:ascii="Arial" w:hAnsi="Arial" w:cs="Arial"/>
          <w:sz w:val="22"/>
          <w:szCs w:val="22"/>
        </w:rPr>
        <w:t xml:space="preserve">. </w:t>
      </w:r>
      <w:r w:rsidRPr="004127B9">
        <w:rPr>
          <w:rFonts w:ascii="Arial" w:hAnsi="Arial" w:cs="Arial"/>
          <w:sz w:val="22"/>
          <w:szCs w:val="22"/>
          <w:u w:val="single"/>
        </w:rPr>
        <w:t>TERMIN ZWIĄZANIA OFERTĄ</w:t>
      </w:r>
    </w:p>
    <w:p w14:paraId="67517F82" w14:textId="77777777" w:rsidR="004127B9" w:rsidRPr="004127B9" w:rsidRDefault="004127B9" w:rsidP="004127B9">
      <w:pPr>
        <w:spacing w:after="0" w:line="240" w:lineRule="auto"/>
        <w:jc w:val="both"/>
        <w:rPr>
          <w:rFonts w:ascii="Arial" w:hAnsi="Arial" w:cs="Arial"/>
          <w:iCs/>
        </w:rPr>
      </w:pPr>
    </w:p>
    <w:p w14:paraId="721DF463" w14:textId="02508C77" w:rsidR="004127B9" w:rsidRPr="004127B9" w:rsidRDefault="004127B9" w:rsidP="00FF6988">
      <w:pPr>
        <w:pStyle w:val="Akapitzlist"/>
        <w:numPr>
          <w:ilvl w:val="0"/>
          <w:numId w:val="13"/>
        </w:numPr>
        <w:spacing w:after="0" w:line="240" w:lineRule="auto"/>
        <w:ind w:left="360"/>
        <w:jc w:val="both"/>
        <w:rPr>
          <w:rFonts w:ascii="Arial" w:hAnsi="Arial" w:cs="Arial"/>
          <w:iCs/>
        </w:rPr>
      </w:pPr>
      <w:r w:rsidRPr="004127B9">
        <w:rPr>
          <w:rFonts w:ascii="Arial" w:hAnsi="Arial" w:cs="Arial"/>
          <w:iCs/>
        </w:rPr>
        <w:t xml:space="preserve">Wykonawca pozostaje związany złożoną ofertą przez okres 30 dni. </w:t>
      </w:r>
    </w:p>
    <w:p w14:paraId="5740F3E2" w14:textId="275A3480" w:rsidR="004127B9" w:rsidRDefault="004127B9" w:rsidP="00FF6988">
      <w:pPr>
        <w:pStyle w:val="Akapitzlist"/>
        <w:numPr>
          <w:ilvl w:val="0"/>
          <w:numId w:val="13"/>
        </w:numPr>
        <w:spacing w:after="0" w:line="240" w:lineRule="auto"/>
        <w:ind w:left="360"/>
        <w:jc w:val="both"/>
        <w:rPr>
          <w:rFonts w:ascii="Arial" w:hAnsi="Arial" w:cs="Arial"/>
          <w:iCs/>
        </w:rPr>
      </w:pPr>
      <w:r w:rsidRPr="004127B9">
        <w:rPr>
          <w:rFonts w:ascii="Arial" w:hAnsi="Arial" w:cs="Arial"/>
          <w:iCs/>
        </w:rPr>
        <w:t>Bieg terminu związania ofertą rozpoczyna się wraz z upływem terminu składania ofert.</w:t>
      </w:r>
    </w:p>
    <w:p w14:paraId="54ABCD88" w14:textId="77777777" w:rsidR="006C39C9" w:rsidRPr="00C96149" w:rsidRDefault="006C39C9" w:rsidP="006C39C9">
      <w:pPr>
        <w:pStyle w:val="Akapitzlist"/>
        <w:numPr>
          <w:ilvl w:val="0"/>
          <w:numId w:val="13"/>
        </w:numPr>
        <w:spacing w:after="0" w:line="240" w:lineRule="auto"/>
        <w:ind w:left="360"/>
        <w:jc w:val="both"/>
        <w:rPr>
          <w:rFonts w:ascii="Arial" w:hAnsi="Arial" w:cs="Arial"/>
          <w:iCs/>
        </w:rPr>
      </w:pPr>
      <w:r w:rsidRPr="00C96149">
        <w:rPr>
          <w:rFonts w:ascii="Arial" w:hAnsi="Arial" w:cs="Arial"/>
          <w:color w:val="000000"/>
        </w:rPr>
        <w:t xml:space="preserve">Zamawiający zastrzega sobie możliwość, w uzasadnionych przypadkach, na co najmniej </w:t>
      </w:r>
      <w:r>
        <w:rPr>
          <w:rFonts w:ascii="Arial" w:hAnsi="Arial" w:cs="Arial"/>
          <w:color w:val="000000"/>
        </w:rPr>
        <w:t>7</w:t>
      </w:r>
      <w:r w:rsidRPr="00C96149">
        <w:rPr>
          <w:rFonts w:ascii="Arial" w:hAnsi="Arial" w:cs="Arial"/>
          <w:color w:val="000000"/>
        </w:rPr>
        <w:t xml:space="preserve"> dni przed upływem terminu związania ofertą, jednorazowego zwrócenia się do Wykonawców o wyrażenie zgody na przedłużenie tego terminu o oznaczony okres, nie dłuższy jednak niż 30 dni.</w:t>
      </w:r>
    </w:p>
    <w:p w14:paraId="6AC55046" w14:textId="72D1DDFB" w:rsidR="006C39C9" w:rsidRPr="00064005" w:rsidRDefault="006C39C9" w:rsidP="006C39C9">
      <w:pPr>
        <w:pStyle w:val="Akapitzlist"/>
        <w:numPr>
          <w:ilvl w:val="0"/>
          <w:numId w:val="13"/>
        </w:numPr>
        <w:spacing w:after="0" w:line="240" w:lineRule="auto"/>
        <w:ind w:left="360"/>
        <w:jc w:val="both"/>
        <w:rPr>
          <w:rFonts w:ascii="Arial" w:hAnsi="Arial" w:cs="Arial"/>
          <w:iCs/>
        </w:rPr>
      </w:pPr>
      <w:r w:rsidRPr="00C96149">
        <w:rPr>
          <w:rFonts w:ascii="Arial" w:hAnsi="Arial" w:cs="Arial"/>
          <w:color w:val="000000"/>
        </w:rPr>
        <w:t>Zgoda Wykonawcy na przedłużenie okresu związania ofertą jest dopuszczalna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0D399EFF" w14:textId="77777777" w:rsidR="009A776D" w:rsidRDefault="009A776D" w:rsidP="009A776D">
      <w:pPr>
        <w:spacing w:after="0" w:line="240" w:lineRule="auto"/>
        <w:jc w:val="both"/>
        <w:rPr>
          <w:rFonts w:ascii="Arial" w:hAnsi="Arial" w:cs="Arial"/>
          <w:iCs/>
        </w:rPr>
      </w:pPr>
    </w:p>
    <w:p w14:paraId="17CCF0FA" w14:textId="7403904F" w:rsidR="009A776D" w:rsidRPr="0035738F" w:rsidRDefault="009A776D" w:rsidP="009A776D">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XIX</w:t>
      </w:r>
      <w:r w:rsidRPr="0035738F">
        <w:rPr>
          <w:rFonts w:ascii="Arial" w:hAnsi="Arial" w:cs="Arial"/>
          <w:sz w:val="22"/>
          <w:szCs w:val="22"/>
        </w:rPr>
        <w:t xml:space="preserve">. </w:t>
      </w:r>
      <w:r>
        <w:rPr>
          <w:rFonts w:ascii="Arial" w:hAnsi="Arial" w:cs="Arial"/>
          <w:sz w:val="22"/>
          <w:szCs w:val="22"/>
          <w:u w:val="single"/>
        </w:rPr>
        <w:tab/>
      </w:r>
      <w:r w:rsidRPr="009A776D">
        <w:rPr>
          <w:rFonts w:ascii="Arial" w:hAnsi="Arial" w:cs="Arial"/>
          <w:sz w:val="22"/>
          <w:szCs w:val="22"/>
          <w:u w:val="single"/>
        </w:rPr>
        <w:t>KRYTERIA OCENY OFERT</w:t>
      </w:r>
    </w:p>
    <w:p w14:paraId="6B46D7AD" w14:textId="77777777" w:rsidR="009A776D" w:rsidRPr="00A83032" w:rsidRDefault="009A776D" w:rsidP="009A776D">
      <w:pPr>
        <w:spacing w:after="0" w:line="240" w:lineRule="auto"/>
        <w:jc w:val="both"/>
        <w:rPr>
          <w:rFonts w:ascii="Arial" w:hAnsi="Arial" w:cs="Arial"/>
          <w:iCs/>
        </w:rPr>
      </w:pPr>
    </w:p>
    <w:p w14:paraId="138A3B53" w14:textId="46777923" w:rsidR="009A776D" w:rsidRPr="00A83032" w:rsidRDefault="009A776D" w:rsidP="00FF6988">
      <w:pPr>
        <w:pStyle w:val="Akapitzlist"/>
        <w:numPr>
          <w:ilvl w:val="0"/>
          <w:numId w:val="14"/>
        </w:numPr>
        <w:suppressAutoHyphens/>
        <w:spacing w:after="0" w:line="240" w:lineRule="auto"/>
        <w:ind w:left="360"/>
        <w:jc w:val="both"/>
        <w:rPr>
          <w:rFonts w:ascii="Arial" w:hAnsi="Arial" w:cs="Arial"/>
        </w:rPr>
      </w:pPr>
      <w:r w:rsidRPr="00A83032">
        <w:rPr>
          <w:rFonts w:ascii="Arial" w:hAnsi="Arial" w:cs="Arial"/>
        </w:rPr>
        <w:t>Zamawiający dokona oceny ofert według następujących kryteriów i ich procentowego znaczenia w skali 100 punktowej. Przyjmuje się, że 1% odpowiada 1 punktowi.</w:t>
      </w:r>
    </w:p>
    <w:p w14:paraId="2ADA2BE6" w14:textId="77777777" w:rsidR="00A83032" w:rsidRPr="00A83032" w:rsidRDefault="00A83032" w:rsidP="00A83032">
      <w:pPr>
        <w:pStyle w:val="Akapitzlist"/>
        <w:suppressAutoHyphens/>
        <w:spacing w:after="0" w:line="240" w:lineRule="auto"/>
        <w:ind w:left="360"/>
        <w:jc w:val="both"/>
        <w:rPr>
          <w:rFonts w:ascii="Arial" w:hAnsi="Arial" w:cs="Arial"/>
        </w:rPr>
      </w:pPr>
    </w:p>
    <w:tbl>
      <w:tblPr>
        <w:tblStyle w:val="Tabela-Siatka"/>
        <w:tblW w:w="0" w:type="auto"/>
        <w:tblInd w:w="988" w:type="dxa"/>
        <w:tblLook w:val="04A0" w:firstRow="1" w:lastRow="0" w:firstColumn="1" w:lastColumn="0" w:noHBand="0" w:noVBand="1"/>
      </w:tblPr>
      <w:tblGrid>
        <w:gridCol w:w="425"/>
        <w:gridCol w:w="4753"/>
        <w:gridCol w:w="2896"/>
      </w:tblGrid>
      <w:tr w:rsidR="009A776D" w:rsidRPr="00A83032" w14:paraId="40314613" w14:textId="77777777" w:rsidTr="00997BA1">
        <w:tc>
          <w:tcPr>
            <w:tcW w:w="425" w:type="dxa"/>
          </w:tcPr>
          <w:p w14:paraId="3912A656" w14:textId="77777777" w:rsidR="009A776D" w:rsidRPr="00A83032" w:rsidRDefault="009A776D" w:rsidP="00997BA1">
            <w:pPr>
              <w:pStyle w:val="Akapitzlist"/>
              <w:ind w:left="0"/>
              <w:jc w:val="both"/>
              <w:rPr>
                <w:rFonts w:ascii="Arial" w:hAnsi="Arial" w:cs="Arial"/>
              </w:rPr>
            </w:pPr>
            <w:bookmarkStart w:id="7" w:name="_Hlk87879154"/>
          </w:p>
        </w:tc>
        <w:tc>
          <w:tcPr>
            <w:tcW w:w="4753" w:type="dxa"/>
          </w:tcPr>
          <w:p w14:paraId="1B83FA26" w14:textId="77777777" w:rsidR="009A776D" w:rsidRPr="00A83032" w:rsidRDefault="009A776D" w:rsidP="00997BA1">
            <w:pPr>
              <w:pStyle w:val="Akapitzlist"/>
              <w:ind w:left="0"/>
              <w:jc w:val="both"/>
              <w:rPr>
                <w:rFonts w:ascii="Arial" w:hAnsi="Arial" w:cs="Arial"/>
                <w:b/>
              </w:rPr>
            </w:pPr>
            <w:r w:rsidRPr="00A83032">
              <w:rPr>
                <w:rFonts w:ascii="Arial" w:hAnsi="Arial" w:cs="Arial"/>
                <w:b/>
              </w:rPr>
              <w:t>Kryteria oceny</w:t>
            </w:r>
          </w:p>
        </w:tc>
        <w:tc>
          <w:tcPr>
            <w:tcW w:w="2896" w:type="dxa"/>
          </w:tcPr>
          <w:p w14:paraId="31205388" w14:textId="77777777" w:rsidR="009A776D" w:rsidRPr="00A83032" w:rsidRDefault="009A776D" w:rsidP="00997BA1">
            <w:pPr>
              <w:pStyle w:val="Akapitzlist"/>
              <w:ind w:left="0"/>
              <w:jc w:val="both"/>
              <w:rPr>
                <w:rFonts w:ascii="Arial" w:hAnsi="Arial" w:cs="Arial"/>
                <w:b/>
              </w:rPr>
            </w:pPr>
            <w:r w:rsidRPr="00A83032">
              <w:rPr>
                <w:rFonts w:ascii="Arial" w:hAnsi="Arial" w:cs="Arial"/>
                <w:b/>
              </w:rPr>
              <w:t>Waga</w:t>
            </w:r>
          </w:p>
        </w:tc>
      </w:tr>
      <w:tr w:rsidR="009A776D" w:rsidRPr="00A83032" w14:paraId="7A508A63" w14:textId="77777777" w:rsidTr="00997BA1">
        <w:tc>
          <w:tcPr>
            <w:tcW w:w="425" w:type="dxa"/>
          </w:tcPr>
          <w:p w14:paraId="3D5A0D30" w14:textId="77777777" w:rsidR="009A776D" w:rsidRPr="00A83032" w:rsidRDefault="009A776D" w:rsidP="00997BA1">
            <w:pPr>
              <w:pStyle w:val="Akapitzlist"/>
              <w:ind w:left="0"/>
              <w:jc w:val="both"/>
              <w:rPr>
                <w:rFonts w:ascii="Arial" w:hAnsi="Arial" w:cs="Arial"/>
              </w:rPr>
            </w:pPr>
            <w:r w:rsidRPr="00A83032">
              <w:rPr>
                <w:rFonts w:ascii="Arial" w:hAnsi="Arial" w:cs="Arial"/>
              </w:rPr>
              <w:t>1</w:t>
            </w:r>
          </w:p>
        </w:tc>
        <w:tc>
          <w:tcPr>
            <w:tcW w:w="4753" w:type="dxa"/>
          </w:tcPr>
          <w:p w14:paraId="42B8AC73" w14:textId="78699D33" w:rsidR="009A776D" w:rsidRPr="00A83032" w:rsidRDefault="009A776D" w:rsidP="00997BA1">
            <w:pPr>
              <w:pStyle w:val="Akapitzlist"/>
              <w:ind w:left="0"/>
              <w:jc w:val="both"/>
              <w:rPr>
                <w:rFonts w:ascii="Arial" w:hAnsi="Arial" w:cs="Arial"/>
              </w:rPr>
            </w:pPr>
            <w:r w:rsidRPr="00A83032">
              <w:rPr>
                <w:rFonts w:ascii="Arial" w:hAnsi="Arial" w:cs="Arial"/>
              </w:rPr>
              <w:t>Cena oferty (z podatkiem Vat) (</w:t>
            </w:r>
            <w:r w:rsidR="00C16603">
              <w:rPr>
                <w:rFonts w:ascii="Arial" w:hAnsi="Arial" w:cs="Arial"/>
              </w:rPr>
              <w:t>K1</w:t>
            </w:r>
            <w:r w:rsidRPr="00A83032">
              <w:rPr>
                <w:rFonts w:ascii="Arial" w:hAnsi="Arial" w:cs="Arial"/>
              </w:rPr>
              <w:t>)</w:t>
            </w:r>
          </w:p>
        </w:tc>
        <w:tc>
          <w:tcPr>
            <w:tcW w:w="2896" w:type="dxa"/>
          </w:tcPr>
          <w:p w14:paraId="41BC9297" w14:textId="7F3965B5" w:rsidR="009A776D" w:rsidRPr="00A83032" w:rsidRDefault="008C494D" w:rsidP="00997BA1">
            <w:pPr>
              <w:pStyle w:val="Akapitzlist"/>
              <w:ind w:left="0"/>
              <w:jc w:val="both"/>
              <w:rPr>
                <w:rFonts w:ascii="Arial" w:hAnsi="Arial" w:cs="Arial"/>
              </w:rPr>
            </w:pPr>
            <w:r>
              <w:rPr>
                <w:rFonts w:ascii="Arial" w:hAnsi="Arial" w:cs="Arial"/>
              </w:rPr>
              <w:t>8</w:t>
            </w:r>
            <w:r w:rsidR="009A776D" w:rsidRPr="00A83032">
              <w:rPr>
                <w:rFonts w:ascii="Arial" w:hAnsi="Arial" w:cs="Arial"/>
              </w:rPr>
              <w:t xml:space="preserve">0% (max </w:t>
            </w:r>
            <w:r w:rsidR="00C44516">
              <w:rPr>
                <w:rFonts w:ascii="Arial" w:hAnsi="Arial" w:cs="Arial"/>
              </w:rPr>
              <w:t>8</w:t>
            </w:r>
            <w:r w:rsidR="009A776D" w:rsidRPr="00A83032">
              <w:rPr>
                <w:rFonts w:ascii="Arial" w:hAnsi="Arial" w:cs="Arial"/>
              </w:rPr>
              <w:t>0 pkt)</w:t>
            </w:r>
          </w:p>
        </w:tc>
      </w:tr>
      <w:tr w:rsidR="008C494D" w:rsidRPr="00A83032" w14:paraId="5503E5B6" w14:textId="77777777" w:rsidTr="00997BA1">
        <w:tc>
          <w:tcPr>
            <w:tcW w:w="425" w:type="dxa"/>
          </w:tcPr>
          <w:p w14:paraId="7ED9E881" w14:textId="5095971B" w:rsidR="008C494D" w:rsidRPr="00A83032" w:rsidRDefault="008C494D" w:rsidP="008C494D">
            <w:pPr>
              <w:pStyle w:val="Akapitzlist"/>
              <w:ind w:left="0"/>
              <w:jc w:val="both"/>
              <w:rPr>
                <w:rFonts w:ascii="Arial" w:hAnsi="Arial" w:cs="Arial"/>
              </w:rPr>
            </w:pPr>
            <w:r>
              <w:rPr>
                <w:rFonts w:ascii="Arial" w:hAnsi="Arial" w:cs="Arial"/>
              </w:rPr>
              <w:t>2</w:t>
            </w:r>
          </w:p>
        </w:tc>
        <w:tc>
          <w:tcPr>
            <w:tcW w:w="4753" w:type="dxa"/>
          </w:tcPr>
          <w:p w14:paraId="08B9967A" w14:textId="3091609D" w:rsidR="008C494D" w:rsidRPr="00A83032" w:rsidRDefault="008C494D" w:rsidP="008C494D">
            <w:pPr>
              <w:pStyle w:val="Akapitzlist"/>
              <w:ind w:left="0"/>
              <w:jc w:val="both"/>
              <w:rPr>
                <w:rFonts w:ascii="Arial" w:hAnsi="Arial" w:cs="Arial"/>
              </w:rPr>
            </w:pPr>
            <w:r>
              <w:rPr>
                <w:rFonts w:ascii="Arial" w:hAnsi="Arial" w:cs="Arial"/>
              </w:rPr>
              <w:t>Termin realizacji przedmiotu zamówienia (K2)</w:t>
            </w:r>
          </w:p>
        </w:tc>
        <w:tc>
          <w:tcPr>
            <w:tcW w:w="2896" w:type="dxa"/>
          </w:tcPr>
          <w:p w14:paraId="52CE724D" w14:textId="54342AC5" w:rsidR="008C494D" w:rsidRPr="00A83032" w:rsidRDefault="008C494D" w:rsidP="008C494D">
            <w:pPr>
              <w:pStyle w:val="Akapitzlist"/>
              <w:ind w:left="0"/>
              <w:jc w:val="both"/>
              <w:rPr>
                <w:rFonts w:ascii="Arial" w:hAnsi="Arial" w:cs="Arial"/>
              </w:rPr>
            </w:pPr>
            <w:r w:rsidRPr="00A83032">
              <w:rPr>
                <w:rFonts w:ascii="Arial" w:hAnsi="Arial" w:cs="Arial"/>
              </w:rPr>
              <w:t>20% (max 20 pkt)</w:t>
            </w:r>
          </w:p>
        </w:tc>
      </w:tr>
      <w:bookmarkEnd w:id="7"/>
    </w:tbl>
    <w:p w14:paraId="11906CFC" w14:textId="77777777" w:rsidR="009A776D" w:rsidRPr="00A83032" w:rsidRDefault="009A776D" w:rsidP="009A776D">
      <w:pPr>
        <w:spacing w:after="0" w:line="240" w:lineRule="auto"/>
        <w:ind w:firstLine="426"/>
        <w:jc w:val="both"/>
        <w:rPr>
          <w:rFonts w:ascii="Arial" w:hAnsi="Arial" w:cs="Arial"/>
          <w:b/>
        </w:rPr>
      </w:pPr>
    </w:p>
    <w:p w14:paraId="6CB1A84E" w14:textId="7CB9B2E7" w:rsidR="009A776D" w:rsidRPr="00A83032" w:rsidRDefault="009A776D" w:rsidP="009A776D">
      <w:pPr>
        <w:spacing w:after="0" w:line="240" w:lineRule="auto"/>
        <w:ind w:firstLine="426"/>
        <w:jc w:val="both"/>
        <w:rPr>
          <w:rFonts w:ascii="Arial" w:hAnsi="Arial" w:cs="Arial"/>
        </w:rPr>
      </w:pPr>
      <w:r w:rsidRPr="00A83032">
        <w:rPr>
          <w:rFonts w:ascii="Arial" w:hAnsi="Arial" w:cs="Arial"/>
          <w:b/>
        </w:rPr>
        <w:t>KRYTERIUM –</w:t>
      </w:r>
      <w:r w:rsidR="00C16603">
        <w:rPr>
          <w:rFonts w:ascii="Arial" w:hAnsi="Arial" w:cs="Arial"/>
          <w:b/>
        </w:rPr>
        <w:t xml:space="preserve"> K1 -</w:t>
      </w:r>
      <w:r w:rsidRPr="00A83032">
        <w:rPr>
          <w:rFonts w:ascii="Arial" w:hAnsi="Arial" w:cs="Arial"/>
          <w:b/>
        </w:rPr>
        <w:t xml:space="preserve"> Cena oferty</w:t>
      </w:r>
    </w:p>
    <w:p w14:paraId="7692B158" w14:textId="2193A545" w:rsidR="009A776D" w:rsidRPr="00A83032" w:rsidRDefault="009A776D" w:rsidP="009A776D">
      <w:pPr>
        <w:spacing w:before="120" w:line="240" w:lineRule="auto"/>
        <w:ind w:left="426"/>
        <w:jc w:val="both"/>
        <w:rPr>
          <w:rFonts w:ascii="Arial" w:hAnsi="Arial" w:cs="Arial"/>
        </w:rPr>
      </w:pPr>
      <w:r w:rsidRPr="00A83032">
        <w:rPr>
          <w:rFonts w:ascii="Arial" w:hAnsi="Arial" w:cs="Arial"/>
        </w:rPr>
        <w:t xml:space="preserve">W kryterium cena oferty”,  oferta przedstawiająca najniższą cenę wykonania zamówienia otrzyma </w:t>
      </w:r>
      <w:r w:rsidR="008C494D">
        <w:rPr>
          <w:rFonts w:ascii="Arial" w:hAnsi="Arial" w:cs="Arial"/>
        </w:rPr>
        <w:t>8</w:t>
      </w:r>
      <w:r w:rsidRPr="00A83032">
        <w:rPr>
          <w:rFonts w:ascii="Arial" w:hAnsi="Arial" w:cs="Arial"/>
        </w:rPr>
        <w:t xml:space="preserve">0 punktów. Ocena pozostałych  ofert zostanie dokonana z zastosowaniem poniższego wzoru. </w:t>
      </w:r>
    </w:p>
    <w:p w14:paraId="74AA644B" w14:textId="77777777" w:rsidR="009A776D" w:rsidRPr="00A83032" w:rsidRDefault="009A776D" w:rsidP="009A776D">
      <w:pPr>
        <w:pBdr>
          <w:top w:val="single" w:sz="4" w:space="1" w:color="auto"/>
          <w:left w:val="single" w:sz="4" w:space="0" w:color="auto"/>
          <w:bottom w:val="single" w:sz="4" w:space="1" w:color="auto"/>
          <w:right w:val="single" w:sz="4" w:space="0" w:color="auto"/>
        </w:pBdr>
        <w:spacing w:after="0" w:line="240" w:lineRule="auto"/>
        <w:ind w:left="851" w:right="1808" w:firstLine="142"/>
        <w:jc w:val="center"/>
        <w:rPr>
          <w:rFonts w:ascii="Arial" w:hAnsi="Arial" w:cs="Arial"/>
        </w:rPr>
      </w:pPr>
      <w:bookmarkStart w:id="8" w:name="_Hlk87879732"/>
      <w:r w:rsidRPr="00A83032">
        <w:rPr>
          <w:rFonts w:ascii="Arial" w:hAnsi="Arial" w:cs="Arial"/>
        </w:rPr>
        <w:t>C min</w:t>
      </w:r>
    </w:p>
    <w:p w14:paraId="47D67DAB" w14:textId="3838019D" w:rsidR="009A776D" w:rsidRPr="00A83032" w:rsidRDefault="00C16603" w:rsidP="009A776D">
      <w:pPr>
        <w:pBdr>
          <w:top w:val="single" w:sz="4" w:space="1" w:color="auto"/>
          <w:left w:val="single" w:sz="4" w:space="0" w:color="auto"/>
          <w:bottom w:val="single" w:sz="4" w:space="1" w:color="auto"/>
          <w:right w:val="single" w:sz="4" w:space="0" w:color="auto"/>
        </w:pBdr>
        <w:spacing w:after="0" w:line="240" w:lineRule="auto"/>
        <w:ind w:left="851" w:right="1808" w:firstLine="142"/>
        <w:jc w:val="center"/>
        <w:rPr>
          <w:rFonts w:ascii="Arial" w:hAnsi="Arial" w:cs="Arial"/>
          <w:lang w:val="en-US"/>
        </w:rPr>
      </w:pPr>
      <w:r>
        <w:rPr>
          <w:rFonts w:ascii="Arial" w:hAnsi="Arial" w:cs="Arial"/>
          <w:lang w:val="en-US"/>
        </w:rPr>
        <w:t>K1</w:t>
      </w:r>
      <w:r w:rsidR="009A776D" w:rsidRPr="00A83032">
        <w:rPr>
          <w:rFonts w:ascii="Arial" w:hAnsi="Arial" w:cs="Arial"/>
          <w:lang w:val="en-US"/>
        </w:rPr>
        <w:t xml:space="preserve"> = ---------------- x </w:t>
      </w:r>
      <w:r w:rsidR="008C494D">
        <w:rPr>
          <w:rFonts w:ascii="Arial" w:hAnsi="Arial" w:cs="Arial"/>
          <w:lang w:val="en-US"/>
        </w:rPr>
        <w:t>8</w:t>
      </w:r>
      <w:r w:rsidR="009A776D" w:rsidRPr="00A83032">
        <w:rPr>
          <w:rFonts w:ascii="Arial" w:hAnsi="Arial" w:cs="Arial"/>
          <w:lang w:val="en-US"/>
        </w:rPr>
        <w:t>0</w:t>
      </w:r>
    </w:p>
    <w:p w14:paraId="0A9FDCAB" w14:textId="77777777" w:rsidR="009A776D" w:rsidRPr="00A83032" w:rsidRDefault="009A776D" w:rsidP="009A776D">
      <w:pPr>
        <w:pBdr>
          <w:top w:val="single" w:sz="4" w:space="1" w:color="auto"/>
          <w:left w:val="single" w:sz="4" w:space="0" w:color="auto"/>
          <w:bottom w:val="single" w:sz="4" w:space="1" w:color="auto"/>
          <w:right w:val="single" w:sz="4" w:space="0" w:color="auto"/>
        </w:pBdr>
        <w:spacing w:after="0" w:line="240" w:lineRule="auto"/>
        <w:ind w:left="851" w:right="1808" w:firstLine="142"/>
        <w:jc w:val="center"/>
        <w:rPr>
          <w:rFonts w:ascii="Arial" w:hAnsi="Arial" w:cs="Arial"/>
          <w:lang w:val="en-US"/>
        </w:rPr>
      </w:pPr>
      <w:r w:rsidRPr="00A83032">
        <w:rPr>
          <w:rFonts w:ascii="Arial" w:hAnsi="Arial" w:cs="Arial"/>
          <w:lang w:val="en-US"/>
        </w:rPr>
        <w:t>C of</w:t>
      </w:r>
    </w:p>
    <w:p w14:paraId="39E89495" w14:textId="77777777" w:rsidR="00A764A0" w:rsidRDefault="00A764A0" w:rsidP="009A776D">
      <w:pPr>
        <w:spacing w:after="0" w:line="240" w:lineRule="auto"/>
        <w:ind w:firstLine="426"/>
        <w:jc w:val="both"/>
        <w:rPr>
          <w:rFonts w:ascii="Arial" w:hAnsi="Arial" w:cs="Arial"/>
          <w:lang w:val="en-US"/>
        </w:rPr>
      </w:pPr>
    </w:p>
    <w:p w14:paraId="31E153E7" w14:textId="48A7D91E" w:rsidR="009A776D" w:rsidRPr="00A83032" w:rsidRDefault="009A776D" w:rsidP="009A776D">
      <w:pPr>
        <w:spacing w:after="0" w:line="240" w:lineRule="auto"/>
        <w:ind w:firstLine="426"/>
        <w:jc w:val="both"/>
        <w:rPr>
          <w:rFonts w:ascii="Arial" w:hAnsi="Arial" w:cs="Arial"/>
          <w:lang w:val="en-US"/>
        </w:rPr>
      </w:pPr>
      <w:r w:rsidRPr="00A83032">
        <w:rPr>
          <w:rFonts w:ascii="Arial" w:hAnsi="Arial" w:cs="Arial"/>
          <w:lang w:val="en-US"/>
        </w:rPr>
        <w:t>gdzie:</w:t>
      </w:r>
    </w:p>
    <w:p w14:paraId="6A582962" w14:textId="77777777" w:rsidR="00A764A0" w:rsidRPr="00997BA1" w:rsidRDefault="00A764A0" w:rsidP="009A776D">
      <w:pPr>
        <w:spacing w:after="0" w:line="240" w:lineRule="auto"/>
        <w:ind w:firstLine="426"/>
        <w:jc w:val="both"/>
        <w:rPr>
          <w:rFonts w:ascii="Arial" w:hAnsi="Arial" w:cs="Arial"/>
          <w:lang w:val="en-US"/>
        </w:rPr>
      </w:pPr>
    </w:p>
    <w:p w14:paraId="2C5C9F35" w14:textId="1D052B3B" w:rsidR="009A776D" w:rsidRPr="00A83032" w:rsidRDefault="009A776D" w:rsidP="009A776D">
      <w:pPr>
        <w:spacing w:after="0" w:line="240" w:lineRule="auto"/>
        <w:ind w:firstLine="426"/>
        <w:jc w:val="both"/>
        <w:rPr>
          <w:rFonts w:ascii="Arial" w:hAnsi="Arial" w:cs="Arial"/>
        </w:rPr>
      </w:pPr>
      <w:r w:rsidRPr="00A83032">
        <w:rPr>
          <w:rFonts w:ascii="Arial" w:hAnsi="Arial" w:cs="Arial"/>
        </w:rPr>
        <w:t>C – uzyskana ilość punktów dla badanej oferty</w:t>
      </w:r>
    </w:p>
    <w:p w14:paraId="7854895F" w14:textId="77777777" w:rsidR="009A776D" w:rsidRPr="00A83032" w:rsidRDefault="009A776D" w:rsidP="009A776D">
      <w:pPr>
        <w:spacing w:after="0" w:line="240" w:lineRule="auto"/>
        <w:ind w:left="426"/>
        <w:jc w:val="both"/>
        <w:rPr>
          <w:rFonts w:ascii="Arial" w:hAnsi="Arial" w:cs="Arial"/>
        </w:rPr>
      </w:pPr>
      <w:r w:rsidRPr="00A83032">
        <w:rPr>
          <w:rFonts w:ascii="Arial" w:hAnsi="Arial" w:cs="Arial"/>
        </w:rPr>
        <w:lastRenderedPageBreak/>
        <w:t>C min - najniższa cena wykonania zamówienia  ze  złożonych ofert nie podlegających odrzuceniu</w:t>
      </w:r>
    </w:p>
    <w:p w14:paraId="5E26E889" w14:textId="77777777" w:rsidR="009A776D" w:rsidRPr="00A83032" w:rsidRDefault="009A776D" w:rsidP="009A776D">
      <w:pPr>
        <w:spacing w:after="0" w:line="240" w:lineRule="auto"/>
        <w:ind w:firstLine="426"/>
        <w:jc w:val="both"/>
        <w:rPr>
          <w:rFonts w:ascii="Arial" w:hAnsi="Arial" w:cs="Arial"/>
        </w:rPr>
      </w:pPr>
      <w:r w:rsidRPr="00A83032">
        <w:rPr>
          <w:rFonts w:ascii="Arial" w:hAnsi="Arial" w:cs="Arial"/>
        </w:rPr>
        <w:t>C of - cena badanej oferty</w:t>
      </w:r>
    </w:p>
    <w:bookmarkEnd w:id="8"/>
    <w:p w14:paraId="15B3C6AF" w14:textId="77777777" w:rsidR="009A776D" w:rsidRDefault="009A776D" w:rsidP="008C494D">
      <w:pPr>
        <w:spacing w:after="0" w:line="240" w:lineRule="auto"/>
        <w:jc w:val="both"/>
        <w:rPr>
          <w:rFonts w:ascii="Arial" w:hAnsi="Arial" w:cs="Arial"/>
        </w:rPr>
      </w:pPr>
    </w:p>
    <w:p w14:paraId="19859412" w14:textId="77777777" w:rsidR="008C494D" w:rsidRPr="00A83032" w:rsidRDefault="008C494D" w:rsidP="008C494D">
      <w:pPr>
        <w:spacing w:after="0" w:line="240" w:lineRule="auto"/>
        <w:ind w:left="426"/>
        <w:jc w:val="both"/>
        <w:rPr>
          <w:rFonts w:ascii="Arial" w:hAnsi="Arial" w:cs="Arial"/>
          <w:b/>
        </w:rPr>
      </w:pPr>
      <w:r w:rsidRPr="00A83032">
        <w:rPr>
          <w:rFonts w:ascii="Arial" w:hAnsi="Arial" w:cs="Arial"/>
          <w:b/>
        </w:rPr>
        <w:t xml:space="preserve">KRYTERIUM 2 – </w:t>
      </w:r>
      <w:r>
        <w:rPr>
          <w:rFonts w:ascii="Arial" w:hAnsi="Arial" w:cs="Arial"/>
          <w:b/>
        </w:rPr>
        <w:t>K2 - Termin realizacji przedmiotu zamówienia</w:t>
      </w:r>
    </w:p>
    <w:p w14:paraId="348E3003" w14:textId="77777777" w:rsidR="008C494D" w:rsidRDefault="008C494D" w:rsidP="008C494D">
      <w:pPr>
        <w:spacing w:after="0" w:line="240" w:lineRule="auto"/>
        <w:ind w:left="426" w:hanging="426"/>
        <w:jc w:val="both"/>
        <w:rPr>
          <w:rFonts w:ascii="Arial" w:hAnsi="Arial" w:cs="Arial"/>
          <w:b/>
        </w:rPr>
      </w:pPr>
    </w:p>
    <w:p w14:paraId="4DD4A2C7" w14:textId="255481FC" w:rsidR="008C494D" w:rsidRPr="00CC75EC" w:rsidRDefault="008C494D" w:rsidP="008C494D">
      <w:pPr>
        <w:jc w:val="both"/>
        <w:rPr>
          <w:rFonts w:ascii="Arial" w:hAnsi="Arial" w:cs="Arial"/>
          <w:color w:val="000000"/>
          <w:shd w:val="clear" w:color="auto" w:fill="FFFFFF"/>
        </w:rPr>
      </w:pPr>
      <w:r w:rsidRPr="00CC75EC">
        <w:rPr>
          <w:rFonts w:ascii="Arial" w:hAnsi="Arial" w:cs="Arial"/>
          <w:color w:val="000000"/>
          <w:shd w:val="clear" w:color="auto" w:fill="FFFFFF"/>
        </w:rPr>
        <w:t xml:space="preserve">UWAGA: Zamawiający podaje maksymalny termin realizacji zadania – </w:t>
      </w:r>
      <w:r>
        <w:rPr>
          <w:rFonts w:ascii="Arial" w:hAnsi="Arial" w:cs="Arial"/>
          <w:color w:val="000000"/>
          <w:shd w:val="clear" w:color="auto" w:fill="FFFFFF"/>
        </w:rPr>
        <w:t>50</w:t>
      </w:r>
      <w:r w:rsidRPr="00CC75EC">
        <w:rPr>
          <w:rFonts w:ascii="Arial" w:hAnsi="Arial" w:cs="Arial"/>
          <w:color w:val="000000"/>
          <w:shd w:val="clear" w:color="auto" w:fill="FFFFFF"/>
        </w:rPr>
        <w:t xml:space="preserve"> </w:t>
      </w:r>
      <w:r>
        <w:rPr>
          <w:rFonts w:ascii="Arial" w:hAnsi="Arial" w:cs="Arial"/>
          <w:color w:val="000000"/>
          <w:shd w:val="clear" w:color="auto" w:fill="FFFFFF"/>
        </w:rPr>
        <w:t xml:space="preserve">dni kalendarzowych </w:t>
      </w:r>
      <w:r w:rsidRPr="00CC75EC">
        <w:rPr>
          <w:rFonts w:ascii="Arial" w:hAnsi="Arial" w:cs="Arial"/>
          <w:color w:val="000000"/>
          <w:shd w:val="clear" w:color="auto" w:fill="FFFFFF"/>
        </w:rPr>
        <w:t xml:space="preserve"> od zawarcia umowy na wykonanie całego przedmiotu zamówienia. </w:t>
      </w:r>
    </w:p>
    <w:p w14:paraId="15B0FD7B" w14:textId="77777777" w:rsidR="008C494D" w:rsidRDefault="008C494D" w:rsidP="008C494D">
      <w:pPr>
        <w:autoSpaceDE w:val="0"/>
        <w:autoSpaceDN w:val="0"/>
        <w:adjustRightInd w:val="0"/>
        <w:jc w:val="both"/>
        <w:rPr>
          <w:rFonts w:ascii="Arial" w:hAnsi="Arial" w:cs="Arial"/>
        </w:rPr>
      </w:pPr>
    </w:p>
    <w:p w14:paraId="46EC3DE6" w14:textId="780C94AF" w:rsidR="008C494D" w:rsidRPr="00CC75EC" w:rsidRDefault="008C494D" w:rsidP="008C494D">
      <w:pPr>
        <w:autoSpaceDE w:val="0"/>
        <w:autoSpaceDN w:val="0"/>
        <w:adjustRightInd w:val="0"/>
        <w:jc w:val="both"/>
        <w:rPr>
          <w:rFonts w:ascii="Arial" w:hAnsi="Arial" w:cs="Arial"/>
        </w:rPr>
      </w:pPr>
      <w:r>
        <w:rPr>
          <w:rFonts w:ascii="Arial" w:hAnsi="Arial" w:cs="Arial"/>
        </w:rPr>
        <w:t>W kryterium termin realizacji zamówienia Wykonawca może uzyskać m</w:t>
      </w:r>
      <w:r w:rsidRPr="00CC75EC">
        <w:rPr>
          <w:rFonts w:ascii="Arial" w:hAnsi="Arial" w:cs="Arial"/>
        </w:rPr>
        <w:t>aksymaln</w:t>
      </w:r>
      <w:r>
        <w:rPr>
          <w:rFonts w:ascii="Arial" w:hAnsi="Arial" w:cs="Arial"/>
        </w:rPr>
        <w:t>ie</w:t>
      </w:r>
      <w:r w:rsidRPr="00CC75EC">
        <w:rPr>
          <w:rFonts w:ascii="Arial" w:hAnsi="Arial" w:cs="Arial"/>
        </w:rPr>
        <w:t xml:space="preserve"> </w:t>
      </w:r>
      <w:r>
        <w:rPr>
          <w:rFonts w:ascii="Arial" w:hAnsi="Arial" w:cs="Arial"/>
        </w:rPr>
        <w:t xml:space="preserve">20 </w:t>
      </w:r>
      <w:r w:rsidRPr="00CC75EC">
        <w:rPr>
          <w:rFonts w:ascii="Arial" w:hAnsi="Arial" w:cs="Arial"/>
        </w:rPr>
        <w:t xml:space="preserve">punktów. </w:t>
      </w:r>
    </w:p>
    <w:tbl>
      <w:tblPr>
        <w:tblStyle w:val="Tabela-Siatka"/>
        <w:tblW w:w="0" w:type="auto"/>
        <w:tblLook w:val="04A0" w:firstRow="1" w:lastRow="0" w:firstColumn="1" w:lastColumn="0" w:noHBand="0" w:noVBand="1"/>
      </w:tblPr>
      <w:tblGrid>
        <w:gridCol w:w="3020"/>
        <w:gridCol w:w="3020"/>
        <w:gridCol w:w="3020"/>
      </w:tblGrid>
      <w:tr w:rsidR="008C494D" w14:paraId="2756E120" w14:textId="77777777" w:rsidTr="001E252B">
        <w:tc>
          <w:tcPr>
            <w:tcW w:w="3020" w:type="dxa"/>
            <w:tcBorders>
              <w:bottom w:val="single" w:sz="4" w:space="0" w:color="auto"/>
            </w:tcBorders>
          </w:tcPr>
          <w:p w14:paraId="700F857B" w14:textId="77777777" w:rsidR="008C494D" w:rsidRDefault="008C494D" w:rsidP="001E252B">
            <w:pPr>
              <w:autoSpaceDE w:val="0"/>
              <w:autoSpaceDN w:val="0"/>
              <w:adjustRightInd w:val="0"/>
              <w:rPr>
                <w:rFonts w:ascii="Arial" w:hAnsi="Arial" w:cs="Arial"/>
              </w:rPr>
            </w:pPr>
            <w:r>
              <w:rPr>
                <w:rFonts w:ascii="Arial" w:hAnsi="Arial" w:cs="Arial"/>
              </w:rPr>
              <w:t>Skrócenie terminu realizacji zamówienia</w:t>
            </w:r>
          </w:p>
        </w:tc>
        <w:tc>
          <w:tcPr>
            <w:tcW w:w="3020" w:type="dxa"/>
          </w:tcPr>
          <w:p w14:paraId="1E80B33A" w14:textId="77777777" w:rsidR="008C494D" w:rsidRDefault="008C494D" w:rsidP="001E252B">
            <w:pPr>
              <w:autoSpaceDE w:val="0"/>
              <w:autoSpaceDN w:val="0"/>
              <w:adjustRightInd w:val="0"/>
              <w:rPr>
                <w:rFonts w:ascii="Arial" w:hAnsi="Arial" w:cs="Arial"/>
              </w:rPr>
            </w:pPr>
            <w:r>
              <w:rPr>
                <w:rFonts w:ascii="Arial" w:hAnsi="Arial" w:cs="Arial"/>
              </w:rPr>
              <w:t>Oferowany termin realizacji zamówienia</w:t>
            </w:r>
          </w:p>
        </w:tc>
        <w:tc>
          <w:tcPr>
            <w:tcW w:w="3020" w:type="dxa"/>
          </w:tcPr>
          <w:p w14:paraId="4A686F24" w14:textId="77777777" w:rsidR="008C494D" w:rsidRPr="00114CC3" w:rsidRDefault="008C494D" w:rsidP="001E252B">
            <w:pPr>
              <w:autoSpaceDE w:val="0"/>
              <w:autoSpaceDN w:val="0"/>
              <w:adjustRightInd w:val="0"/>
              <w:rPr>
                <w:rFonts w:ascii="Arial" w:hAnsi="Arial" w:cs="Arial"/>
              </w:rPr>
            </w:pPr>
            <w:r w:rsidRPr="00114CC3">
              <w:rPr>
                <w:rFonts w:ascii="Arial" w:hAnsi="Arial" w:cs="Arial"/>
              </w:rPr>
              <w:t>Ilość punktów przyznana</w:t>
            </w:r>
          </w:p>
          <w:p w14:paraId="237CA553" w14:textId="77777777" w:rsidR="008C494D" w:rsidRPr="00114CC3" w:rsidRDefault="008C494D" w:rsidP="001E252B">
            <w:pPr>
              <w:autoSpaceDE w:val="0"/>
              <w:autoSpaceDN w:val="0"/>
              <w:adjustRightInd w:val="0"/>
              <w:rPr>
                <w:rFonts w:ascii="Arial" w:hAnsi="Arial" w:cs="Arial"/>
              </w:rPr>
            </w:pPr>
            <w:r w:rsidRPr="00114CC3">
              <w:rPr>
                <w:rFonts w:ascii="Arial" w:hAnsi="Arial" w:cs="Arial"/>
              </w:rPr>
              <w:t>danej ofercie w</w:t>
            </w:r>
          </w:p>
          <w:p w14:paraId="7FDF348B" w14:textId="77777777" w:rsidR="008C494D" w:rsidRPr="00114CC3" w:rsidRDefault="008C494D" w:rsidP="001E252B">
            <w:pPr>
              <w:autoSpaceDE w:val="0"/>
              <w:autoSpaceDN w:val="0"/>
              <w:adjustRightInd w:val="0"/>
              <w:rPr>
                <w:rFonts w:ascii="Arial" w:hAnsi="Arial" w:cs="Arial"/>
              </w:rPr>
            </w:pPr>
            <w:r w:rsidRPr="00114CC3">
              <w:rPr>
                <w:rFonts w:ascii="Arial" w:hAnsi="Arial" w:cs="Arial"/>
              </w:rPr>
              <w:t xml:space="preserve">Kryterium – </w:t>
            </w:r>
            <w:r>
              <w:rPr>
                <w:rFonts w:ascii="Arial" w:hAnsi="Arial" w:cs="Arial"/>
              </w:rPr>
              <w:t>t</w:t>
            </w:r>
            <w:r w:rsidRPr="00114CC3">
              <w:rPr>
                <w:rFonts w:ascii="Arial" w:hAnsi="Arial" w:cs="Arial"/>
              </w:rPr>
              <w:t>ermin</w:t>
            </w:r>
          </w:p>
          <w:p w14:paraId="30EFBF12" w14:textId="77777777" w:rsidR="008C494D" w:rsidRPr="00114CC3" w:rsidRDefault="008C494D" w:rsidP="001E252B">
            <w:pPr>
              <w:autoSpaceDE w:val="0"/>
              <w:autoSpaceDN w:val="0"/>
              <w:adjustRightInd w:val="0"/>
              <w:rPr>
                <w:rFonts w:ascii="Arial" w:hAnsi="Arial" w:cs="Arial"/>
              </w:rPr>
            </w:pPr>
            <w:r w:rsidRPr="00114CC3">
              <w:rPr>
                <w:rFonts w:ascii="Arial" w:hAnsi="Arial" w:cs="Arial"/>
              </w:rPr>
              <w:t>realizacji przedmiotu</w:t>
            </w:r>
          </w:p>
          <w:p w14:paraId="7881D1B4" w14:textId="77777777" w:rsidR="008C494D" w:rsidRDefault="008C494D" w:rsidP="001E252B">
            <w:pPr>
              <w:autoSpaceDE w:val="0"/>
              <w:autoSpaceDN w:val="0"/>
              <w:adjustRightInd w:val="0"/>
              <w:rPr>
                <w:rFonts w:ascii="Arial" w:hAnsi="Arial" w:cs="Arial"/>
              </w:rPr>
            </w:pPr>
            <w:r w:rsidRPr="00114CC3">
              <w:rPr>
                <w:rFonts w:ascii="Arial" w:hAnsi="Arial" w:cs="Arial"/>
              </w:rPr>
              <w:t>zamówienia (</w:t>
            </w:r>
            <w:r>
              <w:rPr>
                <w:rFonts w:ascii="Arial" w:hAnsi="Arial" w:cs="Arial"/>
              </w:rPr>
              <w:t>T</w:t>
            </w:r>
            <w:r w:rsidRPr="00114CC3">
              <w:rPr>
                <w:rFonts w:ascii="Arial" w:hAnsi="Arial" w:cs="Arial"/>
              </w:rPr>
              <w:t>)</w:t>
            </w:r>
          </w:p>
        </w:tc>
      </w:tr>
      <w:tr w:rsidR="008C494D" w14:paraId="36C8EF56" w14:textId="77777777" w:rsidTr="001E252B">
        <w:tc>
          <w:tcPr>
            <w:tcW w:w="3020" w:type="dxa"/>
            <w:shd w:val="clear" w:color="auto" w:fill="002060"/>
          </w:tcPr>
          <w:p w14:paraId="4B07507B" w14:textId="77777777" w:rsidR="008C494D" w:rsidRPr="00114CC3" w:rsidRDefault="008C494D" w:rsidP="001E252B">
            <w:pPr>
              <w:autoSpaceDE w:val="0"/>
              <w:autoSpaceDN w:val="0"/>
              <w:adjustRightInd w:val="0"/>
              <w:rPr>
                <w:rFonts w:ascii="Arial" w:hAnsi="Arial" w:cs="Arial"/>
              </w:rPr>
            </w:pPr>
          </w:p>
        </w:tc>
        <w:tc>
          <w:tcPr>
            <w:tcW w:w="3020" w:type="dxa"/>
          </w:tcPr>
          <w:p w14:paraId="72A75FF0" w14:textId="0EF9CC07" w:rsidR="008C494D" w:rsidRDefault="008C494D" w:rsidP="001E252B">
            <w:pPr>
              <w:autoSpaceDE w:val="0"/>
              <w:autoSpaceDN w:val="0"/>
              <w:adjustRightInd w:val="0"/>
              <w:rPr>
                <w:rFonts w:ascii="Arial" w:hAnsi="Arial" w:cs="Arial"/>
              </w:rPr>
            </w:pPr>
            <w:r>
              <w:rPr>
                <w:rFonts w:ascii="Arial" w:hAnsi="Arial" w:cs="Arial"/>
              </w:rPr>
              <w:t xml:space="preserve">Maksymalny termin realizacji zadania – 50 </w:t>
            </w:r>
          </w:p>
        </w:tc>
        <w:tc>
          <w:tcPr>
            <w:tcW w:w="3020" w:type="dxa"/>
          </w:tcPr>
          <w:p w14:paraId="1A18718D" w14:textId="77777777" w:rsidR="008C494D" w:rsidRDefault="008C494D" w:rsidP="001E252B">
            <w:pPr>
              <w:autoSpaceDE w:val="0"/>
              <w:autoSpaceDN w:val="0"/>
              <w:adjustRightInd w:val="0"/>
              <w:rPr>
                <w:rFonts w:ascii="Arial" w:hAnsi="Arial" w:cs="Arial"/>
              </w:rPr>
            </w:pPr>
            <w:r>
              <w:rPr>
                <w:rFonts w:ascii="Arial" w:hAnsi="Arial" w:cs="Arial"/>
              </w:rPr>
              <w:t xml:space="preserve">0,00 </w:t>
            </w:r>
          </w:p>
        </w:tc>
      </w:tr>
      <w:tr w:rsidR="008C494D" w14:paraId="3B5CB424" w14:textId="77777777" w:rsidTr="001E252B">
        <w:tc>
          <w:tcPr>
            <w:tcW w:w="3020" w:type="dxa"/>
          </w:tcPr>
          <w:p w14:paraId="55928A29" w14:textId="478E2EDA" w:rsidR="008C494D" w:rsidRDefault="008C494D" w:rsidP="001E252B">
            <w:pPr>
              <w:autoSpaceDE w:val="0"/>
              <w:autoSpaceDN w:val="0"/>
              <w:adjustRightInd w:val="0"/>
              <w:rPr>
                <w:rFonts w:ascii="Arial" w:hAnsi="Arial" w:cs="Arial"/>
              </w:rPr>
            </w:pPr>
            <w:r w:rsidRPr="00114CC3">
              <w:rPr>
                <w:rFonts w:ascii="Arial" w:hAnsi="Arial" w:cs="Arial"/>
              </w:rPr>
              <w:t xml:space="preserve">skrócenie terminu realizacji zamówienia o </w:t>
            </w:r>
            <w:r>
              <w:rPr>
                <w:rFonts w:ascii="Arial" w:hAnsi="Arial" w:cs="Arial"/>
              </w:rPr>
              <w:t>5</w:t>
            </w:r>
            <w:r w:rsidRPr="00114CC3">
              <w:rPr>
                <w:rFonts w:ascii="Arial" w:hAnsi="Arial" w:cs="Arial"/>
              </w:rPr>
              <w:t xml:space="preserve"> </w:t>
            </w:r>
            <w:r>
              <w:rPr>
                <w:rFonts w:ascii="Arial" w:hAnsi="Arial" w:cs="Arial"/>
              </w:rPr>
              <w:t>dni</w:t>
            </w:r>
          </w:p>
        </w:tc>
        <w:tc>
          <w:tcPr>
            <w:tcW w:w="3020" w:type="dxa"/>
          </w:tcPr>
          <w:p w14:paraId="71CB3184" w14:textId="7113AB4A" w:rsidR="008C494D" w:rsidRDefault="008C494D" w:rsidP="001E252B">
            <w:pPr>
              <w:autoSpaceDE w:val="0"/>
              <w:autoSpaceDN w:val="0"/>
              <w:adjustRightInd w:val="0"/>
              <w:rPr>
                <w:rFonts w:ascii="Arial" w:hAnsi="Arial" w:cs="Arial"/>
              </w:rPr>
            </w:pPr>
            <w:r>
              <w:rPr>
                <w:rFonts w:ascii="Arial" w:hAnsi="Arial" w:cs="Arial"/>
              </w:rPr>
              <w:t>45 dni od zawarcia umowy</w:t>
            </w:r>
          </w:p>
        </w:tc>
        <w:tc>
          <w:tcPr>
            <w:tcW w:w="3020" w:type="dxa"/>
          </w:tcPr>
          <w:p w14:paraId="1B378101" w14:textId="5852B754" w:rsidR="008C494D" w:rsidRDefault="00486C51" w:rsidP="001E252B">
            <w:pPr>
              <w:autoSpaceDE w:val="0"/>
              <w:autoSpaceDN w:val="0"/>
              <w:adjustRightInd w:val="0"/>
              <w:rPr>
                <w:rFonts w:ascii="Arial" w:hAnsi="Arial" w:cs="Arial"/>
              </w:rPr>
            </w:pPr>
            <w:r>
              <w:rPr>
                <w:rFonts w:ascii="Arial" w:hAnsi="Arial" w:cs="Arial"/>
              </w:rPr>
              <w:t>5</w:t>
            </w:r>
            <w:r w:rsidR="008C494D">
              <w:rPr>
                <w:rFonts w:ascii="Arial" w:hAnsi="Arial" w:cs="Arial"/>
              </w:rPr>
              <w:t>,00</w:t>
            </w:r>
          </w:p>
        </w:tc>
      </w:tr>
      <w:tr w:rsidR="008C494D" w14:paraId="645AABD0" w14:textId="77777777" w:rsidTr="001E252B">
        <w:tc>
          <w:tcPr>
            <w:tcW w:w="3020" w:type="dxa"/>
          </w:tcPr>
          <w:p w14:paraId="6E77AC6E" w14:textId="145B2DC4" w:rsidR="008C494D" w:rsidRDefault="008C494D" w:rsidP="001E252B">
            <w:pPr>
              <w:autoSpaceDE w:val="0"/>
              <w:autoSpaceDN w:val="0"/>
              <w:adjustRightInd w:val="0"/>
              <w:rPr>
                <w:rFonts w:ascii="Arial" w:hAnsi="Arial" w:cs="Arial"/>
              </w:rPr>
            </w:pPr>
            <w:r w:rsidRPr="00114CC3">
              <w:rPr>
                <w:rFonts w:ascii="Arial" w:hAnsi="Arial" w:cs="Arial"/>
              </w:rPr>
              <w:t xml:space="preserve">skrócenie terminu realizacji zamówienia o </w:t>
            </w:r>
            <w:r>
              <w:rPr>
                <w:rFonts w:ascii="Arial" w:hAnsi="Arial" w:cs="Arial"/>
              </w:rPr>
              <w:t>10</w:t>
            </w:r>
            <w:r w:rsidRPr="00114CC3">
              <w:rPr>
                <w:rFonts w:ascii="Arial" w:hAnsi="Arial" w:cs="Arial"/>
              </w:rPr>
              <w:t xml:space="preserve"> </w:t>
            </w:r>
            <w:r>
              <w:rPr>
                <w:rFonts w:ascii="Arial" w:hAnsi="Arial" w:cs="Arial"/>
              </w:rPr>
              <w:t>dni</w:t>
            </w:r>
          </w:p>
        </w:tc>
        <w:tc>
          <w:tcPr>
            <w:tcW w:w="3020" w:type="dxa"/>
          </w:tcPr>
          <w:p w14:paraId="001EF29F" w14:textId="30865701" w:rsidR="008C494D" w:rsidRDefault="008C494D" w:rsidP="001E252B">
            <w:pPr>
              <w:autoSpaceDE w:val="0"/>
              <w:autoSpaceDN w:val="0"/>
              <w:adjustRightInd w:val="0"/>
              <w:rPr>
                <w:rFonts w:ascii="Arial" w:hAnsi="Arial" w:cs="Arial"/>
              </w:rPr>
            </w:pPr>
            <w:r>
              <w:rPr>
                <w:rFonts w:ascii="Arial" w:hAnsi="Arial" w:cs="Arial"/>
              </w:rPr>
              <w:t>40 dni od zawarcia umowy</w:t>
            </w:r>
          </w:p>
        </w:tc>
        <w:tc>
          <w:tcPr>
            <w:tcW w:w="3020" w:type="dxa"/>
          </w:tcPr>
          <w:p w14:paraId="3E4E7E93" w14:textId="5914DA00" w:rsidR="008C494D" w:rsidRDefault="00486C51" w:rsidP="001E252B">
            <w:pPr>
              <w:autoSpaceDE w:val="0"/>
              <w:autoSpaceDN w:val="0"/>
              <w:adjustRightInd w:val="0"/>
              <w:rPr>
                <w:rFonts w:ascii="Arial" w:hAnsi="Arial" w:cs="Arial"/>
              </w:rPr>
            </w:pPr>
            <w:r>
              <w:rPr>
                <w:rFonts w:ascii="Arial" w:hAnsi="Arial" w:cs="Arial"/>
              </w:rPr>
              <w:t>1</w:t>
            </w:r>
            <w:r w:rsidR="008C494D">
              <w:rPr>
                <w:rFonts w:ascii="Arial" w:hAnsi="Arial" w:cs="Arial"/>
              </w:rPr>
              <w:t>0,00</w:t>
            </w:r>
          </w:p>
        </w:tc>
      </w:tr>
      <w:tr w:rsidR="00486C51" w14:paraId="65F3191F" w14:textId="77777777" w:rsidTr="001E252B">
        <w:tc>
          <w:tcPr>
            <w:tcW w:w="3020" w:type="dxa"/>
          </w:tcPr>
          <w:p w14:paraId="73F0CC40" w14:textId="74DE0E7E" w:rsidR="00486C51" w:rsidRPr="00114CC3" w:rsidRDefault="00486C51" w:rsidP="00486C51">
            <w:pPr>
              <w:autoSpaceDE w:val="0"/>
              <w:autoSpaceDN w:val="0"/>
              <w:adjustRightInd w:val="0"/>
              <w:rPr>
                <w:rFonts w:ascii="Arial" w:hAnsi="Arial" w:cs="Arial"/>
              </w:rPr>
            </w:pPr>
            <w:r w:rsidRPr="00114CC3">
              <w:rPr>
                <w:rFonts w:ascii="Arial" w:hAnsi="Arial" w:cs="Arial"/>
              </w:rPr>
              <w:t xml:space="preserve">skrócenie terminu realizacji zamówienia o </w:t>
            </w:r>
            <w:r>
              <w:rPr>
                <w:rFonts w:ascii="Arial" w:hAnsi="Arial" w:cs="Arial"/>
              </w:rPr>
              <w:t>15</w:t>
            </w:r>
            <w:r w:rsidRPr="00114CC3">
              <w:rPr>
                <w:rFonts w:ascii="Arial" w:hAnsi="Arial" w:cs="Arial"/>
              </w:rPr>
              <w:t xml:space="preserve"> </w:t>
            </w:r>
            <w:r>
              <w:rPr>
                <w:rFonts w:ascii="Arial" w:hAnsi="Arial" w:cs="Arial"/>
              </w:rPr>
              <w:t>dni</w:t>
            </w:r>
          </w:p>
        </w:tc>
        <w:tc>
          <w:tcPr>
            <w:tcW w:w="3020" w:type="dxa"/>
          </w:tcPr>
          <w:p w14:paraId="77D8AAFB" w14:textId="6046CBAA" w:rsidR="00486C51" w:rsidRDefault="00486C51" w:rsidP="00486C51">
            <w:pPr>
              <w:autoSpaceDE w:val="0"/>
              <w:autoSpaceDN w:val="0"/>
              <w:adjustRightInd w:val="0"/>
              <w:rPr>
                <w:rFonts w:ascii="Arial" w:hAnsi="Arial" w:cs="Arial"/>
              </w:rPr>
            </w:pPr>
            <w:r>
              <w:rPr>
                <w:rFonts w:ascii="Arial" w:hAnsi="Arial" w:cs="Arial"/>
              </w:rPr>
              <w:t>35 dni od zawarcia umowy</w:t>
            </w:r>
          </w:p>
        </w:tc>
        <w:tc>
          <w:tcPr>
            <w:tcW w:w="3020" w:type="dxa"/>
          </w:tcPr>
          <w:p w14:paraId="4E246993" w14:textId="04B54DED" w:rsidR="00486C51" w:rsidRDefault="00486C51" w:rsidP="00486C51">
            <w:pPr>
              <w:autoSpaceDE w:val="0"/>
              <w:autoSpaceDN w:val="0"/>
              <w:adjustRightInd w:val="0"/>
              <w:rPr>
                <w:rFonts w:ascii="Arial" w:hAnsi="Arial" w:cs="Arial"/>
              </w:rPr>
            </w:pPr>
            <w:r>
              <w:rPr>
                <w:rFonts w:ascii="Arial" w:hAnsi="Arial" w:cs="Arial"/>
              </w:rPr>
              <w:t>15,00</w:t>
            </w:r>
          </w:p>
        </w:tc>
      </w:tr>
      <w:tr w:rsidR="00486C51" w14:paraId="1A56BB6C" w14:textId="77777777" w:rsidTr="001E252B">
        <w:tc>
          <w:tcPr>
            <w:tcW w:w="3020" w:type="dxa"/>
          </w:tcPr>
          <w:p w14:paraId="331E8945" w14:textId="3D83257A" w:rsidR="00486C51" w:rsidRPr="00114CC3" w:rsidRDefault="00486C51" w:rsidP="00486C51">
            <w:pPr>
              <w:autoSpaceDE w:val="0"/>
              <w:autoSpaceDN w:val="0"/>
              <w:adjustRightInd w:val="0"/>
              <w:rPr>
                <w:rFonts w:ascii="Arial" w:hAnsi="Arial" w:cs="Arial"/>
              </w:rPr>
            </w:pPr>
            <w:r w:rsidRPr="00114CC3">
              <w:rPr>
                <w:rFonts w:ascii="Arial" w:hAnsi="Arial" w:cs="Arial"/>
              </w:rPr>
              <w:t xml:space="preserve">skrócenie terminu realizacji zamówienia o </w:t>
            </w:r>
            <w:r>
              <w:rPr>
                <w:rFonts w:ascii="Arial" w:hAnsi="Arial" w:cs="Arial"/>
              </w:rPr>
              <w:t>20</w:t>
            </w:r>
            <w:r w:rsidRPr="00114CC3">
              <w:rPr>
                <w:rFonts w:ascii="Arial" w:hAnsi="Arial" w:cs="Arial"/>
              </w:rPr>
              <w:t xml:space="preserve"> </w:t>
            </w:r>
            <w:r>
              <w:rPr>
                <w:rFonts w:ascii="Arial" w:hAnsi="Arial" w:cs="Arial"/>
              </w:rPr>
              <w:t>dni</w:t>
            </w:r>
          </w:p>
        </w:tc>
        <w:tc>
          <w:tcPr>
            <w:tcW w:w="3020" w:type="dxa"/>
          </w:tcPr>
          <w:p w14:paraId="3584F3A9" w14:textId="2501BCE7" w:rsidR="00486C51" w:rsidRDefault="00486C51" w:rsidP="00486C51">
            <w:pPr>
              <w:autoSpaceDE w:val="0"/>
              <w:autoSpaceDN w:val="0"/>
              <w:adjustRightInd w:val="0"/>
              <w:rPr>
                <w:rFonts w:ascii="Arial" w:hAnsi="Arial" w:cs="Arial"/>
              </w:rPr>
            </w:pPr>
            <w:r>
              <w:rPr>
                <w:rFonts w:ascii="Arial" w:hAnsi="Arial" w:cs="Arial"/>
              </w:rPr>
              <w:t>30 dni od zawarcia umowy</w:t>
            </w:r>
          </w:p>
        </w:tc>
        <w:tc>
          <w:tcPr>
            <w:tcW w:w="3020" w:type="dxa"/>
          </w:tcPr>
          <w:p w14:paraId="48846656" w14:textId="059D6B95" w:rsidR="00486C51" w:rsidRDefault="00C44516" w:rsidP="00486C51">
            <w:pPr>
              <w:autoSpaceDE w:val="0"/>
              <w:autoSpaceDN w:val="0"/>
              <w:adjustRightInd w:val="0"/>
              <w:rPr>
                <w:rFonts w:ascii="Arial" w:hAnsi="Arial" w:cs="Arial"/>
              </w:rPr>
            </w:pPr>
            <w:r>
              <w:rPr>
                <w:rFonts w:ascii="Arial" w:hAnsi="Arial" w:cs="Arial"/>
              </w:rPr>
              <w:t>2</w:t>
            </w:r>
            <w:r w:rsidR="00486C51">
              <w:rPr>
                <w:rFonts w:ascii="Arial" w:hAnsi="Arial" w:cs="Arial"/>
              </w:rPr>
              <w:t>0,00</w:t>
            </w:r>
          </w:p>
        </w:tc>
      </w:tr>
    </w:tbl>
    <w:p w14:paraId="1631758D" w14:textId="77777777" w:rsidR="008C494D" w:rsidRPr="00A83032" w:rsidRDefault="008C494D" w:rsidP="00064005">
      <w:pPr>
        <w:spacing w:after="0" w:line="240" w:lineRule="auto"/>
        <w:jc w:val="both"/>
        <w:rPr>
          <w:rFonts w:ascii="Arial" w:hAnsi="Arial" w:cs="Arial"/>
        </w:rPr>
      </w:pPr>
    </w:p>
    <w:p w14:paraId="64CDB0B8" w14:textId="77777777" w:rsidR="00486C51" w:rsidRPr="00325D58" w:rsidRDefault="00486C51" w:rsidP="00486C51">
      <w:pPr>
        <w:spacing w:after="0" w:line="240" w:lineRule="auto"/>
        <w:jc w:val="both"/>
        <w:rPr>
          <w:rFonts w:ascii="Arial" w:hAnsi="Arial" w:cs="Arial"/>
          <w:b/>
          <w:bCs/>
        </w:rPr>
      </w:pPr>
      <w:r w:rsidRPr="00325D58">
        <w:rPr>
          <w:rFonts w:ascii="Arial" w:hAnsi="Arial" w:cs="Arial"/>
          <w:b/>
          <w:bCs/>
        </w:rPr>
        <w:t>UWAGA:</w:t>
      </w:r>
    </w:p>
    <w:p w14:paraId="42015F88" w14:textId="77777777" w:rsidR="00486C51" w:rsidRPr="00325D58" w:rsidRDefault="00486C51" w:rsidP="00486C51">
      <w:pPr>
        <w:spacing w:after="0" w:line="240" w:lineRule="auto"/>
        <w:jc w:val="both"/>
        <w:rPr>
          <w:rFonts w:ascii="Arial" w:hAnsi="Arial" w:cs="Arial"/>
        </w:rPr>
      </w:pPr>
      <w:r>
        <w:rPr>
          <w:rFonts w:ascii="Arial" w:hAnsi="Arial" w:cs="Arial"/>
        </w:rPr>
        <w:t>a</w:t>
      </w:r>
      <w:r w:rsidRPr="00325D58">
        <w:rPr>
          <w:rFonts w:ascii="Arial" w:hAnsi="Arial" w:cs="Arial"/>
        </w:rPr>
        <w:t xml:space="preserve">) w przypadku skrócenia terminu realizacji zadania przez Wykonawcę o okres powyżej </w:t>
      </w:r>
      <w:r>
        <w:rPr>
          <w:rFonts w:ascii="Arial" w:hAnsi="Arial" w:cs="Arial"/>
        </w:rPr>
        <w:t>30</w:t>
      </w:r>
      <w:r w:rsidRPr="00325D58">
        <w:rPr>
          <w:rFonts w:ascii="Arial" w:hAnsi="Arial" w:cs="Arial"/>
        </w:rPr>
        <w:t xml:space="preserve"> dni, oferta będzie oceniana jakby Wykonawca zaoferował skrócenie terminu o </w:t>
      </w:r>
      <w:r>
        <w:rPr>
          <w:rFonts w:ascii="Arial" w:hAnsi="Arial" w:cs="Arial"/>
        </w:rPr>
        <w:t>30</w:t>
      </w:r>
      <w:r w:rsidRPr="00325D58">
        <w:rPr>
          <w:rFonts w:ascii="Arial" w:hAnsi="Arial" w:cs="Arial"/>
        </w:rPr>
        <w:t xml:space="preserve"> dni, do umowy zostanie wpisany zaoferowany przez Wykonawcę termin realizacji zadania (w przypadku, gdy oferta tego Wykonawcy zostanie wybrana jako najkorzystniejsza);</w:t>
      </w:r>
    </w:p>
    <w:p w14:paraId="49BAB255" w14:textId="77777777" w:rsidR="00486C51" w:rsidRPr="00325D58" w:rsidRDefault="00486C51" w:rsidP="00486C51">
      <w:pPr>
        <w:spacing w:after="0" w:line="240" w:lineRule="auto"/>
        <w:jc w:val="both"/>
        <w:rPr>
          <w:rFonts w:ascii="Arial" w:hAnsi="Arial" w:cs="Arial"/>
        </w:rPr>
      </w:pPr>
    </w:p>
    <w:p w14:paraId="1A583D20" w14:textId="0334F478" w:rsidR="00486C51" w:rsidRPr="00325D58" w:rsidRDefault="00486C51" w:rsidP="00486C51">
      <w:pPr>
        <w:spacing w:after="0" w:line="240" w:lineRule="auto"/>
        <w:jc w:val="both"/>
        <w:rPr>
          <w:rFonts w:ascii="Arial" w:hAnsi="Arial" w:cs="Arial"/>
        </w:rPr>
      </w:pPr>
      <w:r>
        <w:rPr>
          <w:rFonts w:ascii="Arial" w:hAnsi="Arial" w:cs="Arial"/>
        </w:rPr>
        <w:t>b</w:t>
      </w:r>
      <w:r w:rsidRPr="00325D58">
        <w:rPr>
          <w:rFonts w:ascii="Arial" w:hAnsi="Arial" w:cs="Arial"/>
        </w:rPr>
        <w:t xml:space="preserve">) zaoferowanie przez Wykonawcę terminu realizacji zamówienia dłuższego niż </w:t>
      </w:r>
      <w:r w:rsidR="00C44516">
        <w:rPr>
          <w:rFonts w:ascii="Arial" w:hAnsi="Arial" w:cs="Arial"/>
        </w:rPr>
        <w:t>50</w:t>
      </w:r>
      <w:r w:rsidRPr="00325D58">
        <w:rPr>
          <w:rFonts w:ascii="Arial" w:hAnsi="Arial" w:cs="Arial"/>
        </w:rPr>
        <w:t xml:space="preserve"> dni kalendarzowe zostanie uznane przez Zamawiającego jako niezgodność treści oferty z treścią SWZ;</w:t>
      </w:r>
    </w:p>
    <w:p w14:paraId="462DAAB9" w14:textId="77777777" w:rsidR="00486C51" w:rsidRPr="00325D58" w:rsidRDefault="00486C51" w:rsidP="00486C51">
      <w:pPr>
        <w:spacing w:after="0" w:line="240" w:lineRule="auto"/>
        <w:jc w:val="both"/>
        <w:rPr>
          <w:rFonts w:ascii="Arial" w:hAnsi="Arial" w:cs="Arial"/>
        </w:rPr>
      </w:pPr>
    </w:p>
    <w:p w14:paraId="60FB5A97" w14:textId="2193620F" w:rsidR="00486C51" w:rsidRPr="00325D58" w:rsidRDefault="00486C51" w:rsidP="00486C51">
      <w:pPr>
        <w:spacing w:after="0" w:line="240" w:lineRule="auto"/>
        <w:jc w:val="both"/>
        <w:rPr>
          <w:rFonts w:ascii="Arial" w:hAnsi="Arial" w:cs="Arial"/>
        </w:rPr>
      </w:pPr>
      <w:r>
        <w:rPr>
          <w:rFonts w:ascii="Arial" w:hAnsi="Arial" w:cs="Arial"/>
        </w:rPr>
        <w:t>c</w:t>
      </w:r>
      <w:r w:rsidRPr="00325D58">
        <w:rPr>
          <w:rFonts w:ascii="Arial" w:hAnsi="Arial" w:cs="Arial"/>
        </w:rPr>
        <w:t>) Brak wskazania w ofercie jakiegokolwiek terminu realizacji zamówienia będzie</w:t>
      </w:r>
      <w:r>
        <w:rPr>
          <w:rFonts w:ascii="Arial" w:hAnsi="Arial" w:cs="Arial"/>
        </w:rPr>
        <w:t xml:space="preserve"> </w:t>
      </w:r>
      <w:r w:rsidRPr="00325D58">
        <w:rPr>
          <w:rFonts w:ascii="Arial" w:hAnsi="Arial" w:cs="Arial"/>
        </w:rPr>
        <w:t xml:space="preserve">równoznaczne z zaoferowaniem maksymalnego terminu realizacji zamówienia tj. </w:t>
      </w:r>
      <w:r w:rsidR="00C44516">
        <w:rPr>
          <w:rFonts w:ascii="Arial" w:hAnsi="Arial" w:cs="Arial"/>
        </w:rPr>
        <w:t>50</w:t>
      </w:r>
      <w:r w:rsidRPr="00325D58">
        <w:rPr>
          <w:rFonts w:ascii="Arial" w:hAnsi="Arial" w:cs="Arial"/>
        </w:rPr>
        <w:t xml:space="preserve"> dni kalendarzowych od dnia podpisania umowy.</w:t>
      </w:r>
    </w:p>
    <w:p w14:paraId="25CF3577" w14:textId="77777777" w:rsidR="00486C51" w:rsidRDefault="00486C51" w:rsidP="00486C51">
      <w:pPr>
        <w:autoSpaceDE w:val="0"/>
        <w:autoSpaceDN w:val="0"/>
        <w:adjustRightInd w:val="0"/>
        <w:spacing w:after="0" w:line="240" w:lineRule="auto"/>
        <w:ind w:left="426" w:hanging="426"/>
        <w:rPr>
          <w:rFonts w:ascii="Arial" w:hAnsi="Arial" w:cs="Arial"/>
          <w:b/>
          <w:bCs/>
          <w:u w:val="single"/>
        </w:rPr>
      </w:pPr>
    </w:p>
    <w:p w14:paraId="1942CB35" w14:textId="77777777" w:rsidR="00486C51" w:rsidRPr="00CC75EC" w:rsidRDefault="00486C51" w:rsidP="00486C51">
      <w:pPr>
        <w:rPr>
          <w:rFonts w:ascii="Arial" w:hAnsi="Arial" w:cs="Arial"/>
          <w:b/>
          <w:bCs/>
          <w:u w:val="single"/>
        </w:rPr>
      </w:pPr>
      <w:r w:rsidRPr="00CC75EC">
        <w:rPr>
          <w:rFonts w:ascii="Arial" w:hAnsi="Arial" w:cs="Arial"/>
          <w:b/>
          <w:bCs/>
          <w:u w:val="single"/>
        </w:rPr>
        <w:t>Liczba punktów, jaką otrzyma dana oferta zostanie obliczona wg poniższego wzoru:</w:t>
      </w:r>
    </w:p>
    <w:p w14:paraId="327A73D7" w14:textId="77777777" w:rsidR="00486C51" w:rsidRDefault="00486C51" w:rsidP="00486C51">
      <w:pPr>
        <w:autoSpaceDE w:val="0"/>
        <w:autoSpaceDN w:val="0"/>
        <w:adjustRightInd w:val="0"/>
        <w:spacing w:after="0" w:line="240" w:lineRule="auto"/>
        <w:rPr>
          <w:rFonts w:ascii="Arial" w:hAnsi="Arial" w:cs="Arial"/>
          <w:b/>
        </w:rPr>
      </w:pPr>
    </w:p>
    <w:p w14:paraId="1EBAD2CD" w14:textId="77777777" w:rsidR="00486C51" w:rsidRPr="00CC75EC" w:rsidRDefault="00486C51" w:rsidP="00486C51">
      <w:pPr>
        <w:autoSpaceDE w:val="0"/>
        <w:autoSpaceDN w:val="0"/>
        <w:adjustRightInd w:val="0"/>
        <w:spacing w:after="0" w:line="240" w:lineRule="auto"/>
        <w:rPr>
          <w:rFonts w:ascii="Arial" w:hAnsi="Arial" w:cs="Arial"/>
          <w:b/>
        </w:rPr>
      </w:pPr>
      <w:r>
        <w:rPr>
          <w:rFonts w:ascii="Arial" w:hAnsi="Arial" w:cs="Arial"/>
          <w:b/>
        </w:rPr>
        <w:t>K</w:t>
      </w:r>
      <w:r w:rsidRPr="00CC75EC">
        <w:rPr>
          <w:rFonts w:ascii="Arial" w:hAnsi="Arial" w:cs="Arial"/>
          <w:b/>
        </w:rPr>
        <w:t xml:space="preserve">C = </w:t>
      </w:r>
      <w:r>
        <w:rPr>
          <w:rFonts w:ascii="Arial" w:hAnsi="Arial" w:cs="Arial"/>
          <w:b/>
        </w:rPr>
        <w:t>K1</w:t>
      </w:r>
      <w:r w:rsidRPr="00CC75EC">
        <w:rPr>
          <w:rFonts w:ascii="Arial" w:hAnsi="Arial" w:cs="Arial"/>
          <w:b/>
        </w:rPr>
        <w:t xml:space="preserve"> + </w:t>
      </w:r>
      <w:r>
        <w:rPr>
          <w:rFonts w:ascii="Arial" w:hAnsi="Arial" w:cs="Arial"/>
          <w:b/>
        </w:rPr>
        <w:t>K2</w:t>
      </w:r>
    </w:p>
    <w:p w14:paraId="0035D832" w14:textId="77777777" w:rsidR="00486C51" w:rsidRDefault="00486C51" w:rsidP="00486C51">
      <w:pPr>
        <w:autoSpaceDE w:val="0"/>
        <w:autoSpaceDN w:val="0"/>
        <w:adjustRightInd w:val="0"/>
        <w:spacing w:after="0" w:line="240" w:lineRule="auto"/>
        <w:rPr>
          <w:rFonts w:ascii="Arial" w:hAnsi="Arial" w:cs="Arial"/>
        </w:rPr>
      </w:pPr>
    </w:p>
    <w:p w14:paraId="2CB3A1D9" w14:textId="77777777" w:rsidR="00486C51" w:rsidRPr="00CC75EC" w:rsidRDefault="00486C51" w:rsidP="00486C51">
      <w:pPr>
        <w:autoSpaceDE w:val="0"/>
        <w:autoSpaceDN w:val="0"/>
        <w:adjustRightInd w:val="0"/>
        <w:spacing w:after="0" w:line="240" w:lineRule="auto"/>
        <w:rPr>
          <w:rFonts w:ascii="Arial" w:hAnsi="Arial" w:cs="Arial"/>
        </w:rPr>
      </w:pPr>
      <w:r w:rsidRPr="00CC75EC">
        <w:rPr>
          <w:rFonts w:ascii="Arial" w:hAnsi="Arial" w:cs="Arial"/>
        </w:rPr>
        <w:t>gdzie:</w:t>
      </w:r>
    </w:p>
    <w:p w14:paraId="0254D7B5" w14:textId="77777777" w:rsidR="00486C51" w:rsidRPr="00CC75EC" w:rsidRDefault="00486C51" w:rsidP="00486C51">
      <w:pPr>
        <w:autoSpaceDE w:val="0"/>
        <w:autoSpaceDN w:val="0"/>
        <w:adjustRightInd w:val="0"/>
        <w:spacing w:after="0" w:line="240" w:lineRule="auto"/>
        <w:ind w:firstLine="708"/>
        <w:rPr>
          <w:rFonts w:ascii="Arial" w:hAnsi="Arial" w:cs="Arial"/>
        </w:rPr>
      </w:pPr>
      <w:r>
        <w:rPr>
          <w:rFonts w:ascii="Arial" w:hAnsi="Arial" w:cs="Arial"/>
        </w:rPr>
        <w:t>K</w:t>
      </w:r>
      <w:r w:rsidRPr="00CC75EC">
        <w:rPr>
          <w:rFonts w:ascii="Arial" w:hAnsi="Arial" w:cs="Arial"/>
        </w:rPr>
        <w:t>C</w:t>
      </w:r>
      <w:r w:rsidRPr="00CC75EC">
        <w:rPr>
          <w:rFonts w:ascii="Arial" w:hAnsi="Arial" w:cs="Arial"/>
        </w:rPr>
        <w:tab/>
        <w:t>-</w:t>
      </w:r>
      <w:r w:rsidRPr="00325D58">
        <w:rPr>
          <w:rFonts w:ascii="Arial" w:hAnsi="Arial" w:cs="Arial"/>
        </w:rPr>
        <w:t xml:space="preserve"> </w:t>
      </w:r>
      <w:r w:rsidRPr="00CC75EC">
        <w:rPr>
          <w:rFonts w:ascii="Arial" w:hAnsi="Arial" w:cs="Arial"/>
        </w:rPr>
        <w:t>liczba punktów</w:t>
      </w:r>
    </w:p>
    <w:p w14:paraId="0BE3DC66" w14:textId="77777777" w:rsidR="00486C51" w:rsidRPr="00CC75EC" w:rsidRDefault="00486C51" w:rsidP="00486C51">
      <w:pPr>
        <w:autoSpaceDE w:val="0"/>
        <w:autoSpaceDN w:val="0"/>
        <w:adjustRightInd w:val="0"/>
        <w:spacing w:after="0" w:line="240" w:lineRule="auto"/>
        <w:ind w:firstLine="708"/>
        <w:rPr>
          <w:rFonts w:ascii="Arial" w:hAnsi="Arial" w:cs="Arial"/>
        </w:rPr>
      </w:pPr>
      <w:r>
        <w:rPr>
          <w:rFonts w:ascii="Arial" w:hAnsi="Arial" w:cs="Arial"/>
        </w:rPr>
        <w:t>K1</w:t>
      </w:r>
      <w:r w:rsidRPr="00CC75EC">
        <w:rPr>
          <w:rFonts w:ascii="Arial" w:hAnsi="Arial" w:cs="Arial"/>
        </w:rPr>
        <w:tab/>
        <w:t xml:space="preserve">- ilość punktów w kryterium cena </w:t>
      </w:r>
    </w:p>
    <w:p w14:paraId="3F8AFDE3" w14:textId="77777777" w:rsidR="00486C51" w:rsidRPr="00CC75EC" w:rsidRDefault="00486C51" w:rsidP="00486C51">
      <w:pPr>
        <w:autoSpaceDE w:val="0"/>
        <w:autoSpaceDN w:val="0"/>
        <w:adjustRightInd w:val="0"/>
        <w:spacing w:after="0" w:line="240" w:lineRule="auto"/>
        <w:ind w:firstLine="708"/>
        <w:rPr>
          <w:rFonts w:ascii="Arial" w:hAnsi="Arial" w:cs="Arial"/>
        </w:rPr>
      </w:pPr>
      <w:r>
        <w:rPr>
          <w:rFonts w:ascii="Arial" w:hAnsi="Arial" w:cs="Arial"/>
        </w:rPr>
        <w:t>K2</w:t>
      </w:r>
      <w:r w:rsidRPr="00CC75EC">
        <w:rPr>
          <w:rFonts w:ascii="Arial" w:hAnsi="Arial" w:cs="Arial"/>
        </w:rPr>
        <w:tab/>
        <w:t>- ilość punktów w kryterium termin realizacji</w:t>
      </w:r>
      <w:r>
        <w:rPr>
          <w:rFonts w:ascii="Arial" w:hAnsi="Arial" w:cs="Arial"/>
        </w:rPr>
        <w:t xml:space="preserve"> przedmiotu zamówienia</w:t>
      </w:r>
    </w:p>
    <w:p w14:paraId="523ACD37" w14:textId="77777777" w:rsidR="00486C51" w:rsidRPr="00A83032" w:rsidRDefault="00486C51" w:rsidP="00486C51">
      <w:pPr>
        <w:spacing w:after="0" w:line="240" w:lineRule="auto"/>
        <w:ind w:left="426" w:hanging="426"/>
        <w:jc w:val="both"/>
        <w:rPr>
          <w:rFonts w:ascii="Arial" w:hAnsi="Arial" w:cs="Arial"/>
          <w:b/>
        </w:rPr>
      </w:pPr>
    </w:p>
    <w:p w14:paraId="34DF86C8" w14:textId="77777777" w:rsidR="00486C51" w:rsidRPr="00A83032" w:rsidRDefault="00486C51" w:rsidP="00486C51">
      <w:pPr>
        <w:pStyle w:val="Standard"/>
        <w:suppressAutoHyphens/>
        <w:autoSpaceDN/>
        <w:adjustRightInd/>
        <w:ind w:left="284"/>
        <w:jc w:val="both"/>
        <w:rPr>
          <w:rFonts w:ascii="Arial" w:hAnsi="Arial" w:cs="Arial"/>
          <w:sz w:val="22"/>
          <w:szCs w:val="22"/>
          <w:u w:val="single"/>
        </w:rPr>
      </w:pPr>
      <w:r w:rsidRPr="00A83032">
        <w:rPr>
          <w:rFonts w:ascii="Arial" w:hAnsi="Arial" w:cs="Arial"/>
          <w:sz w:val="22"/>
          <w:szCs w:val="22"/>
          <w:u w:val="single"/>
        </w:rPr>
        <w:t>Zamawiający wybierze ofertę, która otrzyma najwyższą liczbę punktów, stanowiącą sumę punktów przyznanych w ramach każdego z ustalonych  kryteriów wybory oferty.</w:t>
      </w:r>
    </w:p>
    <w:p w14:paraId="6E573945" w14:textId="77777777" w:rsidR="00486C51" w:rsidRDefault="00486C51" w:rsidP="00486C51">
      <w:pPr>
        <w:suppressAutoHyphens/>
        <w:spacing w:after="0" w:line="240" w:lineRule="auto"/>
        <w:ind w:left="284"/>
        <w:jc w:val="both"/>
        <w:rPr>
          <w:rFonts w:ascii="Arial" w:hAnsi="Arial" w:cs="Arial"/>
        </w:rPr>
      </w:pPr>
    </w:p>
    <w:p w14:paraId="7E426B49" w14:textId="31B45615" w:rsidR="00486C51" w:rsidRDefault="00486C51" w:rsidP="00486C51">
      <w:pPr>
        <w:suppressAutoHyphens/>
        <w:spacing w:after="0" w:line="240" w:lineRule="auto"/>
        <w:ind w:left="284"/>
        <w:jc w:val="both"/>
        <w:rPr>
          <w:rFonts w:ascii="Arial" w:hAnsi="Arial" w:cs="Arial"/>
        </w:rPr>
      </w:pPr>
      <w:r w:rsidRPr="00A83032">
        <w:rPr>
          <w:rFonts w:ascii="Arial" w:hAnsi="Arial" w:cs="Arial"/>
        </w:rPr>
        <w:t>Punkty będą przyznawane z dokładnością do dwóch miejsc po przecinku.</w:t>
      </w:r>
    </w:p>
    <w:p w14:paraId="551ADE68" w14:textId="77777777" w:rsidR="00486C51" w:rsidRPr="00A83032" w:rsidRDefault="00486C51" w:rsidP="00486C51">
      <w:pPr>
        <w:suppressAutoHyphens/>
        <w:spacing w:after="0" w:line="240" w:lineRule="auto"/>
        <w:ind w:left="284"/>
        <w:jc w:val="both"/>
        <w:rPr>
          <w:rFonts w:ascii="Arial" w:hAnsi="Arial" w:cs="Arial"/>
        </w:rPr>
      </w:pPr>
    </w:p>
    <w:p w14:paraId="02D3249C" w14:textId="77777777" w:rsidR="00486C51" w:rsidRPr="00A83032" w:rsidRDefault="00486C51" w:rsidP="00486C51">
      <w:pPr>
        <w:pStyle w:val="pkt"/>
        <w:widowControl w:val="0"/>
        <w:numPr>
          <w:ilvl w:val="0"/>
          <w:numId w:val="14"/>
        </w:numPr>
        <w:suppressAutoHyphens/>
        <w:autoSpaceDE w:val="0"/>
        <w:autoSpaceDN w:val="0"/>
        <w:adjustRightInd w:val="0"/>
        <w:spacing w:before="0" w:after="0"/>
        <w:ind w:left="360"/>
        <w:rPr>
          <w:rFonts w:ascii="Arial" w:hAnsi="Arial" w:cs="Arial"/>
          <w:bCs/>
          <w:sz w:val="22"/>
          <w:szCs w:val="22"/>
        </w:rPr>
      </w:pPr>
      <w:r w:rsidRPr="00A83032">
        <w:rPr>
          <w:rFonts w:ascii="Arial" w:hAnsi="Arial" w:cs="Arial"/>
          <w:sz w:val="22"/>
          <w:szCs w:val="22"/>
        </w:rPr>
        <w:t>J</w:t>
      </w:r>
      <w:r w:rsidRPr="00A83032">
        <w:rPr>
          <w:rFonts w:ascii="Arial" w:hAnsi="Arial" w:cs="Arial"/>
          <w:bCs/>
          <w:sz w:val="22"/>
          <w:szCs w:val="22"/>
        </w:rPr>
        <w:t>eżeli nie można wybrać oferty najkorzystniejszej z uwagi na to, że dwie lub więcej ofert przedstawia taki sam bilans ceny i innych kryteriów oceny ofert, zamawiający spośród tych ofert wybiera ofertę z niższą ceną.</w:t>
      </w:r>
    </w:p>
    <w:p w14:paraId="79302C91" w14:textId="77777777" w:rsidR="00486C51" w:rsidRPr="00A83032" w:rsidRDefault="00486C51" w:rsidP="0009132D">
      <w:pPr>
        <w:pStyle w:val="pkt"/>
        <w:widowControl w:val="0"/>
        <w:numPr>
          <w:ilvl w:val="0"/>
          <w:numId w:val="14"/>
        </w:numPr>
        <w:suppressAutoHyphens/>
        <w:autoSpaceDE w:val="0"/>
        <w:autoSpaceDN w:val="0"/>
        <w:adjustRightInd w:val="0"/>
        <w:spacing w:before="120" w:after="0"/>
        <w:ind w:left="360"/>
        <w:rPr>
          <w:rFonts w:ascii="Arial" w:hAnsi="Arial" w:cs="Arial"/>
          <w:bCs/>
          <w:sz w:val="22"/>
          <w:szCs w:val="22"/>
        </w:rPr>
      </w:pPr>
      <w:r w:rsidRPr="00A83032">
        <w:rPr>
          <w:rFonts w:ascii="Arial" w:hAnsi="Arial" w:cs="Arial"/>
          <w:sz w:val="22"/>
          <w:szCs w:val="22"/>
        </w:rPr>
        <w:t>Je</w:t>
      </w:r>
      <w:r w:rsidRPr="00A83032">
        <w:rPr>
          <w:rFonts w:ascii="Arial" w:hAnsi="Arial" w:cs="Arial"/>
          <w:bCs/>
          <w:sz w:val="22"/>
          <w:szCs w:val="22"/>
        </w:rPr>
        <w:t>żeli zamawiający, w celu wyboru najkorzystniejszej oferty stosował cenę i inne kryteria dotyczące przedmiotu zamówienia lub wykonawcy, a nie można dokonać wyboru oferty najkorzystniejszej ze względu na to, że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482AA3D9" w14:textId="77777777" w:rsidR="00486C51" w:rsidRPr="00A83032" w:rsidRDefault="00486C51" w:rsidP="0009132D">
      <w:pPr>
        <w:pStyle w:val="pkt"/>
        <w:widowControl w:val="0"/>
        <w:numPr>
          <w:ilvl w:val="0"/>
          <w:numId w:val="14"/>
        </w:numPr>
        <w:suppressAutoHyphens/>
        <w:autoSpaceDE w:val="0"/>
        <w:autoSpaceDN w:val="0"/>
        <w:adjustRightInd w:val="0"/>
        <w:spacing w:before="120" w:after="0"/>
        <w:ind w:left="360"/>
        <w:rPr>
          <w:rFonts w:ascii="Arial" w:hAnsi="Arial" w:cs="Arial"/>
          <w:bCs/>
          <w:sz w:val="22"/>
          <w:szCs w:val="22"/>
        </w:rPr>
      </w:pPr>
      <w:r w:rsidRPr="00A83032">
        <w:rPr>
          <w:rFonts w:ascii="Arial" w:hAnsi="Arial" w:cs="Arial"/>
          <w:bCs/>
          <w:sz w:val="22"/>
          <w:szCs w:val="22"/>
        </w:rPr>
        <w:t>W przypadku, o którym mowa w pkt 3 powyżej,  jeżeli zostały złożone oferty dodatkowe o takiej samej cenie zamawiający odrzuca oferty lub prowadzi negocjacje w celu wyboru najkorzystniejszej oferty.</w:t>
      </w:r>
    </w:p>
    <w:p w14:paraId="343294FB" w14:textId="77777777" w:rsidR="009A776D" w:rsidRDefault="009A776D" w:rsidP="009A776D">
      <w:pPr>
        <w:spacing w:after="0" w:line="240" w:lineRule="auto"/>
        <w:jc w:val="both"/>
        <w:rPr>
          <w:rFonts w:ascii="Arial" w:hAnsi="Arial" w:cs="Arial"/>
          <w:iCs/>
        </w:rPr>
      </w:pPr>
    </w:p>
    <w:p w14:paraId="1B2FF5E8" w14:textId="5E191F37" w:rsidR="00EB2335" w:rsidRPr="0035738F" w:rsidRDefault="00EB2335" w:rsidP="00EB2335">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XX</w:t>
      </w:r>
      <w:r w:rsidRPr="0035738F">
        <w:rPr>
          <w:rFonts w:ascii="Arial" w:hAnsi="Arial" w:cs="Arial"/>
          <w:sz w:val="22"/>
          <w:szCs w:val="22"/>
        </w:rPr>
        <w:t xml:space="preserve">. </w:t>
      </w:r>
      <w:r w:rsidRPr="00EB2335">
        <w:rPr>
          <w:rFonts w:ascii="Arial" w:hAnsi="Arial" w:cs="Arial"/>
          <w:sz w:val="22"/>
          <w:szCs w:val="22"/>
          <w:u w:val="single"/>
        </w:rPr>
        <w:t>ODRZUCENIE OFERTY</w:t>
      </w:r>
    </w:p>
    <w:p w14:paraId="207DF515" w14:textId="77777777" w:rsidR="00EB2335" w:rsidRDefault="00EB2335" w:rsidP="009A776D">
      <w:pPr>
        <w:spacing w:after="0" w:line="240" w:lineRule="auto"/>
        <w:jc w:val="both"/>
        <w:rPr>
          <w:rFonts w:ascii="Arial" w:hAnsi="Arial" w:cs="Arial"/>
          <w:iCs/>
        </w:rPr>
      </w:pPr>
    </w:p>
    <w:p w14:paraId="4D542180" w14:textId="77777777" w:rsidR="00EB2335" w:rsidRDefault="00EB2335" w:rsidP="009A776D">
      <w:pPr>
        <w:spacing w:after="0" w:line="240" w:lineRule="auto"/>
        <w:jc w:val="both"/>
        <w:rPr>
          <w:rFonts w:ascii="Arial" w:hAnsi="Arial" w:cs="Arial"/>
          <w:iCs/>
        </w:rPr>
      </w:pPr>
      <w:r w:rsidRPr="00EB2335">
        <w:rPr>
          <w:rFonts w:ascii="Arial" w:hAnsi="Arial" w:cs="Arial"/>
          <w:iCs/>
        </w:rPr>
        <w:t xml:space="preserve">Zamawiający odrzuca ofertę, jeżeli: </w:t>
      </w:r>
    </w:p>
    <w:p w14:paraId="2AEFD9EA" w14:textId="77777777" w:rsidR="00EB2335" w:rsidRDefault="00EB2335" w:rsidP="00EB2335">
      <w:pPr>
        <w:spacing w:after="0" w:line="240" w:lineRule="auto"/>
        <w:ind w:left="380"/>
        <w:jc w:val="both"/>
        <w:rPr>
          <w:rFonts w:ascii="Arial" w:hAnsi="Arial" w:cs="Arial"/>
          <w:iCs/>
        </w:rPr>
      </w:pPr>
      <w:r w:rsidRPr="00EB2335">
        <w:rPr>
          <w:rFonts w:ascii="Arial" w:hAnsi="Arial" w:cs="Arial"/>
          <w:iCs/>
        </w:rPr>
        <w:t xml:space="preserve">1) została złożona po terminie składania ofert; </w:t>
      </w:r>
    </w:p>
    <w:p w14:paraId="4750CB18" w14:textId="77777777" w:rsidR="00EB2335" w:rsidRDefault="00EB2335" w:rsidP="00EB2335">
      <w:pPr>
        <w:spacing w:after="0" w:line="240" w:lineRule="auto"/>
        <w:ind w:left="380"/>
        <w:jc w:val="both"/>
        <w:rPr>
          <w:rFonts w:ascii="Arial" w:hAnsi="Arial" w:cs="Arial"/>
          <w:iCs/>
        </w:rPr>
      </w:pPr>
      <w:r w:rsidRPr="00EB2335">
        <w:rPr>
          <w:rFonts w:ascii="Arial" w:hAnsi="Arial" w:cs="Arial"/>
          <w:iCs/>
        </w:rPr>
        <w:t xml:space="preserve">2) została złożona przez Wykonawcę: </w:t>
      </w:r>
    </w:p>
    <w:p w14:paraId="7805E742" w14:textId="77777777" w:rsidR="00EB2335" w:rsidRDefault="00EB2335" w:rsidP="00EB2335">
      <w:pPr>
        <w:spacing w:after="0" w:line="240" w:lineRule="auto"/>
        <w:ind w:left="720"/>
        <w:jc w:val="both"/>
        <w:rPr>
          <w:rFonts w:ascii="Arial" w:hAnsi="Arial" w:cs="Arial"/>
          <w:iCs/>
        </w:rPr>
      </w:pPr>
      <w:r w:rsidRPr="00EB2335">
        <w:rPr>
          <w:rFonts w:ascii="Arial" w:hAnsi="Arial" w:cs="Arial"/>
          <w:iCs/>
        </w:rPr>
        <w:t xml:space="preserve">a) podlegającego wykluczeniu z postępowania lub </w:t>
      </w:r>
    </w:p>
    <w:p w14:paraId="4A166D3D" w14:textId="77777777" w:rsidR="00EB2335" w:rsidRDefault="00EB2335" w:rsidP="00EB2335">
      <w:pPr>
        <w:spacing w:after="0" w:line="240" w:lineRule="auto"/>
        <w:ind w:left="720"/>
        <w:jc w:val="both"/>
        <w:rPr>
          <w:rFonts w:ascii="Arial" w:hAnsi="Arial" w:cs="Arial"/>
          <w:iCs/>
        </w:rPr>
      </w:pPr>
      <w:r w:rsidRPr="00EB2335">
        <w:rPr>
          <w:rFonts w:ascii="Arial" w:hAnsi="Arial" w:cs="Arial"/>
          <w:iCs/>
        </w:rPr>
        <w:t xml:space="preserve">b) niespełniającego warunków udziału w postępowaniu, lub </w:t>
      </w:r>
    </w:p>
    <w:p w14:paraId="411520B8" w14:textId="77777777" w:rsidR="00EB2335" w:rsidRDefault="00EB2335" w:rsidP="00EB2335">
      <w:pPr>
        <w:spacing w:after="0" w:line="240" w:lineRule="auto"/>
        <w:ind w:left="720"/>
        <w:jc w:val="both"/>
        <w:rPr>
          <w:rFonts w:ascii="Arial" w:hAnsi="Arial" w:cs="Arial"/>
          <w:iCs/>
        </w:rPr>
      </w:pPr>
      <w:r w:rsidRPr="00EB2335">
        <w:rPr>
          <w:rFonts w:ascii="Arial" w:hAnsi="Arial" w:cs="Arial"/>
          <w:iCs/>
        </w:rPr>
        <w:t xml:space="preserve">c) który nie złożył w przewidzianym terminie podmiotowego lub przedmiotowego środka dowodowego lub innych dokumentów lub oświadczeń; </w:t>
      </w:r>
    </w:p>
    <w:p w14:paraId="09009F2D" w14:textId="77777777" w:rsidR="00EB2335" w:rsidRDefault="00EB2335" w:rsidP="00EB2335">
      <w:pPr>
        <w:spacing w:after="0" w:line="240" w:lineRule="auto"/>
        <w:ind w:left="380"/>
        <w:jc w:val="both"/>
        <w:rPr>
          <w:rFonts w:ascii="Arial" w:hAnsi="Arial" w:cs="Arial"/>
          <w:iCs/>
        </w:rPr>
      </w:pPr>
      <w:r w:rsidRPr="00EB2335">
        <w:rPr>
          <w:rFonts w:ascii="Arial" w:hAnsi="Arial" w:cs="Arial"/>
          <w:iCs/>
        </w:rPr>
        <w:t xml:space="preserve">3) jej treść jest niezgodna z warunkami zamówienia; </w:t>
      </w:r>
    </w:p>
    <w:p w14:paraId="7B163D81" w14:textId="77777777" w:rsidR="00EB2335" w:rsidRDefault="00EB2335" w:rsidP="00EB2335">
      <w:pPr>
        <w:spacing w:after="0" w:line="240" w:lineRule="auto"/>
        <w:ind w:left="380"/>
        <w:jc w:val="both"/>
        <w:rPr>
          <w:rFonts w:ascii="Arial" w:hAnsi="Arial" w:cs="Arial"/>
          <w:iCs/>
        </w:rPr>
      </w:pPr>
      <w:r w:rsidRPr="00EB2335">
        <w:rPr>
          <w:rFonts w:ascii="Arial" w:hAnsi="Arial" w:cs="Arial"/>
          <w:iCs/>
        </w:rPr>
        <w:t xml:space="preserve">4) nie została sporządzona lub przekazana w sposób zgodny z wymaganiami technicznymi oraz organizacyjnymi sporządzania lub przekazywania ofert przy użyciu środków komunikacji elektronicznej określonymi przez Zamawiającego; </w:t>
      </w:r>
    </w:p>
    <w:p w14:paraId="52B7BD45" w14:textId="77777777" w:rsidR="00EB2335" w:rsidRDefault="00EB2335" w:rsidP="00EB2335">
      <w:pPr>
        <w:spacing w:after="0" w:line="240" w:lineRule="auto"/>
        <w:ind w:left="380"/>
        <w:jc w:val="both"/>
        <w:rPr>
          <w:rFonts w:ascii="Arial" w:hAnsi="Arial" w:cs="Arial"/>
          <w:iCs/>
        </w:rPr>
      </w:pPr>
      <w:r w:rsidRPr="00EB2335">
        <w:rPr>
          <w:rFonts w:ascii="Arial" w:hAnsi="Arial" w:cs="Arial"/>
          <w:iCs/>
        </w:rPr>
        <w:t xml:space="preserve">5) została złożona w warunkach czynu nieuczciwej konkurencji w rozumieniu przepisów o zwalczaniu nieuczciwej konkurencji; </w:t>
      </w:r>
    </w:p>
    <w:p w14:paraId="73B99B96" w14:textId="77777777" w:rsidR="00EB2335" w:rsidRDefault="00EB2335" w:rsidP="00EB2335">
      <w:pPr>
        <w:spacing w:after="0" w:line="240" w:lineRule="auto"/>
        <w:ind w:left="380"/>
        <w:jc w:val="both"/>
        <w:rPr>
          <w:rFonts w:ascii="Arial" w:hAnsi="Arial" w:cs="Arial"/>
          <w:iCs/>
        </w:rPr>
      </w:pPr>
      <w:r w:rsidRPr="00EB2335">
        <w:rPr>
          <w:rFonts w:ascii="Arial" w:hAnsi="Arial" w:cs="Arial"/>
          <w:iCs/>
        </w:rPr>
        <w:t xml:space="preserve">6) zawiera rażąco niską cenę lub koszt w stosunku do przedmiotu zamówienia; </w:t>
      </w:r>
    </w:p>
    <w:p w14:paraId="225A7646" w14:textId="3106D9EF" w:rsidR="00EB2335" w:rsidRDefault="00EB2335" w:rsidP="009D0E73">
      <w:pPr>
        <w:spacing w:after="0" w:line="240" w:lineRule="auto"/>
        <w:ind w:left="380"/>
        <w:jc w:val="both"/>
        <w:rPr>
          <w:rFonts w:ascii="Arial" w:hAnsi="Arial" w:cs="Arial"/>
          <w:iCs/>
        </w:rPr>
      </w:pPr>
      <w:r>
        <w:rPr>
          <w:rFonts w:ascii="Arial" w:hAnsi="Arial" w:cs="Arial"/>
          <w:iCs/>
        </w:rPr>
        <w:lastRenderedPageBreak/>
        <w:t>7</w:t>
      </w:r>
      <w:r w:rsidRPr="00EB2335">
        <w:rPr>
          <w:rFonts w:ascii="Arial" w:hAnsi="Arial" w:cs="Arial"/>
          <w:iCs/>
        </w:rPr>
        <w:t>) zawiera błędy w obliczeniu ceny lub kosztu (inne niż oczywiste omyłki rachunkowe)</w:t>
      </w:r>
      <w:r w:rsidR="0018679C">
        <w:rPr>
          <w:rFonts w:ascii="Arial" w:hAnsi="Arial" w:cs="Arial"/>
          <w:iCs/>
        </w:rPr>
        <w:t>.</w:t>
      </w:r>
      <w:r w:rsidRPr="00EB2335">
        <w:rPr>
          <w:rFonts w:ascii="Arial" w:hAnsi="Arial" w:cs="Arial"/>
          <w:iCs/>
        </w:rPr>
        <w:t xml:space="preserve"> </w:t>
      </w:r>
      <w:r w:rsidR="009D0E73" w:rsidRPr="00EB2335" w:rsidDel="009D0E73">
        <w:rPr>
          <w:rFonts w:ascii="Arial" w:hAnsi="Arial" w:cs="Arial"/>
          <w:iCs/>
        </w:rPr>
        <w:t xml:space="preserve"> </w:t>
      </w:r>
    </w:p>
    <w:p w14:paraId="4807AB03" w14:textId="77777777" w:rsidR="00004215" w:rsidRDefault="00004215" w:rsidP="007A408C">
      <w:pPr>
        <w:spacing w:after="0" w:line="240" w:lineRule="auto"/>
        <w:ind w:left="380"/>
        <w:jc w:val="both"/>
        <w:rPr>
          <w:rFonts w:ascii="Arial" w:hAnsi="Arial" w:cs="Arial"/>
          <w:iCs/>
        </w:rPr>
      </w:pPr>
    </w:p>
    <w:p w14:paraId="2F96671F" w14:textId="3B274F30" w:rsidR="00004215" w:rsidRPr="0035738F" w:rsidRDefault="00004215" w:rsidP="00004215">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XXI</w:t>
      </w:r>
      <w:r w:rsidRPr="0035738F">
        <w:rPr>
          <w:rFonts w:ascii="Arial" w:hAnsi="Arial" w:cs="Arial"/>
          <w:sz w:val="22"/>
          <w:szCs w:val="22"/>
        </w:rPr>
        <w:t xml:space="preserve">. </w:t>
      </w:r>
      <w:r w:rsidRPr="00004215">
        <w:rPr>
          <w:rFonts w:ascii="Arial" w:hAnsi="Arial" w:cs="Arial"/>
          <w:sz w:val="22"/>
          <w:szCs w:val="22"/>
          <w:u w:val="single"/>
        </w:rPr>
        <w:t>UNIEWAŻNIENIE POSTĘPOWANIA</w:t>
      </w:r>
    </w:p>
    <w:p w14:paraId="3BEF2C57" w14:textId="196155A6" w:rsidR="00004215" w:rsidRPr="00004215" w:rsidRDefault="00004215" w:rsidP="00FF6988">
      <w:pPr>
        <w:pStyle w:val="Akapitzlist"/>
        <w:numPr>
          <w:ilvl w:val="0"/>
          <w:numId w:val="15"/>
        </w:numPr>
        <w:spacing w:after="0" w:line="240" w:lineRule="auto"/>
        <w:ind w:left="360"/>
        <w:jc w:val="both"/>
        <w:rPr>
          <w:rFonts w:ascii="Arial" w:hAnsi="Arial" w:cs="Arial"/>
          <w:iCs/>
        </w:rPr>
      </w:pPr>
      <w:r w:rsidRPr="00004215">
        <w:rPr>
          <w:rFonts w:ascii="Arial" w:hAnsi="Arial" w:cs="Arial"/>
          <w:iCs/>
        </w:rPr>
        <w:t xml:space="preserve">Zamawiający unieważnia postępowanie o udzielenie zamówienia, jeżeli: </w:t>
      </w:r>
    </w:p>
    <w:p w14:paraId="7106551A" w14:textId="77777777" w:rsidR="004C7B0E" w:rsidRDefault="00004215" w:rsidP="00004215">
      <w:pPr>
        <w:spacing w:after="0" w:line="240" w:lineRule="auto"/>
        <w:ind w:left="363"/>
        <w:jc w:val="both"/>
        <w:rPr>
          <w:rFonts w:ascii="Arial" w:hAnsi="Arial" w:cs="Arial"/>
          <w:iCs/>
        </w:rPr>
      </w:pPr>
      <w:r w:rsidRPr="00004215">
        <w:rPr>
          <w:rFonts w:ascii="Arial" w:hAnsi="Arial" w:cs="Arial"/>
          <w:iCs/>
        </w:rPr>
        <w:t xml:space="preserve">1) nie złożono żadnej oferty </w:t>
      </w:r>
      <w:r w:rsidRPr="00004215">
        <w:rPr>
          <w:rFonts w:ascii="Arial" w:hAnsi="Arial" w:cs="Arial"/>
        </w:rPr>
        <w:t>niepodlegającej odrzuceniu</w:t>
      </w:r>
      <w:r w:rsidRPr="00004215">
        <w:rPr>
          <w:rFonts w:ascii="Arial" w:hAnsi="Arial" w:cs="Arial"/>
          <w:iCs/>
        </w:rPr>
        <w:t xml:space="preserve">; </w:t>
      </w:r>
    </w:p>
    <w:p w14:paraId="663D95A2" w14:textId="0455F78B" w:rsidR="00004215" w:rsidRPr="00004215" w:rsidRDefault="00004215" w:rsidP="00004215">
      <w:pPr>
        <w:spacing w:after="0" w:line="240" w:lineRule="auto"/>
        <w:ind w:left="363"/>
        <w:jc w:val="both"/>
        <w:rPr>
          <w:rFonts w:ascii="Arial" w:hAnsi="Arial" w:cs="Arial"/>
          <w:iCs/>
        </w:rPr>
      </w:pPr>
      <w:r w:rsidRPr="00004215">
        <w:rPr>
          <w:rFonts w:ascii="Arial" w:hAnsi="Arial" w:cs="Arial"/>
          <w:iCs/>
        </w:rPr>
        <w:t xml:space="preserve">2) cena lub koszt najkorzystniejszej oferty lub oferta z najniższą ceną przewyższa kwotę, którą Zamawiający zamierza przeznaczyć na sfinansowanie zamówienia, chyba że Zamawiający może zwiększyć tę kwotę do ceny lub kosztu najkorzystniejszej oferty; </w:t>
      </w:r>
    </w:p>
    <w:p w14:paraId="3709F3B2" w14:textId="68D0F181" w:rsidR="00004215" w:rsidRPr="00004215" w:rsidRDefault="00004215" w:rsidP="00004215">
      <w:pPr>
        <w:spacing w:after="0" w:line="240" w:lineRule="auto"/>
        <w:ind w:left="363"/>
        <w:jc w:val="both"/>
        <w:rPr>
          <w:rFonts w:ascii="Arial" w:hAnsi="Arial" w:cs="Arial"/>
        </w:rPr>
      </w:pPr>
      <w:r w:rsidRPr="00004215">
        <w:rPr>
          <w:rFonts w:ascii="Arial" w:hAnsi="Arial" w:cs="Arial"/>
          <w:iCs/>
        </w:rPr>
        <w:t xml:space="preserve">3) </w:t>
      </w:r>
      <w:r w:rsidRPr="00004215">
        <w:rPr>
          <w:rFonts w:ascii="Arial" w:hAnsi="Arial" w:cs="Arial"/>
        </w:rPr>
        <w:t>wystąpiła istotna zmiana okoliczności powodująca, że prowadzenie postępowania lub wykonanie zamówienia nie leży w interesie publicznym, czego nie można było wcześniej przewidzieć;</w:t>
      </w:r>
    </w:p>
    <w:p w14:paraId="674280FB" w14:textId="77777777" w:rsidR="00004215" w:rsidRPr="00004215" w:rsidRDefault="00004215" w:rsidP="00004215">
      <w:pPr>
        <w:spacing w:after="0" w:line="240" w:lineRule="auto"/>
        <w:ind w:left="363"/>
        <w:jc w:val="both"/>
        <w:rPr>
          <w:rFonts w:ascii="Arial" w:hAnsi="Arial" w:cs="Arial"/>
          <w:iCs/>
        </w:rPr>
      </w:pPr>
      <w:r w:rsidRPr="00004215">
        <w:rPr>
          <w:rFonts w:ascii="Arial" w:hAnsi="Arial" w:cs="Arial"/>
          <w:iCs/>
        </w:rPr>
        <w:t xml:space="preserve">4) postępowanie obarczone jest niemożliwą do usunięcia wadą uniemożliwiającą zawarcie niepodlegającej unieważnieniu umowy w sprawie zamówienia publicznego; </w:t>
      </w:r>
    </w:p>
    <w:p w14:paraId="2A63BD92" w14:textId="7C73FFD2" w:rsidR="00004215" w:rsidRDefault="00004215" w:rsidP="00004215">
      <w:pPr>
        <w:spacing w:after="0" w:line="240" w:lineRule="auto"/>
        <w:ind w:left="363"/>
        <w:jc w:val="both"/>
        <w:rPr>
          <w:rFonts w:ascii="Arial" w:hAnsi="Arial" w:cs="Arial"/>
          <w:iCs/>
        </w:rPr>
      </w:pPr>
      <w:r w:rsidRPr="00004215">
        <w:rPr>
          <w:rFonts w:ascii="Arial" w:hAnsi="Arial" w:cs="Arial"/>
          <w:iCs/>
        </w:rPr>
        <w:t xml:space="preserve">5) Wykonawca, którego oferta została wybrana jako najkorzystniejsza oraz kolejni wybrani Wykonawcy </w:t>
      </w:r>
      <w:r w:rsidR="000C3DF0">
        <w:rPr>
          <w:rFonts w:ascii="Arial" w:hAnsi="Arial" w:cs="Arial"/>
          <w:iCs/>
        </w:rPr>
        <w:t>u</w:t>
      </w:r>
      <w:r w:rsidRPr="00004215">
        <w:rPr>
          <w:rFonts w:ascii="Arial" w:hAnsi="Arial" w:cs="Arial"/>
          <w:iCs/>
        </w:rPr>
        <w:t>chylili się od zawarcia umowy</w:t>
      </w:r>
      <w:r w:rsidR="004B1AA6">
        <w:rPr>
          <w:rFonts w:ascii="Arial" w:hAnsi="Arial" w:cs="Arial"/>
          <w:iCs/>
        </w:rPr>
        <w:t>;</w:t>
      </w:r>
    </w:p>
    <w:p w14:paraId="0D8D53C8" w14:textId="39E14595" w:rsidR="005342FB" w:rsidRPr="00004215" w:rsidRDefault="005342FB" w:rsidP="00004215">
      <w:pPr>
        <w:spacing w:after="0" w:line="240" w:lineRule="auto"/>
        <w:ind w:left="363"/>
        <w:jc w:val="both"/>
        <w:rPr>
          <w:rFonts w:ascii="Arial" w:hAnsi="Arial" w:cs="Arial"/>
          <w:iCs/>
        </w:rPr>
      </w:pPr>
      <w:r>
        <w:rPr>
          <w:rFonts w:ascii="Arial" w:hAnsi="Arial" w:cs="Arial"/>
          <w:iCs/>
        </w:rPr>
        <w:t xml:space="preserve">6) w trakcie procedury wyboru wykonawcy zamówienia stwierdzone zostały przez komisję przetargową błędy w określeniu przedmiotu zamówienia  lub SIWZ ,w szczególności w zakresie kryteriów oceny ofert, które prowadzą do wyboru oferty niekorzystnej dla zamawiającego. </w:t>
      </w:r>
    </w:p>
    <w:p w14:paraId="7BD6035C" w14:textId="47EBF009" w:rsidR="00004215" w:rsidRPr="00004215" w:rsidRDefault="00004215" w:rsidP="00FF6988">
      <w:pPr>
        <w:pStyle w:val="pkt"/>
        <w:numPr>
          <w:ilvl w:val="0"/>
          <w:numId w:val="15"/>
        </w:numPr>
        <w:autoSpaceDE w:val="0"/>
        <w:autoSpaceDN w:val="0"/>
        <w:spacing w:before="120" w:after="0"/>
        <w:ind w:left="360"/>
        <w:rPr>
          <w:rFonts w:ascii="Arial" w:hAnsi="Arial" w:cs="Arial"/>
          <w:sz w:val="22"/>
          <w:szCs w:val="22"/>
        </w:rPr>
      </w:pPr>
      <w:r w:rsidRPr="00004215">
        <w:rPr>
          <w:rFonts w:ascii="Arial" w:hAnsi="Arial" w:cs="Arial"/>
          <w:sz w:val="22"/>
          <w:szCs w:val="22"/>
        </w:rPr>
        <w:t>Zamawiający może unieważnić postępowania, jeżeli środki pochodzące z budżetu Unii Europejskiej, które zamawiający zamierzał przeznaczyć na sfinansowanie całości lub części zamówienia, nie zostaną mu przyznane. W takim przypadku wykonawcom, którzy złożyli oferty niepodlegające odrzuceniu, nie przysługuje roszczenie o zwrot uzasadnionych kosztów uczestnictwa w postępowaniu, w szczególności kosztów przygotowania oferty.</w:t>
      </w:r>
    </w:p>
    <w:p w14:paraId="5C4BCC2B" w14:textId="77777777" w:rsidR="00004215" w:rsidRPr="00004215" w:rsidRDefault="00004215" w:rsidP="00FF6988">
      <w:pPr>
        <w:pStyle w:val="pkt"/>
        <w:numPr>
          <w:ilvl w:val="0"/>
          <w:numId w:val="15"/>
        </w:numPr>
        <w:autoSpaceDE w:val="0"/>
        <w:autoSpaceDN w:val="0"/>
        <w:spacing w:before="120" w:after="0"/>
        <w:ind w:left="360"/>
        <w:rPr>
          <w:rFonts w:ascii="Arial" w:hAnsi="Arial" w:cs="Arial"/>
          <w:sz w:val="22"/>
          <w:szCs w:val="22"/>
        </w:rPr>
      </w:pPr>
      <w:r w:rsidRPr="00004215">
        <w:rPr>
          <w:rFonts w:ascii="Arial" w:hAnsi="Arial" w:cs="Arial"/>
          <w:sz w:val="22"/>
          <w:szCs w:val="22"/>
        </w:rPr>
        <w:t>W przypadku unieważnienia postępowania o udzielenie zamówienia zamawiający na wniosek wykonawcy, który ubiegał się o udzielenie zamówienia, zawiadamia o wszczęciu kolejnego postępowania, które dotyczy tego samego przedmiotu zamówienia lub obejmuje ten sam przedmiot zamówienia.</w:t>
      </w:r>
    </w:p>
    <w:p w14:paraId="10FF10E3" w14:textId="53CECAB2" w:rsidR="00004215" w:rsidRPr="00004215" w:rsidRDefault="00004215" w:rsidP="00FF6988">
      <w:pPr>
        <w:pStyle w:val="pkt"/>
        <w:numPr>
          <w:ilvl w:val="0"/>
          <w:numId w:val="15"/>
        </w:numPr>
        <w:autoSpaceDE w:val="0"/>
        <w:autoSpaceDN w:val="0"/>
        <w:spacing w:before="120" w:after="0"/>
        <w:ind w:left="360"/>
        <w:rPr>
          <w:rFonts w:ascii="Arial" w:hAnsi="Arial" w:cs="Arial"/>
          <w:sz w:val="22"/>
          <w:szCs w:val="22"/>
        </w:rPr>
      </w:pPr>
      <w:r w:rsidRPr="00004215">
        <w:rPr>
          <w:rFonts w:ascii="Arial" w:hAnsi="Arial" w:cs="Arial"/>
          <w:iCs/>
          <w:sz w:val="22"/>
          <w:szCs w:val="22"/>
        </w:rPr>
        <w:t xml:space="preserve">O unieważnieniu postępowania o udzielenie zamówienia Zamawiający zawiadomi równocześnie wszystkich Wykonawców, którzy: </w:t>
      </w:r>
    </w:p>
    <w:p w14:paraId="020DB2BA" w14:textId="77777777" w:rsidR="00004215" w:rsidRPr="00004215" w:rsidRDefault="00004215" w:rsidP="00004215">
      <w:pPr>
        <w:spacing w:after="0" w:line="240" w:lineRule="auto"/>
        <w:ind w:left="363"/>
        <w:jc w:val="both"/>
        <w:rPr>
          <w:rFonts w:ascii="Arial" w:hAnsi="Arial" w:cs="Arial"/>
          <w:iCs/>
        </w:rPr>
      </w:pPr>
      <w:r w:rsidRPr="00004215">
        <w:rPr>
          <w:rFonts w:ascii="Arial" w:hAnsi="Arial" w:cs="Arial"/>
          <w:iCs/>
        </w:rPr>
        <w:t xml:space="preserve">1) ubiegali się o udzielenie zamówienia – w przypadku unieważnienia postępowania przed upływem terminu składania ofert, </w:t>
      </w:r>
    </w:p>
    <w:p w14:paraId="358E4FC1" w14:textId="628E33C1" w:rsidR="00004215" w:rsidRDefault="00004215" w:rsidP="00004215">
      <w:pPr>
        <w:spacing w:after="0" w:line="240" w:lineRule="auto"/>
        <w:ind w:left="363"/>
        <w:jc w:val="both"/>
        <w:rPr>
          <w:rFonts w:ascii="Arial" w:hAnsi="Arial" w:cs="Arial"/>
          <w:iCs/>
        </w:rPr>
      </w:pPr>
      <w:r w:rsidRPr="00004215">
        <w:rPr>
          <w:rFonts w:ascii="Arial" w:hAnsi="Arial" w:cs="Arial"/>
          <w:iCs/>
        </w:rPr>
        <w:t>2) złożyli oferty – w przypadku unieważnienia postępowania po upływie terminu składania ofert – podając uzasadnienie.</w:t>
      </w:r>
    </w:p>
    <w:p w14:paraId="32313725" w14:textId="77777777" w:rsidR="00123934" w:rsidRDefault="00123934" w:rsidP="00123934">
      <w:pPr>
        <w:spacing w:after="0" w:line="240" w:lineRule="auto"/>
        <w:jc w:val="both"/>
        <w:rPr>
          <w:rFonts w:ascii="Arial" w:hAnsi="Arial" w:cs="Arial"/>
          <w:iCs/>
        </w:rPr>
      </w:pPr>
    </w:p>
    <w:p w14:paraId="136DBA2F" w14:textId="7FEB09A0" w:rsidR="00123934" w:rsidRPr="00123934" w:rsidRDefault="00123934" w:rsidP="00123934">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XXII</w:t>
      </w:r>
      <w:r w:rsidRPr="0035738F">
        <w:rPr>
          <w:rFonts w:ascii="Arial" w:hAnsi="Arial" w:cs="Arial"/>
          <w:sz w:val="22"/>
          <w:szCs w:val="22"/>
        </w:rPr>
        <w:t xml:space="preserve">. </w:t>
      </w:r>
      <w:r w:rsidRPr="00123934">
        <w:rPr>
          <w:rFonts w:ascii="Arial" w:hAnsi="Arial" w:cs="Arial"/>
          <w:sz w:val="22"/>
          <w:szCs w:val="22"/>
          <w:u w:val="single"/>
        </w:rPr>
        <w:t xml:space="preserve">INFORMACJE O SPOSOBIE POROZUMIEWANIA SIĘ ZAMAWIAJĄCEGO Z </w:t>
      </w:r>
      <w:r>
        <w:rPr>
          <w:rFonts w:ascii="Arial" w:hAnsi="Arial" w:cs="Arial"/>
          <w:sz w:val="22"/>
          <w:szCs w:val="22"/>
          <w:u w:val="single"/>
        </w:rPr>
        <w:t>WYKONAWCAMI</w:t>
      </w:r>
    </w:p>
    <w:p w14:paraId="678273D6" w14:textId="0EBEA628" w:rsidR="00123934" w:rsidRPr="00123934" w:rsidRDefault="00123934" w:rsidP="00FF6988">
      <w:pPr>
        <w:pStyle w:val="Akapitzlist"/>
        <w:numPr>
          <w:ilvl w:val="0"/>
          <w:numId w:val="16"/>
        </w:numPr>
        <w:autoSpaceDE w:val="0"/>
        <w:autoSpaceDN w:val="0"/>
        <w:spacing w:before="120" w:after="0" w:line="240" w:lineRule="auto"/>
        <w:jc w:val="both"/>
        <w:rPr>
          <w:rFonts w:ascii="Arial" w:hAnsi="Arial" w:cs="Arial"/>
        </w:rPr>
      </w:pPr>
      <w:r w:rsidRPr="00123934">
        <w:rPr>
          <w:rFonts w:ascii="Arial" w:hAnsi="Arial" w:cs="Arial"/>
        </w:rPr>
        <w:t xml:space="preserve">Komunikacja w niniejszym postępowaniu o udzielenie zamówienia, w tym ogłoszenie SIWZ, składanie ofert, wymiana informacji między Zamawiającym a Wykonawcą oraz przekazywanie dokumentów i oświadczeń do chwili opublikowania informacji o wyborze oferty </w:t>
      </w:r>
      <w:r w:rsidRPr="00123934">
        <w:rPr>
          <w:rFonts w:ascii="Arial" w:hAnsi="Arial" w:cs="Arial"/>
        </w:rPr>
        <w:lastRenderedPageBreak/>
        <w:t xml:space="preserve">najkorzystniejszej,  odbywa się pisemnie za pomocą Bazy Konkurencyjności (BK2021) dostępnej na stronie internetowej: </w:t>
      </w:r>
      <w:hyperlink w:history="1">
        <w:r w:rsidRPr="00123934">
          <w:rPr>
            <w:rStyle w:val="Hipercze"/>
            <w:rFonts w:ascii="Arial" w:hAnsi="Arial" w:cs="Arial"/>
          </w:rPr>
          <w:t>https://bazakonkurencyjnosci.funduszeeuropejskie.gov.pl</w:t>
        </w:r>
      </w:hyperlink>
      <w:r w:rsidRPr="00123934">
        <w:rPr>
          <w:rFonts w:ascii="Arial" w:hAnsi="Arial" w:cs="Arial"/>
        </w:rPr>
        <w:t xml:space="preserve">  </w:t>
      </w:r>
    </w:p>
    <w:p w14:paraId="21140E64" w14:textId="61F723FF" w:rsidR="00123934" w:rsidRDefault="00123934" w:rsidP="00FF6988">
      <w:pPr>
        <w:pStyle w:val="Akapitzlist"/>
        <w:numPr>
          <w:ilvl w:val="0"/>
          <w:numId w:val="16"/>
        </w:numPr>
        <w:autoSpaceDE w:val="0"/>
        <w:autoSpaceDN w:val="0"/>
        <w:spacing w:before="120" w:after="0" w:line="240" w:lineRule="auto"/>
        <w:jc w:val="both"/>
        <w:rPr>
          <w:rFonts w:ascii="Arial" w:hAnsi="Arial" w:cs="Arial"/>
        </w:rPr>
      </w:pPr>
      <w:r w:rsidRPr="00123934">
        <w:rPr>
          <w:rFonts w:ascii="Arial" w:hAnsi="Arial" w:cs="Arial"/>
        </w:rPr>
        <w:t xml:space="preserve">Po dokonaniu wyboru oferty najkorzystniejszej i zakończeniu postępowania, wymiana informacji między Zamawiającym a Wykonawcą odbywa się drogą e-mail tj. na adres e-mail Wykonawcy wskazany w ofercie, a w przypadku Zamawiającego na adres: </w:t>
      </w:r>
      <w:hyperlink r:id="rId14" w:history="1">
        <w:r w:rsidRPr="00E022B5">
          <w:rPr>
            <w:rStyle w:val="Hipercze"/>
            <w:rFonts w:ascii="Arial" w:hAnsi="Arial" w:cs="Arial"/>
          </w:rPr>
          <w:t>kszczawinska@zwik.fn.pl</w:t>
        </w:r>
      </w:hyperlink>
      <w:r>
        <w:rPr>
          <w:rFonts w:ascii="Arial" w:hAnsi="Arial" w:cs="Arial"/>
        </w:rPr>
        <w:t xml:space="preserve">  z</w:t>
      </w:r>
      <w:r w:rsidRPr="00123934">
        <w:rPr>
          <w:rFonts w:ascii="Arial" w:hAnsi="Arial" w:cs="Arial"/>
        </w:rPr>
        <w:t xml:space="preserve"> uwagi na brak takiej funkcjonalności w Bazie Konkurencyjności. </w:t>
      </w:r>
    </w:p>
    <w:p w14:paraId="1978E833" w14:textId="77777777" w:rsidR="00123934" w:rsidRDefault="00123934" w:rsidP="00FF6988">
      <w:pPr>
        <w:pStyle w:val="Akapitzlist"/>
        <w:numPr>
          <w:ilvl w:val="0"/>
          <w:numId w:val="16"/>
        </w:numPr>
        <w:autoSpaceDE w:val="0"/>
        <w:autoSpaceDN w:val="0"/>
        <w:spacing w:before="120" w:after="0" w:line="240" w:lineRule="auto"/>
        <w:jc w:val="both"/>
        <w:rPr>
          <w:rFonts w:ascii="Arial" w:hAnsi="Arial" w:cs="Arial"/>
        </w:rPr>
      </w:pPr>
      <w:r w:rsidRPr="00123934">
        <w:rPr>
          <w:rFonts w:ascii="Arial" w:hAnsi="Arial" w:cs="Arial"/>
        </w:rPr>
        <w:t xml:space="preserve">Wymagania techniczne i organizacyjne wysłania i odbierania dokumentów elektronicznych, elektronicznych kopii dokumentów i oświadczeń oraz informacji przekazywanych przy użyciu Bazy Konkurencyjności opisane zostały w Regulaminie korzystania z BK2021 dostępnego na stronie internetowej: </w:t>
      </w:r>
      <w:hyperlink w:history="1">
        <w:r w:rsidRPr="00123934">
          <w:rPr>
            <w:rStyle w:val="Hipercze"/>
            <w:rFonts w:ascii="Arial" w:hAnsi="Arial" w:cs="Arial"/>
          </w:rPr>
          <w:t>https://bazakonkurencyjnosci.funduszeeuropejskie.gov.pl/regulamin</w:t>
        </w:r>
      </w:hyperlink>
      <w:r w:rsidRPr="00123934">
        <w:rPr>
          <w:rFonts w:ascii="Arial" w:hAnsi="Arial" w:cs="Arial"/>
        </w:rPr>
        <w:t xml:space="preserve"> </w:t>
      </w:r>
    </w:p>
    <w:p w14:paraId="4E70A626" w14:textId="77777777" w:rsidR="00123934" w:rsidRDefault="00123934" w:rsidP="00FF6988">
      <w:pPr>
        <w:pStyle w:val="Akapitzlist"/>
        <w:numPr>
          <w:ilvl w:val="0"/>
          <w:numId w:val="16"/>
        </w:numPr>
        <w:autoSpaceDE w:val="0"/>
        <w:autoSpaceDN w:val="0"/>
        <w:spacing w:before="120" w:after="0" w:line="240" w:lineRule="auto"/>
        <w:jc w:val="both"/>
        <w:rPr>
          <w:rFonts w:ascii="Arial" w:hAnsi="Arial" w:cs="Arial"/>
        </w:rPr>
      </w:pPr>
      <w:r w:rsidRPr="00123934">
        <w:rPr>
          <w:rFonts w:ascii="Arial" w:hAnsi="Arial" w:cs="Arial"/>
        </w:rPr>
        <w:t xml:space="preserve">W przypadku pytań technicznych związanych z funkcjonowaniem BK2021 Zamawiający prosi o kontakt z zespołem obsługi Bazy Konkurencyjności: </w:t>
      </w:r>
      <w:hyperlink w:history="1">
        <w:r w:rsidRPr="00123934">
          <w:rPr>
            <w:rStyle w:val="Hipercze"/>
            <w:rFonts w:ascii="Arial" w:hAnsi="Arial" w:cs="Arial"/>
          </w:rPr>
          <w:t>konkurencyjnosc@mfipr.gov.pl</w:t>
        </w:r>
      </w:hyperlink>
      <w:r w:rsidRPr="00123934">
        <w:rPr>
          <w:rFonts w:ascii="Arial" w:hAnsi="Arial" w:cs="Arial"/>
        </w:rPr>
        <w:t xml:space="preserve"> , </w:t>
      </w:r>
      <w:bookmarkStart w:id="9" w:name="_Hlk212416550"/>
      <w:r w:rsidRPr="00123934">
        <w:rPr>
          <w:rFonts w:ascii="Arial" w:hAnsi="Arial" w:cs="Arial"/>
        </w:rPr>
        <w:t xml:space="preserve">tel. 532 514 864, 783 926 213 (w godzinach: 8:15 – 16:15, poniedziałek – piątek). </w:t>
      </w:r>
    </w:p>
    <w:bookmarkEnd w:id="9"/>
    <w:p w14:paraId="52A2CD6E" w14:textId="5BE284EE" w:rsidR="00123934" w:rsidRDefault="00123934" w:rsidP="00FF6988">
      <w:pPr>
        <w:pStyle w:val="Akapitzlist"/>
        <w:numPr>
          <w:ilvl w:val="0"/>
          <w:numId w:val="16"/>
        </w:numPr>
        <w:autoSpaceDE w:val="0"/>
        <w:autoSpaceDN w:val="0"/>
        <w:spacing w:before="120" w:after="0" w:line="240" w:lineRule="auto"/>
        <w:jc w:val="both"/>
        <w:rPr>
          <w:rFonts w:ascii="Arial" w:hAnsi="Arial" w:cs="Arial"/>
        </w:rPr>
      </w:pPr>
      <w:r w:rsidRPr="00123934">
        <w:rPr>
          <w:rFonts w:ascii="Arial" w:hAnsi="Arial" w:cs="Arial"/>
        </w:rPr>
        <w:t xml:space="preserve">Osobą uprawnioną do porozumiewania się z wykonawcami jest pani Karolina Szczawińska. </w:t>
      </w:r>
    </w:p>
    <w:p w14:paraId="4AAFD5B1" w14:textId="2F56838E" w:rsidR="00123934" w:rsidRPr="00123934" w:rsidRDefault="00123934" w:rsidP="00FF6988">
      <w:pPr>
        <w:pStyle w:val="Akapitzlist"/>
        <w:numPr>
          <w:ilvl w:val="0"/>
          <w:numId w:val="16"/>
        </w:numPr>
        <w:autoSpaceDE w:val="0"/>
        <w:autoSpaceDN w:val="0"/>
        <w:spacing w:before="120" w:after="0" w:line="240" w:lineRule="auto"/>
        <w:jc w:val="both"/>
        <w:rPr>
          <w:rFonts w:ascii="Arial" w:hAnsi="Arial" w:cs="Arial"/>
        </w:rPr>
      </w:pPr>
      <w:r w:rsidRPr="00123934">
        <w:rPr>
          <w:rFonts w:ascii="Arial" w:hAnsi="Arial" w:cs="Arial"/>
        </w:rPr>
        <w:t xml:space="preserve">Zamawiający nie dopuszcza porozumiewania się z wykonawcami za pośrednictwem </w:t>
      </w:r>
      <w:r w:rsidR="009D0E73">
        <w:rPr>
          <w:rFonts w:ascii="Arial" w:hAnsi="Arial" w:cs="Arial"/>
        </w:rPr>
        <w:t xml:space="preserve">rozmów telefonicznych </w:t>
      </w:r>
      <w:r w:rsidRPr="00123934">
        <w:rPr>
          <w:rFonts w:ascii="Arial" w:hAnsi="Arial" w:cs="Arial"/>
        </w:rPr>
        <w:t>.</w:t>
      </w:r>
    </w:p>
    <w:p w14:paraId="62EE46B3" w14:textId="77777777" w:rsidR="00123934" w:rsidRDefault="00123934" w:rsidP="00123934">
      <w:pPr>
        <w:spacing w:after="0" w:line="240" w:lineRule="auto"/>
        <w:jc w:val="both"/>
        <w:rPr>
          <w:rFonts w:ascii="Arial" w:hAnsi="Arial" w:cs="Arial"/>
          <w:iCs/>
        </w:rPr>
      </w:pPr>
    </w:p>
    <w:p w14:paraId="5032BDD2" w14:textId="36D7005D" w:rsidR="00A43013" w:rsidRPr="00123934" w:rsidRDefault="00A43013" w:rsidP="00A43013">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XXIII</w:t>
      </w:r>
      <w:r w:rsidRPr="0035738F">
        <w:rPr>
          <w:rFonts w:ascii="Arial" w:hAnsi="Arial" w:cs="Arial"/>
          <w:sz w:val="22"/>
          <w:szCs w:val="22"/>
        </w:rPr>
        <w:t xml:space="preserve">. </w:t>
      </w:r>
      <w:r w:rsidRPr="00A43013">
        <w:rPr>
          <w:rFonts w:ascii="Arial" w:hAnsi="Arial" w:cs="Arial"/>
          <w:sz w:val="22"/>
          <w:szCs w:val="22"/>
          <w:u w:val="single"/>
        </w:rPr>
        <w:t>SPOSÓB UDZIELANIA WYJAŚNIEŃ DOTYCZĄCYCH SPECYFIKACJI ISTOTNYCH WARUNKÓW ZAMÓWIENIA</w:t>
      </w:r>
    </w:p>
    <w:p w14:paraId="047D264B" w14:textId="77777777" w:rsidR="00A43013" w:rsidRDefault="00A43013" w:rsidP="00123934">
      <w:pPr>
        <w:spacing w:after="0" w:line="240" w:lineRule="auto"/>
        <w:jc w:val="both"/>
        <w:rPr>
          <w:rFonts w:ascii="Arial" w:hAnsi="Arial" w:cs="Arial"/>
          <w:iCs/>
        </w:rPr>
      </w:pPr>
    </w:p>
    <w:p w14:paraId="6123C29D" w14:textId="34ACBD6C" w:rsidR="00A43013" w:rsidRDefault="00A43013" w:rsidP="00FF6988">
      <w:pPr>
        <w:pStyle w:val="Akapitzlist"/>
        <w:numPr>
          <w:ilvl w:val="1"/>
          <w:numId w:val="16"/>
        </w:numPr>
        <w:spacing w:after="0" w:line="240" w:lineRule="auto"/>
        <w:ind w:left="357" w:hanging="357"/>
        <w:jc w:val="both"/>
        <w:rPr>
          <w:rFonts w:ascii="Arial" w:hAnsi="Arial" w:cs="Arial"/>
          <w:iCs/>
        </w:rPr>
      </w:pPr>
      <w:r w:rsidRPr="00A43013">
        <w:rPr>
          <w:rFonts w:ascii="Arial" w:hAnsi="Arial" w:cs="Arial"/>
          <w:iCs/>
        </w:rPr>
        <w:t>Wykonawca ma prawo zwrócić się do Zamawiającego o wyjaśnienie treści S</w:t>
      </w:r>
      <w:r>
        <w:rPr>
          <w:rFonts w:ascii="Arial" w:hAnsi="Arial" w:cs="Arial"/>
          <w:iCs/>
        </w:rPr>
        <w:t>I</w:t>
      </w:r>
      <w:r w:rsidRPr="00A43013">
        <w:rPr>
          <w:rFonts w:ascii="Arial" w:hAnsi="Arial" w:cs="Arial"/>
          <w:iCs/>
        </w:rPr>
        <w:t>WZ.</w:t>
      </w:r>
    </w:p>
    <w:p w14:paraId="102539E9" w14:textId="138BCCD7" w:rsidR="00196FB5" w:rsidRPr="00196FB5" w:rsidRDefault="00A43013" w:rsidP="00FF6988">
      <w:pPr>
        <w:pStyle w:val="Akapitzlist"/>
        <w:numPr>
          <w:ilvl w:val="1"/>
          <w:numId w:val="16"/>
        </w:numPr>
        <w:spacing w:after="0" w:line="240" w:lineRule="auto"/>
        <w:ind w:left="357" w:hanging="357"/>
        <w:jc w:val="both"/>
        <w:rPr>
          <w:rFonts w:ascii="Arial" w:hAnsi="Arial" w:cs="Arial"/>
          <w:iCs/>
        </w:rPr>
      </w:pPr>
      <w:r w:rsidRPr="00A43013">
        <w:rPr>
          <w:rFonts w:ascii="Arial" w:hAnsi="Arial" w:cs="Arial"/>
          <w:iCs/>
        </w:rPr>
        <w:t>Zamawiający jest obowiązany udzielić wyjaśnień niezwłocznie, jednak nie później niż na 2 dni robocze przed upływem terminu składania ofert, pod warunkiem że wniosek o wyjaśnienie treści S</w:t>
      </w:r>
      <w:r w:rsidR="004B1AA6">
        <w:rPr>
          <w:rFonts w:ascii="Arial" w:hAnsi="Arial" w:cs="Arial"/>
          <w:iCs/>
        </w:rPr>
        <w:t>I</w:t>
      </w:r>
      <w:r w:rsidRPr="00A43013">
        <w:rPr>
          <w:rFonts w:ascii="Arial" w:hAnsi="Arial" w:cs="Arial"/>
          <w:iCs/>
        </w:rPr>
        <w:t>WZ wpłynął do Zamawiającego nie później niż na 4 dni robocze przed upływem terminu składania ofert.</w:t>
      </w:r>
    </w:p>
    <w:p w14:paraId="7F2B5A16" w14:textId="1062F2FC" w:rsidR="00196FB5" w:rsidRPr="00196FB5" w:rsidRDefault="00196FB5" w:rsidP="00FF6988">
      <w:pPr>
        <w:pStyle w:val="pkt"/>
        <w:widowControl w:val="0"/>
        <w:numPr>
          <w:ilvl w:val="1"/>
          <w:numId w:val="16"/>
        </w:numPr>
        <w:suppressAutoHyphens/>
        <w:autoSpaceDE w:val="0"/>
        <w:autoSpaceDN w:val="0"/>
        <w:adjustRightInd w:val="0"/>
        <w:spacing w:before="0" w:after="0"/>
        <w:ind w:left="357" w:hanging="357"/>
        <w:rPr>
          <w:rFonts w:ascii="Arial" w:hAnsi="Arial" w:cs="Arial"/>
          <w:sz w:val="22"/>
          <w:szCs w:val="22"/>
        </w:rPr>
      </w:pPr>
      <w:r w:rsidRPr="00196FB5">
        <w:rPr>
          <w:rFonts w:ascii="Arial" w:hAnsi="Arial" w:cs="Arial"/>
          <w:sz w:val="22"/>
          <w:szCs w:val="22"/>
        </w:rPr>
        <w:t>Jeżeli wniosek o wyjaśnienie treści SIWZ wpłynął po upływie terminu składania wniosku, o</w:t>
      </w:r>
      <w:r>
        <w:rPr>
          <w:rFonts w:ascii="Arial" w:hAnsi="Arial" w:cs="Arial"/>
          <w:sz w:val="22"/>
          <w:szCs w:val="22"/>
        </w:rPr>
        <w:t> </w:t>
      </w:r>
      <w:r w:rsidRPr="00196FB5">
        <w:rPr>
          <w:rFonts w:ascii="Arial" w:hAnsi="Arial" w:cs="Arial"/>
          <w:sz w:val="22"/>
          <w:szCs w:val="22"/>
        </w:rPr>
        <w:t>którym mowa w pkt 2 powyżej lub dotyczy udzielonych wyjaśnień, zamawiający może udzielić wyjaśnień albo pozostawić wniosek bez rozpoznania.</w:t>
      </w:r>
    </w:p>
    <w:p w14:paraId="134FA587" w14:textId="4C4BB9D7" w:rsidR="00A43013" w:rsidRDefault="00A43013" w:rsidP="00FF6988">
      <w:pPr>
        <w:pStyle w:val="Akapitzlist"/>
        <w:numPr>
          <w:ilvl w:val="1"/>
          <w:numId w:val="16"/>
        </w:numPr>
        <w:spacing w:after="0" w:line="240" w:lineRule="auto"/>
        <w:ind w:left="357" w:hanging="357"/>
        <w:jc w:val="both"/>
        <w:rPr>
          <w:rFonts w:ascii="Arial" w:hAnsi="Arial" w:cs="Arial"/>
          <w:iCs/>
        </w:rPr>
      </w:pPr>
      <w:r w:rsidRPr="00196FB5">
        <w:rPr>
          <w:rFonts w:ascii="Arial" w:hAnsi="Arial" w:cs="Arial"/>
          <w:iCs/>
        </w:rPr>
        <w:t xml:space="preserve">Zamawiający przekaże Wykonawcom treść zapytań wraz z wyjaśnieniami bez ujawniania </w:t>
      </w:r>
      <w:r w:rsidRPr="00A43013">
        <w:rPr>
          <w:rFonts w:ascii="Arial" w:hAnsi="Arial" w:cs="Arial"/>
          <w:iCs/>
        </w:rPr>
        <w:t>źródła zapytania oraz zamieści treść zapytań i wyjaśnień na stronie internetowej, na której udostęp</w:t>
      </w:r>
      <w:r>
        <w:rPr>
          <w:rFonts w:ascii="Arial" w:hAnsi="Arial" w:cs="Arial"/>
          <w:iCs/>
        </w:rPr>
        <w:t>n</w:t>
      </w:r>
      <w:r w:rsidRPr="00A43013">
        <w:rPr>
          <w:rFonts w:ascii="Arial" w:hAnsi="Arial" w:cs="Arial"/>
          <w:iCs/>
        </w:rPr>
        <w:t>iona jest S</w:t>
      </w:r>
      <w:r>
        <w:rPr>
          <w:rFonts w:ascii="Arial" w:hAnsi="Arial" w:cs="Arial"/>
          <w:iCs/>
        </w:rPr>
        <w:t>I</w:t>
      </w:r>
      <w:r w:rsidRPr="00A43013">
        <w:rPr>
          <w:rFonts w:ascii="Arial" w:hAnsi="Arial" w:cs="Arial"/>
          <w:iCs/>
        </w:rPr>
        <w:t>WZ.</w:t>
      </w:r>
    </w:p>
    <w:p w14:paraId="02E4EC15" w14:textId="198CD5BA" w:rsidR="00E37A6F" w:rsidRPr="00E37A6F" w:rsidRDefault="00A43013" w:rsidP="00FF6988">
      <w:pPr>
        <w:pStyle w:val="Akapitzlist"/>
        <w:numPr>
          <w:ilvl w:val="1"/>
          <w:numId w:val="16"/>
        </w:numPr>
        <w:spacing w:after="0" w:line="240" w:lineRule="auto"/>
        <w:ind w:left="357" w:hanging="357"/>
        <w:jc w:val="both"/>
        <w:rPr>
          <w:rFonts w:ascii="Arial" w:hAnsi="Arial" w:cs="Arial"/>
          <w:iCs/>
        </w:rPr>
      </w:pPr>
      <w:r w:rsidRPr="00A43013">
        <w:rPr>
          <w:rFonts w:ascii="Arial" w:hAnsi="Arial" w:cs="Arial"/>
          <w:iCs/>
        </w:rPr>
        <w:t>W uzasadnionych przypadkach Zamawiający może przed upływem terminu składania ofert zmodyfikować treść S</w:t>
      </w:r>
      <w:r w:rsidR="00196FB5">
        <w:rPr>
          <w:rFonts w:ascii="Arial" w:hAnsi="Arial" w:cs="Arial"/>
          <w:iCs/>
        </w:rPr>
        <w:t>I</w:t>
      </w:r>
      <w:r w:rsidRPr="00A43013">
        <w:rPr>
          <w:rFonts w:ascii="Arial" w:hAnsi="Arial" w:cs="Arial"/>
          <w:iCs/>
        </w:rPr>
        <w:t xml:space="preserve">WZ, o czym niezwłocznie zawiadomi wszystkich </w:t>
      </w:r>
      <w:r w:rsidR="00196FB5">
        <w:rPr>
          <w:rFonts w:ascii="Arial" w:hAnsi="Arial" w:cs="Arial"/>
          <w:iCs/>
        </w:rPr>
        <w:t>Wykonawców</w:t>
      </w:r>
      <w:r w:rsidRPr="00A43013">
        <w:rPr>
          <w:rFonts w:ascii="Arial" w:hAnsi="Arial" w:cs="Arial"/>
          <w:iCs/>
        </w:rPr>
        <w:t>, a także zamieści tę informację na stronie internetowej, na której udostęp</w:t>
      </w:r>
      <w:r w:rsidR="00196FB5">
        <w:rPr>
          <w:rFonts w:ascii="Arial" w:hAnsi="Arial" w:cs="Arial"/>
          <w:iCs/>
        </w:rPr>
        <w:t>n</w:t>
      </w:r>
      <w:r w:rsidRPr="00A43013">
        <w:rPr>
          <w:rFonts w:ascii="Arial" w:hAnsi="Arial" w:cs="Arial"/>
          <w:iCs/>
        </w:rPr>
        <w:t>iona jest S</w:t>
      </w:r>
      <w:r w:rsidR="00196FB5">
        <w:rPr>
          <w:rFonts w:ascii="Arial" w:hAnsi="Arial" w:cs="Arial"/>
          <w:iCs/>
        </w:rPr>
        <w:t>I</w:t>
      </w:r>
      <w:r w:rsidRPr="00A43013">
        <w:rPr>
          <w:rFonts w:ascii="Arial" w:hAnsi="Arial" w:cs="Arial"/>
          <w:iCs/>
        </w:rPr>
        <w:t>WZ. Dokonana w ten sposób zmiana S</w:t>
      </w:r>
      <w:r w:rsidR="00196FB5">
        <w:rPr>
          <w:rFonts w:ascii="Arial" w:hAnsi="Arial" w:cs="Arial"/>
          <w:iCs/>
        </w:rPr>
        <w:t>I</w:t>
      </w:r>
      <w:r w:rsidRPr="00A43013">
        <w:rPr>
          <w:rFonts w:ascii="Arial" w:hAnsi="Arial" w:cs="Arial"/>
          <w:iCs/>
        </w:rPr>
        <w:t>WZ jest wiążąca dla wszystkich uczestników postępowania.</w:t>
      </w:r>
    </w:p>
    <w:p w14:paraId="28C03A26" w14:textId="249F52C6" w:rsidR="00E37A6F" w:rsidRDefault="00E37A6F" w:rsidP="00FF6988">
      <w:pPr>
        <w:pStyle w:val="pkt"/>
        <w:widowControl w:val="0"/>
        <w:numPr>
          <w:ilvl w:val="0"/>
          <w:numId w:val="17"/>
        </w:numPr>
        <w:suppressAutoHyphens/>
        <w:autoSpaceDE w:val="0"/>
        <w:autoSpaceDN w:val="0"/>
        <w:adjustRightInd w:val="0"/>
        <w:spacing w:before="0" w:after="0"/>
        <w:ind w:left="360"/>
        <w:rPr>
          <w:rFonts w:ascii="Arial" w:hAnsi="Arial" w:cs="Arial"/>
          <w:sz w:val="22"/>
          <w:szCs w:val="22"/>
        </w:rPr>
      </w:pPr>
      <w:r w:rsidRPr="00E37A6F">
        <w:rPr>
          <w:rFonts w:ascii="Arial" w:hAnsi="Arial" w:cs="Arial"/>
          <w:sz w:val="22"/>
          <w:szCs w:val="22"/>
        </w:rPr>
        <w:t xml:space="preserve">Jeżeli w wyniku zmiany treści </w:t>
      </w:r>
      <w:r>
        <w:rPr>
          <w:rFonts w:ascii="Arial" w:hAnsi="Arial" w:cs="Arial"/>
          <w:sz w:val="22"/>
          <w:szCs w:val="22"/>
        </w:rPr>
        <w:t>SIWZ</w:t>
      </w:r>
      <w:r w:rsidRPr="00E37A6F">
        <w:rPr>
          <w:rFonts w:ascii="Arial" w:hAnsi="Arial" w:cs="Arial"/>
          <w:sz w:val="22"/>
          <w:szCs w:val="22"/>
        </w:rPr>
        <w:t xml:space="preserve"> jest niezbędny dodatkowy czas na wprowadzenie zmian w ofertach, zamawiający przedłuża termin składania ofert i informuje o tym wykonawców, którym przekazano </w:t>
      </w:r>
      <w:r>
        <w:rPr>
          <w:rFonts w:ascii="Arial" w:hAnsi="Arial" w:cs="Arial"/>
          <w:sz w:val="22"/>
          <w:szCs w:val="22"/>
        </w:rPr>
        <w:t>SIWZ</w:t>
      </w:r>
      <w:r w:rsidRPr="00E37A6F">
        <w:rPr>
          <w:rFonts w:ascii="Arial" w:hAnsi="Arial" w:cs="Arial"/>
          <w:sz w:val="22"/>
          <w:szCs w:val="22"/>
        </w:rPr>
        <w:t xml:space="preserve">, oraz zamieszcza informację na stronie internetowej, na której </w:t>
      </w:r>
      <w:r>
        <w:rPr>
          <w:rFonts w:ascii="Arial" w:hAnsi="Arial" w:cs="Arial"/>
          <w:sz w:val="22"/>
          <w:szCs w:val="22"/>
        </w:rPr>
        <w:t>SIWZ</w:t>
      </w:r>
      <w:r w:rsidRPr="00E37A6F">
        <w:rPr>
          <w:rFonts w:ascii="Arial" w:hAnsi="Arial" w:cs="Arial"/>
          <w:sz w:val="22"/>
          <w:szCs w:val="22"/>
        </w:rPr>
        <w:t xml:space="preserve"> został udostępnion</w:t>
      </w:r>
      <w:r>
        <w:rPr>
          <w:rFonts w:ascii="Arial" w:hAnsi="Arial" w:cs="Arial"/>
          <w:sz w:val="22"/>
          <w:szCs w:val="22"/>
        </w:rPr>
        <w:t>y.</w:t>
      </w:r>
    </w:p>
    <w:p w14:paraId="13CB7638" w14:textId="77777777" w:rsidR="004438D0" w:rsidRPr="00E37A6F" w:rsidRDefault="004438D0" w:rsidP="004438D0">
      <w:pPr>
        <w:pStyle w:val="pkt"/>
        <w:widowControl w:val="0"/>
        <w:suppressAutoHyphens/>
        <w:autoSpaceDE w:val="0"/>
        <w:autoSpaceDN w:val="0"/>
        <w:adjustRightInd w:val="0"/>
        <w:spacing w:before="0" w:after="0"/>
        <w:ind w:left="360" w:firstLine="0"/>
        <w:rPr>
          <w:rFonts w:ascii="Arial" w:hAnsi="Arial" w:cs="Arial"/>
          <w:sz w:val="22"/>
          <w:szCs w:val="22"/>
        </w:rPr>
      </w:pPr>
    </w:p>
    <w:p w14:paraId="1A57F7BB" w14:textId="1C8EC1E9" w:rsidR="00937715" w:rsidRPr="00123934" w:rsidRDefault="00937715" w:rsidP="00937715">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lastRenderedPageBreak/>
        <w:t>XXIV</w:t>
      </w:r>
      <w:r w:rsidRPr="0035738F">
        <w:rPr>
          <w:rFonts w:ascii="Arial" w:hAnsi="Arial" w:cs="Arial"/>
          <w:sz w:val="22"/>
          <w:szCs w:val="22"/>
        </w:rPr>
        <w:t xml:space="preserve">. </w:t>
      </w:r>
      <w:r w:rsidRPr="00937715">
        <w:rPr>
          <w:rFonts w:ascii="Arial" w:hAnsi="Arial" w:cs="Arial"/>
          <w:sz w:val="22"/>
          <w:szCs w:val="22"/>
          <w:u w:val="single"/>
        </w:rPr>
        <w:t>WZÓR UMOWY</w:t>
      </w:r>
    </w:p>
    <w:p w14:paraId="405CF2C3" w14:textId="4CB02C30" w:rsidR="006742B4" w:rsidRDefault="004438D0" w:rsidP="00FF6988">
      <w:pPr>
        <w:pStyle w:val="Akapitzlist"/>
        <w:numPr>
          <w:ilvl w:val="0"/>
          <w:numId w:val="18"/>
        </w:numPr>
        <w:spacing w:after="0" w:line="240" w:lineRule="auto"/>
        <w:ind w:left="360"/>
        <w:jc w:val="both"/>
        <w:rPr>
          <w:rFonts w:ascii="Arial" w:hAnsi="Arial" w:cs="Arial"/>
          <w:iCs/>
        </w:rPr>
      </w:pPr>
      <w:r w:rsidRPr="004438D0">
        <w:rPr>
          <w:rFonts w:ascii="Arial" w:hAnsi="Arial" w:cs="Arial"/>
          <w:iCs/>
        </w:rPr>
        <w:t>Wykonawca, którego o</w:t>
      </w:r>
      <w:r w:rsidR="006742B4" w:rsidRPr="004438D0">
        <w:rPr>
          <w:rFonts w:ascii="Arial" w:hAnsi="Arial" w:cs="Arial"/>
          <w:iCs/>
        </w:rPr>
        <w:t>ferta zostanie wybrana, zobowiązany będzie do podpisania umowy według wzoru stanowiącego Załącznik nr</w:t>
      </w:r>
      <w:r w:rsidR="00477CF7">
        <w:rPr>
          <w:rFonts w:ascii="Arial" w:hAnsi="Arial" w:cs="Arial"/>
          <w:iCs/>
        </w:rPr>
        <w:t xml:space="preserve"> 5</w:t>
      </w:r>
      <w:r w:rsidR="006742B4" w:rsidRPr="004438D0">
        <w:rPr>
          <w:rFonts w:ascii="Arial" w:hAnsi="Arial" w:cs="Arial"/>
          <w:iCs/>
        </w:rPr>
        <w:t xml:space="preserve"> do SIWZ. </w:t>
      </w:r>
    </w:p>
    <w:p w14:paraId="54AD6065" w14:textId="53D4913A" w:rsidR="00937715" w:rsidRPr="00211B40" w:rsidRDefault="006742B4" w:rsidP="00FF6988">
      <w:pPr>
        <w:pStyle w:val="Akapitzlist"/>
        <w:numPr>
          <w:ilvl w:val="0"/>
          <w:numId w:val="18"/>
        </w:numPr>
        <w:spacing w:after="0" w:line="240" w:lineRule="auto"/>
        <w:ind w:left="360"/>
        <w:jc w:val="both"/>
        <w:rPr>
          <w:rFonts w:ascii="Arial" w:hAnsi="Arial" w:cs="Arial"/>
          <w:iCs/>
        </w:rPr>
      </w:pPr>
      <w:r w:rsidRPr="004438D0">
        <w:rPr>
          <w:rFonts w:ascii="Arial" w:hAnsi="Arial" w:cs="Arial"/>
          <w:iCs/>
        </w:rPr>
        <w:t xml:space="preserve">Zamawiający dopuszcza możliwość dokonania zmiany treści zawartej umowy, zgodnie z warunkami określonymi </w:t>
      </w:r>
      <w:r w:rsidRPr="00211B40">
        <w:rPr>
          <w:rFonts w:ascii="Arial" w:hAnsi="Arial" w:cs="Arial"/>
          <w:iCs/>
        </w:rPr>
        <w:t xml:space="preserve">w § </w:t>
      </w:r>
      <w:r w:rsidR="00477CF7" w:rsidRPr="00211B40">
        <w:rPr>
          <w:rFonts w:ascii="Arial" w:hAnsi="Arial" w:cs="Arial"/>
          <w:iCs/>
        </w:rPr>
        <w:t xml:space="preserve">14 </w:t>
      </w:r>
      <w:r w:rsidRPr="00211B40">
        <w:rPr>
          <w:rFonts w:ascii="Arial" w:hAnsi="Arial" w:cs="Arial"/>
          <w:iCs/>
        </w:rPr>
        <w:t xml:space="preserve"> wzoru umowy.</w:t>
      </w:r>
    </w:p>
    <w:p w14:paraId="099FCA65" w14:textId="77777777" w:rsidR="00C327B2" w:rsidRDefault="00C327B2" w:rsidP="00937715">
      <w:pPr>
        <w:spacing w:after="0" w:line="240" w:lineRule="auto"/>
        <w:jc w:val="both"/>
        <w:rPr>
          <w:rFonts w:ascii="Arial" w:hAnsi="Arial" w:cs="Arial"/>
          <w:iCs/>
        </w:rPr>
      </w:pPr>
    </w:p>
    <w:p w14:paraId="3D6F25AD" w14:textId="7EA02CE2" w:rsidR="00C327B2" w:rsidRPr="00123934" w:rsidRDefault="00C327B2" w:rsidP="00C327B2">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XXV</w:t>
      </w:r>
      <w:r w:rsidRPr="0035738F">
        <w:rPr>
          <w:rFonts w:ascii="Arial" w:hAnsi="Arial" w:cs="Arial"/>
          <w:sz w:val="22"/>
          <w:szCs w:val="22"/>
        </w:rPr>
        <w:t xml:space="preserve">. </w:t>
      </w:r>
      <w:r w:rsidRPr="00C327B2">
        <w:rPr>
          <w:rFonts w:ascii="Arial" w:hAnsi="Arial" w:cs="Arial"/>
          <w:sz w:val="22"/>
          <w:szCs w:val="22"/>
          <w:u w:val="single"/>
        </w:rPr>
        <w:t>INFORMACJE O FORMALNOŚCIACH, KTÓRE NALEŻY DOPEŁNIĆ PO WYBORZE OFERTY W CELU ZAWARCIA UMOWY W SPRAWIE ZAMÓWIENIA</w:t>
      </w:r>
    </w:p>
    <w:p w14:paraId="65E2F685" w14:textId="0A346009" w:rsidR="00C327B2" w:rsidRDefault="00C327B2" w:rsidP="00FF6988">
      <w:pPr>
        <w:pStyle w:val="Akapitzlist"/>
        <w:numPr>
          <w:ilvl w:val="0"/>
          <w:numId w:val="19"/>
        </w:numPr>
        <w:spacing w:after="0" w:line="240" w:lineRule="auto"/>
        <w:ind w:left="360"/>
        <w:jc w:val="both"/>
        <w:rPr>
          <w:rFonts w:ascii="Arial" w:hAnsi="Arial" w:cs="Arial"/>
          <w:iCs/>
        </w:rPr>
      </w:pPr>
      <w:r w:rsidRPr="004438D0">
        <w:rPr>
          <w:rFonts w:ascii="Arial" w:hAnsi="Arial" w:cs="Arial"/>
          <w:iCs/>
        </w:rPr>
        <w:t xml:space="preserve">Niezwłocznie po wyborze najkorzystniejszej oferty Zamawiający udostępnia na stronie internetowej prowadzonego postępowania informacje o wyborze najkorzystniejszej oferty, podając nazwę albo imię i nazwisko, siedzibę albo miejsce zamieszkania, jeżeli jest miejscem wykonywania działalności Wykonawcy, którego ofertę wybrano, oraz cenę najkorzystniejszej oferty, zgodnie z aktualnymi zasadami funkcjonowania Bazy Konkurencyjności 2021. </w:t>
      </w:r>
    </w:p>
    <w:p w14:paraId="7145271C" w14:textId="2B17BAA3" w:rsidR="00C327B2" w:rsidRDefault="00C327B2" w:rsidP="00FF6988">
      <w:pPr>
        <w:pStyle w:val="Akapitzlist"/>
        <w:numPr>
          <w:ilvl w:val="0"/>
          <w:numId w:val="19"/>
        </w:numPr>
        <w:spacing w:after="0" w:line="240" w:lineRule="auto"/>
        <w:ind w:left="360"/>
        <w:jc w:val="both"/>
        <w:rPr>
          <w:rFonts w:ascii="Arial" w:hAnsi="Arial" w:cs="Arial"/>
          <w:iCs/>
        </w:rPr>
      </w:pPr>
      <w:r w:rsidRPr="004438D0">
        <w:rPr>
          <w:rFonts w:ascii="Arial" w:hAnsi="Arial" w:cs="Arial"/>
          <w:iCs/>
        </w:rPr>
        <w:t xml:space="preserve">Niezwłocznie po udostępnieniu informacji, o których mowa w ust. 1, Zamawiający wezwie do podpisania umowy Wykonawcę, którego oferta została wybrana. </w:t>
      </w:r>
    </w:p>
    <w:p w14:paraId="0F6AB0D7" w14:textId="32751057" w:rsidR="00C327B2" w:rsidRDefault="00C327B2" w:rsidP="00FF6988">
      <w:pPr>
        <w:pStyle w:val="Akapitzlist"/>
        <w:numPr>
          <w:ilvl w:val="0"/>
          <w:numId w:val="19"/>
        </w:numPr>
        <w:spacing w:after="0" w:line="240" w:lineRule="auto"/>
        <w:ind w:left="360"/>
        <w:jc w:val="both"/>
        <w:rPr>
          <w:rFonts w:ascii="Arial" w:hAnsi="Arial" w:cs="Arial"/>
          <w:iCs/>
        </w:rPr>
      </w:pPr>
      <w:r w:rsidRPr="004438D0">
        <w:rPr>
          <w:rFonts w:ascii="Arial" w:hAnsi="Arial" w:cs="Arial"/>
          <w:iCs/>
        </w:rPr>
        <w:t xml:space="preserve">Zamawiający dopuszcza zawarcie umowy drogą korespondencyjną. </w:t>
      </w:r>
    </w:p>
    <w:p w14:paraId="525E6812" w14:textId="225E6FAD" w:rsidR="00C327B2" w:rsidRDefault="00C327B2" w:rsidP="00FF6988">
      <w:pPr>
        <w:pStyle w:val="Akapitzlist"/>
        <w:numPr>
          <w:ilvl w:val="0"/>
          <w:numId w:val="19"/>
        </w:numPr>
        <w:spacing w:after="0" w:line="240" w:lineRule="auto"/>
        <w:ind w:left="360"/>
        <w:jc w:val="both"/>
        <w:rPr>
          <w:rFonts w:ascii="Arial" w:hAnsi="Arial" w:cs="Arial"/>
          <w:iCs/>
        </w:rPr>
      </w:pPr>
      <w:r w:rsidRPr="004438D0">
        <w:rPr>
          <w:rFonts w:ascii="Arial" w:hAnsi="Arial" w:cs="Arial"/>
          <w:iCs/>
        </w:rPr>
        <w:t xml:space="preserve">Zamawiający dopuszcza zawarcie umowy w formie elektronicznej z zastosowaniem kwalifikowanego podpisu elektronicznego. </w:t>
      </w:r>
    </w:p>
    <w:p w14:paraId="4F4E6608" w14:textId="3AF768F5" w:rsidR="00C327B2" w:rsidRPr="00302833" w:rsidRDefault="00C327B2" w:rsidP="00FF6988">
      <w:pPr>
        <w:pStyle w:val="Akapitzlist"/>
        <w:numPr>
          <w:ilvl w:val="0"/>
          <w:numId w:val="19"/>
        </w:numPr>
        <w:spacing w:after="0" w:line="240" w:lineRule="auto"/>
        <w:ind w:left="360"/>
        <w:jc w:val="both"/>
        <w:rPr>
          <w:rFonts w:ascii="Arial" w:hAnsi="Arial" w:cs="Arial"/>
          <w:iCs/>
        </w:rPr>
      </w:pPr>
      <w:r w:rsidRPr="004438D0">
        <w:rPr>
          <w:rFonts w:ascii="Arial" w:hAnsi="Arial" w:cs="Arial"/>
          <w:iCs/>
        </w:rPr>
        <w:t>Wykonawca dostarczy najpóźniej w dniu podpisania umowy</w:t>
      </w:r>
      <w:r w:rsidR="00302833">
        <w:rPr>
          <w:rFonts w:ascii="Arial" w:hAnsi="Arial" w:cs="Arial"/>
          <w:iCs/>
        </w:rPr>
        <w:t xml:space="preserve"> d</w:t>
      </w:r>
      <w:r w:rsidRPr="00302833">
        <w:rPr>
          <w:rFonts w:ascii="Arial" w:hAnsi="Arial" w:cs="Arial"/>
          <w:iCs/>
        </w:rPr>
        <w:t xml:space="preserve">okument lub dokumenty potwierdzające prawo osób składających podpis pod umową do występowania w imieniu Wykonawcy i dokonywania w jego imieniu składania oświadczenia woli – pełnomocnictwo (jeżeli umocowanie nie wynika wprost z dokumentu stwierdzającego status prawny Wykonawcy, np. odpisu z właściwego rejestru). </w:t>
      </w:r>
    </w:p>
    <w:p w14:paraId="5AAE1331" w14:textId="2E9CD191" w:rsidR="00C327B2" w:rsidRPr="004438D0" w:rsidRDefault="00C327B2" w:rsidP="00FF6988">
      <w:pPr>
        <w:pStyle w:val="Akapitzlist"/>
        <w:numPr>
          <w:ilvl w:val="0"/>
          <w:numId w:val="20"/>
        </w:numPr>
        <w:spacing w:after="0" w:line="240" w:lineRule="auto"/>
        <w:ind w:left="360"/>
        <w:jc w:val="both"/>
        <w:rPr>
          <w:rFonts w:ascii="Arial" w:hAnsi="Arial" w:cs="Arial"/>
          <w:iCs/>
        </w:rPr>
      </w:pPr>
      <w:r w:rsidRPr="004438D0">
        <w:rPr>
          <w:rFonts w:ascii="Arial" w:hAnsi="Arial" w:cs="Arial"/>
          <w:iCs/>
        </w:rPr>
        <w:t xml:space="preserve">Wykonawcy ubiegający się wspólnie o udzielenie zamówienia przedkładają Zamawiającemu przed zawarciem umowy w sprawie zamówienia pełnomocnictwo do jej zawarcia oraz umowę regulującą współpracę tych Wykonawców. Umowa regulująca współpracę Wykonawców wspólnie ubiegających się o udzielenie zamówienia będzie określać co najmniej: </w:t>
      </w:r>
    </w:p>
    <w:p w14:paraId="58A843E2" w14:textId="77777777" w:rsidR="00C327B2" w:rsidRDefault="00C327B2" w:rsidP="004438D0">
      <w:pPr>
        <w:spacing w:after="0" w:line="240" w:lineRule="auto"/>
        <w:ind w:left="363"/>
        <w:jc w:val="both"/>
        <w:rPr>
          <w:rFonts w:ascii="Arial" w:hAnsi="Arial" w:cs="Arial"/>
          <w:iCs/>
        </w:rPr>
      </w:pPr>
      <w:r w:rsidRPr="00C327B2">
        <w:rPr>
          <w:rFonts w:ascii="Arial" w:hAnsi="Arial" w:cs="Arial"/>
          <w:iCs/>
        </w:rPr>
        <w:t xml:space="preserve">1) lidera, </w:t>
      </w:r>
    </w:p>
    <w:p w14:paraId="4036FF12" w14:textId="77777777" w:rsidR="00C327B2" w:rsidRDefault="00C327B2" w:rsidP="004438D0">
      <w:pPr>
        <w:spacing w:after="0" w:line="240" w:lineRule="auto"/>
        <w:ind w:left="363"/>
        <w:jc w:val="both"/>
        <w:rPr>
          <w:rFonts w:ascii="Arial" w:hAnsi="Arial" w:cs="Arial"/>
          <w:iCs/>
        </w:rPr>
      </w:pPr>
      <w:r w:rsidRPr="00C327B2">
        <w:rPr>
          <w:rFonts w:ascii="Arial" w:hAnsi="Arial" w:cs="Arial"/>
          <w:iCs/>
        </w:rPr>
        <w:t xml:space="preserve">2) wzajemne zobowiązania Wykonawców, </w:t>
      </w:r>
    </w:p>
    <w:p w14:paraId="06B23A21" w14:textId="77777777" w:rsidR="00C327B2" w:rsidRDefault="00C327B2" w:rsidP="004438D0">
      <w:pPr>
        <w:spacing w:after="0" w:line="240" w:lineRule="auto"/>
        <w:ind w:left="363"/>
        <w:jc w:val="both"/>
        <w:rPr>
          <w:rFonts w:ascii="Arial" w:hAnsi="Arial" w:cs="Arial"/>
          <w:iCs/>
        </w:rPr>
      </w:pPr>
      <w:r w:rsidRPr="00C327B2">
        <w:rPr>
          <w:rFonts w:ascii="Arial" w:hAnsi="Arial" w:cs="Arial"/>
          <w:iCs/>
        </w:rPr>
        <w:t xml:space="preserve">3) części zamówienia, które będą realizowane przez poszczególnych Wykonawców, </w:t>
      </w:r>
    </w:p>
    <w:p w14:paraId="2934DF85" w14:textId="77777777" w:rsidR="00C327B2" w:rsidRDefault="00C327B2" w:rsidP="004438D0">
      <w:pPr>
        <w:spacing w:after="0" w:line="240" w:lineRule="auto"/>
        <w:ind w:left="363"/>
        <w:jc w:val="both"/>
        <w:rPr>
          <w:rFonts w:ascii="Arial" w:hAnsi="Arial" w:cs="Arial"/>
          <w:iCs/>
        </w:rPr>
      </w:pPr>
      <w:r w:rsidRPr="00C327B2">
        <w:rPr>
          <w:rFonts w:ascii="Arial" w:hAnsi="Arial" w:cs="Arial"/>
          <w:iCs/>
        </w:rPr>
        <w:t xml:space="preserve">4) solidarną odpowiedzialność Wykonawców za należyte wykonanie zamówienia. </w:t>
      </w:r>
    </w:p>
    <w:p w14:paraId="67ACBA3D" w14:textId="2501B98D" w:rsidR="00C327B2" w:rsidRDefault="00C327B2" w:rsidP="00FF6988">
      <w:pPr>
        <w:pStyle w:val="Akapitzlist"/>
        <w:numPr>
          <w:ilvl w:val="0"/>
          <w:numId w:val="17"/>
        </w:numPr>
        <w:spacing w:after="0" w:line="240" w:lineRule="auto"/>
        <w:ind w:left="360"/>
        <w:jc w:val="both"/>
        <w:rPr>
          <w:rFonts w:ascii="Arial" w:hAnsi="Arial" w:cs="Arial"/>
          <w:iCs/>
        </w:rPr>
      </w:pPr>
      <w:r w:rsidRPr="004438D0">
        <w:rPr>
          <w:rFonts w:ascii="Arial" w:hAnsi="Arial" w:cs="Arial"/>
          <w:iCs/>
        </w:rPr>
        <w:t xml:space="preserve">Zamawiający dopuszcza, że kopie umów pomiędzy Wykonawcą i Podwykonawcami, Wykonawca przekaże Zamawiającemu po podpisaniu umowy z Zamawiającym, nie później jednak niż przed rozpoczęciem realizacji przedmiotu umowy przez Podwykonawcę z uwzględnieniem </w:t>
      </w:r>
      <w:r w:rsidR="004F4F3F">
        <w:rPr>
          <w:rFonts w:ascii="Arial" w:hAnsi="Arial" w:cs="Arial"/>
          <w:iCs/>
        </w:rPr>
        <w:t>4</w:t>
      </w:r>
      <w:r w:rsidRPr="004438D0">
        <w:rPr>
          <w:rFonts w:ascii="Arial" w:hAnsi="Arial" w:cs="Arial"/>
          <w:iCs/>
        </w:rPr>
        <w:t xml:space="preserve"> dniowego terminu przysługującego Zamawiającemu na wniesienie zastrzeżeń do umów. </w:t>
      </w:r>
    </w:p>
    <w:p w14:paraId="0C571440" w14:textId="10CDDEDA" w:rsidR="003E2CA7" w:rsidRDefault="00C327B2" w:rsidP="00FF6988">
      <w:pPr>
        <w:pStyle w:val="Akapitzlist"/>
        <w:numPr>
          <w:ilvl w:val="0"/>
          <w:numId w:val="17"/>
        </w:numPr>
        <w:spacing w:after="0" w:line="240" w:lineRule="auto"/>
        <w:ind w:left="360"/>
        <w:jc w:val="both"/>
        <w:rPr>
          <w:rFonts w:ascii="Arial" w:hAnsi="Arial" w:cs="Arial"/>
          <w:iCs/>
        </w:rPr>
      </w:pPr>
      <w:r w:rsidRPr="00A12A15">
        <w:rPr>
          <w:rFonts w:ascii="Arial" w:hAnsi="Arial" w:cs="Arial"/>
          <w:iCs/>
        </w:rPr>
        <w:t>Jeżeli Wykonawca, którego oferta została wybrana, uchyla się od podpisania umowy, Zamawiający może wybrać ofertę najkorzystniejszą spośród pozostałych ofert</w:t>
      </w:r>
      <w:r w:rsidR="00A12A15" w:rsidRPr="00A12A15">
        <w:rPr>
          <w:rFonts w:ascii="Arial" w:hAnsi="Arial" w:cs="Arial"/>
          <w:iCs/>
        </w:rPr>
        <w:t>.</w:t>
      </w:r>
    </w:p>
    <w:p w14:paraId="3CCCAC70" w14:textId="06DFDE00" w:rsidR="0009132D" w:rsidRDefault="0009132D">
      <w:pPr>
        <w:rPr>
          <w:rFonts w:ascii="Arial" w:hAnsi="Arial" w:cs="Arial"/>
          <w:iCs/>
        </w:rPr>
      </w:pPr>
      <w:r>
        <w:rPr>
          <w:rFonts w:ascii="Arial" w:hAnsi="Arial" w:cs="Arial"/>
          <w:iCs/>
        </w:rPr>
        <w:br w:type="page"/>
      </w:r>
    </w:p>
    <w:p w14:paraId="55546743" w14:textId="77777777" w:rsidR="004E2A3A" w:rsidRDefault="004E2A3A" w:rsidP="004E2A3A">
      <w:pPr>
        <w:spacing w:after="0" w:line="240" w:lineRule="auto"/>
        <w:jc w:val="both"/>
        <w:rPr>
          <w:rFonts w:ascii="Arial" w:hAnsi="Arial" w:cs="Arial"/>
          <w:iCs/>
        </w:rPr>
      </w:pPr>
    </w:p>
    <w:p w14:paraId="3B6957AB" w14:textId="053B949A" w:rsidR="004E2A3A" w:rsidRDefault="004E2A3A" w:rsidP="004E2A3A">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XXVI</w:t>
      </w:r>
      <w:r w:rsidRPr="0035738F">
        <w:rPr>
          <w:rFonts w:ascii="Arial" w:hAnsi="Arial" w:cs="Arial"/>
          <w:sz w:val="22"/>
          <w:szCs w:val="22"/>
        </w:rPr>
        <w:t xml:space="preserve">. </w:t>
      </w:r>
      <w:r w:rsidRPr="004E2A3A">
        <w:rPr>
          <w:rFonts w:ascii="Arial" w:hAnsi="Arial" w:cs="Arial"/>
          <w:sz w:val="22"/>
          <w:szCs w:val="22"/>
          <w:u w:val="single"/>
        </w:rPr>
        <w:t>OBOWIĄZKI INFORMACYJNE ZWIĄZANE Z PRZETWARZANIEM DANYCH OSOBOWYCH</w:t>
      </w:r>
    </w:p>
    <w:p w14:paraId="7E27DF41" w14:textId="77777777" w:rsidR="000333C8" w:rsidRPr="000333C8" w:rsidRDefault="000333C8" w:rsidP="000333C8">
      <w:pPr>
        <w:spacing w:after="0"/>
        <w:rPr>
          <w:lang w:eastAsia="pl-PL"/>
        </w:rPr>
      </w:pPr>
    </w:p>
    <w:p w14:paraId="1E7946A3" w14:textId="77777777" w:rsidR="004E2A3A" w:rsidRPr="004E2A3A" w:rsidRDefault="004E2A3A" w:rsidP="000333C8">
      <w:pPr>
        <w:spacing w:after="0" w:line="240" w:lineRule="auto"/>
        <w:jc w:val="both"/>
        <w:rPr>
          <w:rFonts w:ascii="Arial" w:hAnsi="Arial" w:cs="Arial"/>
          <w:iCs/>
        </w:rPr>
      </w:pPr>
      <w:r w:rsidRPr="004E2A3A">
        <w:rPr>
          <w:rFonts w:ascii="Arial" w:hAnsi="Arial" w:cs="Arial"/>
          <w:iCs/>
        </w:rPr>
        <w:t>Zamawiający oświadcza, że w związku z wejściem w życie z dniem 25 maja 2018 roku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Dziennik Urzędowy UE L 119, zwane w dalszej części zapytania o cenę RODO) Zakład Wodociągów i Kanalizacji Sp. z o.o. w Świnoujściu zapewniał będzie określone w tych przepisach standardy ochrony i właściwego postępowania z danymi osobowymi.</w:t>
      </w:r>
    </w:p>
    <w:p w14:paraId="2D979D74" w14:textId="77777777" w:rsidR="004E2A3A" w:rsidRPr="004E2A3A" w:rsidRDefault="004E2A3A" w:rsidP="004E2A3A">
      <w:pPr>
        <w:spacing w:after="0" w:line="240" w:lineRule="auto"/>
        <w:jc w:val="both"/>
        <w:rPr>
          <w:rFonts w:ascii="Arial" w:hAnsi="Arial" w:cs="Arial"/>
          <w:iCs/>
        </w:rPr>
      </w:pPr>
      <w:r w:rsidRPr="004E2A3A">
        <w:rPr>
          <w:rFonts w:ascii="Arial" w:hAnsi="Arial" w:cs="Arial"/>
          <w:iCs/>
        </w:rPr>
        <w:t xml:space="preserve">Zgodnie z art. 13 ust. 1 i 2 RODO Zamawiający informuje, że: </w:t>
      </w:r>
    </w:p>
    <w:p w14:paraId="2C80347F" w14:textId="77777777" w:rsidR="004E2A3A" w:rsidRPr="004E2A3A" w:rsidRDefault="004E2A3A" w:rsidP="00FF6988">
      <w:pPr>
        <w:numPr>
          <w:ilvl w:val="0"/>
          <w:numId w:val="21"/>
        </w:numPr>
        <w:spacing w:after="0" w:line="240" w:lineRule="auto"/>
        <w:jc w:val="both"/>
        <w:rPr>
          <w:rFonts w:ascii="Arial" w:hAnsi="Arial" w:cs="Arial"/>
          <w:iCs/>
        </w:rPr>
      </w:pPr>
      <w:r w:rsidRPr="004E2A3A">
        <w:rPr>
          <w:rFonts w:ascii="Arial" w:hAnsi="Arial" w:cs="Arial"/>
          <w:iCs/>
        </w:rPr>
        <w:t>Zakład Wodociągów i Kanalizacji Sp. z o.o. – siedziba: 72-600 Świnoujście, ul. Kołłątaja 4 jest Administratorem Danych Osobowych;</w:t>
      </w:r>
    </w:p>
    <w:p w14:paraId="4D6ABF4E" w14:textId="77777777" w:rsidR="004E2A3A" w:rsidRPr="004E2A3A" w:rsidRDefault="004E2A3A" w:rsidP="00FF6988">
      <w:pPr>
        <w:numPr>
          <w:ilvl w:val="0"/>
          <w:numId w:val="21"/>
        </w:numPr>
        <w:spacing w:after="0" w:line="240" w:lineRule="auto"/>
        <w:jc w:val="both"/>
        <w:rPr>
          <w:rFonts w:ascii="Arial" w:hAnsi="Arial" w:cs="Arial"/>
          <w:iCs/>
        </w:rPr>
      </w:pPr>
      <w:r w:rsidRPr="004E2A3A">
        <w:rPr>
          <w:rFonts w:ascii="Arial" w:hAnsi="Arial" w:cs="Arial"/>
          <w:iCs/>
        </w:rPr>
        <w:t>pozyskane dane osobowe będą przetwarzane przez ZWiK Spółka z o.o. w Świnoujściu, jako Administratora Danych w celu związanym z realizacją niniejszego zamówienia;</w:t>
      </w:r>
    </w:p>
    <w:p w14:paraId="133A0501" w14:textId="77777777" w:rsidR="004E2A3A" w:rsidRPr="004E2A3A" w:rsidRDefault="004E2A3A" w:rsidP="00FF6988">
      <w:pPr>
        <w:numPr>
          <w:ilvl w:val="0"/>
          <w:numId w:val="21"/>
        </w:numPr>
        <w:spacing w:after="0" w:line="240" w:lineRule="auto"/>
        <w:jc w:val="both"/>
        <w:rPr>
          <w:rFonts w:ascii="Arial" w:hAnsi="Arial" w:cs="Arial"/>
          <w:iCs/>
        </w:rPr>
      </w:pPr>
      <w:r w:rsidRPr="004E2A3A">
        <w:rPr>
          <w:rFonts w:ascii="Arial" w:hAnsi="Arial" w:cs="Arial"/>
          <w:iCs/>
        </w:rPr>
        <w:t>dane osobowe będą przechowywane przez okres 4 lat od dnia zakończenia postępowania o udzielenie zamówienia, a jeżeli w wyniku postępowania zostanie zawarta umowa – do czasu przedawnienia roszczeń związanych z realizacją umowy;</w:t>
      </w:r>
    </w:p>
    <w:p w14:paraId="33DEBFE5" w14:textId="77777777" w:rsidR="004E2A3A" w:rsidRPr="004E2A3A" w:rsidRDefault="004E2A3A" w:rsidP="00FF6988">
      <w:pPr>
        <w:numPr>
          <w:ilvl w:val="0"/>
          <w:numId w:val="21"/>
        </w:numPr>
        <w:spacing w:after="0" w:line="240" w:lineRule="auto"/>
        <w:jc w:val="both"/>
        <w:rPr>
          <w:rFonts w:ascii="Arial" w:hAnsi="Arial" w:cs="Arial"/>
          <w:iCs/>
        </w:rPr>
      </w:pPr>
      <w:r w:rsidRPr="004E2A3A">
        <w:rPr>
          <w:rFonts w:ascii="Arial" w:hAnsi="Arial" w:cs="Arial"/>
          <w:iCs/>
        </w:rPr>
        <w:t>w odniesieniu do zgromadzonych danych osobowych w związku z postępowaniem, decyzje nie będą podejmowane w sposób zautomatyzowany, stosowanie do art. 22 RODO;</w:t>
      </w:r>
    </w:p>
    <w:p w14:paraId="03748771" w14:textId="77777777" w:rsidR="004E2A3A" w:rsidRPr="004E2A3A" w:rsidRDefault="004E2A3A" w:rsidP="00FF6988">
      <w:pPr>
        <w:numPr>
          <w:ilvl w:val="0"/>
          <w:numId w:val="21"/>
        </w:numPr>
        <w:spacing w:after="0" w:line="240" w:lineRule="auto"/>
        <w:jc w:val="both"/>
        <w:rPr>
          <w:rFonts w:ascii="Arial" w:hAnsi="Arial" w:cs="Arial"/>
          <w:iCs/>
        </w:rPr>
      </w:pPr>
      <w:r w:rsidRPr="004E2A3A">
        <w:rPr>
          <w:rFonts w:ascii="Arial" w:hAnsi="Arial" w:cs="Arial"/>
          <w:iCs/>
        </w:rPr>
        <w:t>Zamawiający z dniem 25 maja 2018 r. wyznaczył Inspektora Ochrony Danych, z którym skontaktować można się:</w:t>
      </w:r>
    </w:p>
    <w:p w14:paraId="287CA5F6" w14:textId="77777777" w:rsidR="004E2A3A" w:rsidRPr="004E2A3A" w:rsidRDefault="004E2A3A" w:rsidP="00FF6988">
      <w:pPr>
        <w:numPr>
          <w:ilvl w:val="0"/>
          <w:numId w:val="22"/>
        </w:numPr>
        <w:spacing w:after="0" w:line="240" w:lineRule="auto"/>
        <w:jc w:val="both"/>
        <w:rPr>
          <w:rFonts w:ascii="Arial" w:hAnsi="Arial" w:cs="Arial"/>
          <w:iCs/>
        </w:rPr>
      </w:pPr>
      <w:r w:rsidRPr="004E2A3A">
        <w:rPr>
          <w:rFonts w:ascii="Arial" w:hAnsi="Arial" w:cs="Arial"/>
          <w:iCs/>
        </w:rPr>
        <w:t xml:space="preserve">telefonicznie: nr (91) 321-45-31 / 321-42-86 / 321-35-24 </w:t>
      </w:r>
    </w:p>
    <w:p w14:paraId="50F792C7" w14:textId="77777777" w:rsidR="004E2A3A" w:rsidRPr="004E2A3A" w:rsidRDefault="004E2A3A" w:rsidP="00FF6988">
      <w:pPr>
        <w:numPr>
          <w:ilvl w:val="0"/>
          <w:numId w:val="22"/>
        </w:numPr>
        <w:spacing w:after="0" w:line="240" w:lineRule="auto"/>
        <w:jc w:val="both"/>
        <w:rPr>
          <w:rFonts w:ascii="Arial" w:hAnsi="Arial" w:cs="Arial"/>
          <w:iCs/>
        </w:rPr>
      </w:pPr>
      <w:r w:rsidRPr="004E2A3A">
        <w:rPr>
          <w:rFonts w:ascii="Arial" w:hAnsi="Arial" w:cs="Arial"/>
          <w:iCs/>
        </w:rPr>
        <w:t>pocztą tradycyjną: na adres 72-600 Świnoujście, ul. Kołłątaja 4</w:t>
      </w:r>
    </w:p>
    <w:p w14:paraId="44C6AFEA" w14:textId="77777777" w:rsidR="004E2A3A" w:rsidRPr="004E2A3A" w:rsidRDefault="004E2A3A" w:rsidP="00FF6988">
      <w:pPr>
        <w:numPr>
          <w:ilvl w:val="0"/>
          <w:numId w:val="22"/>
        </w:numPr>
        <w:spacing w:after="0" w:line="240" w:lineRule="auto"/>
        <w:jc w:val="both"/>
        <w:rPr>
          <w:rFonts w:ascii="Arial" w:hAnsi="Arial" w:cs="Arial"/>
          <w:iCs/>
        </w:rPr>
      </w:pPr>
      <w:r w:rsidRPr="004E2A3A">
        <w:rPr>
          <w:rFonts w:ascii="Arial" w:hAnsi="Arial" w:cs="Arial"/>
          <w:iCs/>
        </w:rPr>
        <w:t xml:space="preserve">pocztą elektroniczną: na adres e-mail </w:t>
      </w:r>
      <w:hyperlink r:id="rId15" w:history="1">
        <w:r w:rsidRPr="004E2A3A">
          <w:rPr>
            <w:rStyle w:val="Hipercze"/>
            <w:rFonts w:ascii="Arial" w:hAnsi="Arial" w:cs="Arial"/>
            <w:iCs/>
          </w:rPr>
          <w:t>zwik@zwik.fn.pl</w:t>
        </w:r>
      </w:hyperlink>
      <w:r w:rsidRPr="004E2A3A">
        <w:rPr>
          <w:rFonts w:ascii="Arial" w:hAnsi="Arial" w:cs="Arial"/>
          <w:iCs/>
          <w:u w:val="single"/>
        </w:rPr>
        <w:t xml:space="preserve">; </w:t>
      </w:r>
      <w:hyperlink r:id="rId16" w:history="1">
        <w:r w:rsidRPr="004E2A3A">
          <w:rPr>
            <w:rStyle w:val="Hipercze"/>
            <w:rFonts w:ascii="Arial" w:hAnsi="Arial" w:cs="Arial"/>
            <w:iCs/>
          </w:rPr>
          <w:t>iod@zwik.fn.pl</w:t>
        </w:r>
      </w:hyperlink>
      <w:r w:rsidRPr="004E2A3A">
        <w:rPr>
          <w:rFonts w:ascii="Arial" w:hAnsi="Arial" w:cs="Arial"/>
          <w:iCs/>
          <w:u w:val="single"/>
        </w:rPr>
        <w:t xml:space="preserve"> </w:t>
      </w:r>
    </w:p>
    <w:p w14:paraId="155772C3" w14:textId="77777777" w:rsidR="004E2A3A" w:rsidRPr="004E2A3A" w:rsidRDefault="004E2A3A" w:rsidP="00FF6988">
      <w:pPr>
        <w:numPr>
          <w:ilvl w:val="0"/>
          <w:numId w:val="22"/>
        </w:numPr>
        <w:spacing w:after="0" w:line="240" w:lineRule="auto"/>
        <w:jc w:val="both"/>
        <w:rPr>
          <w:rFonts w:ascii="Arial" w:hAnsi="Arial" w:cs="Arial"/>
          <w:iCs/>
        </w:rPr>
      </w:pPr>
      <w:r w:rsidRPr="004E2A3A">
        <w:rPr>
          <w:rFonts w:ascii="Arial" w:hAnsi="Arial" w:cs="Arial"/>
          <w:iCs/>
        </w:rPr>
        <w:t>osobiście: w siedzibie Spółki w Świnoujściu przy ul. Kołłątaja 4.</w:t>
      </w:r>
    </w:p>
    <w:p w14:paraId="56DA52A5" w14:textId="77777777" w:rsidR="004E2A3A" w:rsidRPr="004E2A3A" w:rsidRDefault="004E2A3A" w:rsidP="00FF6988">
      <w:pPr>
        <w:numPr>
          <w:ilvl w:val="0"/>
          <w:numId w:val="21"/>
        </w:numPr>
        <w:spacing w:after="0" w:line="240" w:lineRule="auto"/>
        <w:jc w:val="both"/>
        <w:rPr>
          <w:rFonts w:ascii="Arial" w:hAnsi="Arial" w:cs="Arial"/>
          <w:iCs/>
        </w:rPr>
      </w:pPr>
      <w:r w:rsidRPr="004E2A3A">
        <w:rPr>
          <w:rFonts w:ascii="Arial" w:hAnsi="Arial" w:cs="Arial"/>
          <w:iCs/>
        </w:rPr>
        <w:t>posiada Pani/Pan:</w:t>
      </w:r>
    </w:p>
    <w:p w14:paraId="10A15970" w14:textId="77777777" w:rsidR="004E2A3A" w:rsidRPr="004E2A3A" w:rsidRDefault="004E2A3A" w:rsidP="00FF6988">
      <w:pPr>
        <w:numPr>
          <w:ilvl w:val="0"/>
          <w:numId w:val="23"/>
        </w:numPr>
        <w:spacing w:after="0" w:line="240" w:lineRule="auto"/>
        <w:jc w:val="both"/>
        <w:rPr>
          <w:rFonts w:ascii="Arial" w:hAnsi="Arial" w:cs="Arial"/>
          <w:iCs/>
        </w:rPr>
      </w:pPr>
      <w:r w:rsidRPr="004E2A3A">
        <w:rPr>
          <w:rFonts w:ascii="Arial" w:hAnsi="Arial" w:cs="Arial"/>
          <w:iCs/>
        </w:rPr>
        <w:t>na podstawie art. 15 RODO prawo dostępu do danych osobowych Pani/Pana dotyczących;</w:t>
      </w:r>
    </w:p>
    <w:p w14:paraId="18F0DAD5" w14:textId="77777777" w:rsidR="004E2A3A" w:rsidRPr="004E2A3A" w:rsidRDefault="004E2A3A" w:rsidP="00FF6988">
      <w:pPr>
        <w:numPr>
          <w:ilvl w:val="0"/>
          <w:numId w:val="23"/>
        </w:numPr>
        <w:spacing w:after="0" w:line="240" w:lineRule="auto"/>
        <w:jc w:val="both"/>
        <w:rPr>
          <w:rFonts w:ascii="Arial" w:hAnsi="Arial" w:cs="Arial"/>
          <w:iCs/>
        </w:rPr>
      </w:pPr>
      <w:r w:rsidRPr="004E2A3A">
        <w:rPr>
          <w:rFonts w:ascii="Arial" w:hAnsi="Arial" w:cs="Arial"/>
          <w:iCs/>
        </w:rPr>
        <w:t>na podstawie art. 16 RODO prawo do sprostowania Pani/Pana danych osobowych*;</w:t>
      </w:r>
    </w:p>
    <w:p w14:paraId="6B07D93F" w14:textId="77777777" w:rsidR="004E2A3A" w:rsidRPr="004E2A3A" w:rsidRDefault="004E2A3A" w:rsidP="00FF6988">
      <w:pPr>
        <w:numPr>
          <w:ilvl w:val="0"/>
          <w:numId w:val="23"/>
        </w:numPr>
        <w:spacing w:after="0" w:line="240" w:lineRule="auto"/>
        <w:jc w:val="both"/>
        <w:rPr>
          <w:rFonts w:ascii="Arial" w:hAnsi="Arial" w:cs="Arial"/>
          <w:iCs/>
        </w:rPr>
      </w:pPr>
      <w:r w:rsidRPr="004E2A3A">
        <w:rPr>
          <w:rFonts w:ascii="Arial" w:hAnsi="Arial" w:cs="Arial"/>
          <w:iCs/>
        </w:rPr>
        <w:t xml:space="preserve">na podstawie art. 18 RODO prawo żądania od administratora ograniczenia przetwarzania danych osobowych z zastrzeżeniem przypadków, o których mowa w art. 18 ust. 2 RODO**;  </w:t>
      </w:r>
    </w:p>
    <w:p w14:paraId="272624BF" w14:textId="77777777" w:rsidR="004E2A3A" w:rsidRPr="004E2A3A" w:rsidRDefault="004E2A3A" w:rsidP="00FF6988">
      <w:pPr>
        <w:numPr>
          <w:ilvl w:val="0"/>
          <w:numId w:val="23"/>
        </w:numPr>
        <w:spacing w:after="0" w:line="240" w:lineRule="auto"/>
        <w:jc w:val="both"/>
        <w:rPr>
          <w:rFonts w:ascii="Arial" w:hAnsi="Arial" w:cs="Arial"/>
          <w:iCs/>
        </w:rPr>
      </w:pPr>
      <w:r w:rsidRPr="004E2A3A">
        <w:rPr>
          <w:rFonts w:ascii="Arial" w:hAnsi="Arial" w:cs="Arial"/>
          <w:iCs/>
        </w:rPr>
        <w:t>prawo do wniesienia skargi do Prezesa Urzędu Ochrony Danych Osobowych, gdy uzna Pani/Pan, że przetwarzanie danych osobowych Pani/Pana dotyczących narusza przepisy RODO.</w:t>
      </w:r>
    </w:p>
    <w:p w14:paraId="7D5C8BB9" w14:textId="77777777" w:rsidR="004E2A3A" w:rsidRPr="004E2A3A" w:rsidRDefault="004E2A3A" w:rsidP="00FF6988">
      <w:pPr>
        <w:numPr>
          <w:ilvl w:val="0"/>
          <w:numId w:val="21"/>
        </w:numPr>
        <w:spacing w:after="0" w:line="240" w:lineRule="auto"/>
        <w:jc w:val="both"/>
        <w:rPr>
          <w:rFonts w:ascii="Arial" w:hAnsi="Arial" w:cs="Arial"/>
          <w:iCs/>
        </w:rPr>
      </w:pPr>
      <w:r w:rsidRPr="004E2A3A">
        <w:rPr>
          <w:rFonts w:ascii="Arial" w:hAnsi="Arial" w:cs="Arial"/>
          <w:iCs/>
        </w:rPr>
        <w:t>nie przysługuje Pani/Panu:</w:t>
      </w:r>
    </w:p>
    <w:p w14:paraId="62693E54" w14:textId="77777777" w:rsidR="004E2A3A" w:rsidRPr="004E2A3A" w:rsidRDefault="004E2A3A" w:rsidP="00FF6988">
      <w:pPr>
        <w:numPr>
          <w:ilvl w:val="0"/>
          <w:numId w:val="24"/>
        </w:numPr>
        <w:spacing w:after="0" w:line="240" w:lineRule="auto"/>
        <w:jc w:val="both"/>
        <w:rPr>
          <w:rFonts w:ascii="Arial" w:hAnsi="Arial" w:cs="Arial"/>
          <w:iCs/>
        </w:rPr>
      </w:pPr>
      <w:r w:rsidRPr="004E2A3A">
        <w:rPr>
          <w:rFonts w:ascii="Arial" w:hAnsi="Arial" w:cs="Arial"/>
          <w:iCs/>
        </w:rPr>
        <w:t>w związku z art. 17 ust. 3 lit. b, d lub e RODO prawo do usunięcia danych osobowych;</w:t>
      </w:r>
    </w:p>
    <w:p w14:paraId="7A88FBBF" w14:textId="77777777" w:rsidR="004E2A3A" w:rsidRPr="004E2A3A" w:rsidRDefault="004E2A3A" w:rsidP="00FF6988">
      <w:pPr>
        <w:numPr>
          <w:ilvl w:val="0"/>
          <w:numId w:val="24"/>
        </w:numPr>
        <w:spacing w:after="0" w:line="240" w:lineRule="auto"/>
        <w:jc w:val="both"/>
        <w:rPr>
          <w:rFonts w:ascii="Arial" w:hAnsi="Arial" w:cs="Arial"/>
          <w:iCs/>
        </w:rPr>
      </w:pPr>
      <w:r w:rsidRPr="004E2A3A">
        <w:rPr>
          <w:rFonts w:ascii="Arial" w:hAnsi="Arial" w:cs="Arial"/>
          <w:iCs/>
        </w:rPr>
        <w:t>prawo do przenoszenia danych osobowych, o którym mowa w art. 20 RODO;</w:t>
      </w:r>
    </w:p>
    <w:p w14:paraId="742EC96B" w14:textId="77777777" w:rsidR="004E2A3A" w:rsidRPr="004E2A3A" w:rsidRDefault="004E2A3A" w:rsidP="00FF6988">
      <w:pPr>
        <w:numPr>
          <w:ilvl w:val="0"/>
          <w:numId w:val="24"/>
        </w:numPr>
        <w:spacing w:after="0" w:line="240" w:lineRule="auto"/>
        <w:jc w:val="both"/>
        <w:rPr>
          <w:rFonts w:ascii="Arial" w:hAnsi="Arial" w:cs="Arial"/>
          <w:iCs/>
        </w:rPr>
      </w:pPr>
      <w:r w:rsidRPr="004E2A3A">
        <w:rPr>
          <w:rFonts w:ascii="Arial" w:hAnsi="Arial" w:cs="Arial"/>
          <w:iCs/>
        </w:rPr>
        <w:t>na podstawie art. 21 RODO prawo sprzeciwu, wobec przetwarzania danych osobowych, gdyż podstawą prawną przetwarzania Pani/Pana danych osobowych jest art. 6 ust. 1 lit. c RODO.</w:t>
      </w:r>
    </w:p>
    <w:p w14:paraId="41F1F19A" w14:textId="77777777" w:rsidR="004E2A3A" w:rsidRPr="004E2A3A" w:rsidRDefault="004E2A3A" w:rsidP="004E2A3A">
      <w:pPr>
        <w:spacing w:after="0" w:line="240" w:lineRule="auto"/>
        <w:jc w:val="both"/>
        <w:rPr>
          <w:rFonts w:ascii="Arial" w:hAnsi="Arial" w:cs="Arial"/>
          <w:iCs/>
        </w:rPr>
      </w:pPr>
    </w:p>
    <w:p w14:paraId="79CE71CA" w14:textId="77777777" w:rsidR="004E2A3A" w:rsidRPr="004E2A3A" w:rsidRDefault="004E2A3A" w:rsidP="004E2A3A">
      <w:pPr>
        <w:spacing w:after="0" w:line="240" w:lineRule="auto"/>
        <w:jc w:val="both"/>
        <w:rPr>
          <w:rFonts w:ascii="Arial" w:hAnsi="Arial" w:cs="Arial"/>
          <w:iCs/>
          <w:sz w:val="18"/>
          <w:szCs w:val="18"/>
        </w:rPr>
      </w:pPr>
      <w:r w:rsidRPr="004E2A3A">
        <w:rPr>
          <w:rFonts w:ascii="Arial" w:hAnsi="Arial" w:cs="Arial"/>
          <w:iCs/>
          <w:sz w:val="18"/>
          <w:szCs w:val="18"/>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FF05235" w14:textId="77777777" w:rsidR="004E2A3A" w:rsidRPr="004E2A3A" w:rsidRDefault="004E2A3A" w:rsidP="004E2A3A">
      <w:pPr>
        <w:spacing w:after="0" w:line="240" w:lineRule="auto"/>
        <w:jc w:val="both"/>
        <w:rPr>
          <w:rFonts w:ascii="Arial" w:hAnsi="Arial" w:cs="Arial"/>
          <w:iCs/>
          <w:sz w:val="18"/>
          <w:szCs w:val="18"/>
        </w:rPr>
      </w:pPr>
      <w:r w:rsidRPr="004E2A3A">
        <w:rPr>
          <w:rFonts w:ascii="Arial" w:hAnsi="Arial" w:cs="Arial"/>
          <w:iCs/>
          <w:sz w:val="18"/>
          <w:szCs w:val="18"/>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18EB6F6" w14:textId="77777777" w:rsidR="004E2A3A" w:rsidRPr="004E2A3A" w:rsidRDefault="004E2A3A" w:rsidP="004E2A3A">
      <w:pPr>
        <w:spacing w:after="0" w:line="240" w:lineRule="auto"/>
        <w:jc w:val="both"/>
        <w:rPr>
          <w:rFonts w:ascii="Arial" w:hAnsi="Arial" w:cs="Arial"/>
          <w:b/>
          <w:iCs/>
        </w:rPr>
      </w:pPr>
    </w:p>
    <w:p w14:paraId="2DC78232" w14:textId="71DA9339" w:rsidR="000333C8" w:rsidRDefault="000333C8" w:rsidP="000333C8">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XXVII</w:t>
      </w:r>
      <w:r w:rsidRPr="0035738F">
        <w:rPr>
          <w:rFonts w:ascii="Arial" w:hAnsi="Arial" w:cs="Arial"/>
          <w:sz w:val="22"/>
          <w:szCs w:val="22"/>
        </w:rPr>
        <w:t xml:space="preserve">. </w:t>
      </w:r>
      <w:r w:rsidRPr="000333C8">
        <w:rPr>
          <w:rFonts w:ascii="Arial" w:hAnsi="Arial" w:cs="Arial"/>
          <w:sz w:val="22"/>
          <w:szCs w:val="22"/>
          <w:u w:val="single"/>
        </w:rPr>
        <w:t>ZGŁASZANIE INFORMACJI O PODEJRZENIACH WYSTĄPIENIA NIEPRAWIDŁOWOŚCI I NADUŻYĆ FINANSOWYCH</w:t>
      </w:r>
    </w:p>
    <w:p w14:paraId="64EB8C11" w14:textId="77777777" w:rsidR="004E2A3A" w:rsidRDefault="004E2A3A" w:rsidP="004E2A3A">
      <w:pPr>
        <w:spacing w:after="0" w:line="240" w:lineRule="auto"/>
        <w:jc w:val="both"/>
        <w:rPr>
          <w:rFonts w:ascii="Arial" w:hAnsi="Arial" w:cs="Arial"/>
          <w:iCs/>
        </w:rPr>
      </w:pPr>
    </w:p>
    <w:p w14:paraId="10DA950D" w14:textId="2E56573B" w:rsidR="000333C8" w:rsidRDefault="000333C8" w:rsidP="004E2A3A">
      <w:pPr>
        <w:spacing w:after="0" w:line="240" w:lineRule="auto"/>
        <w:jc w:val="both"/>
        <w:rPr>
          <w:rFonts w:ascii="Arial" w:hAnsi="Arial" w:cs="Arial"/>
          <w:iCs/>
        </w:rPr>
      </w:pPr>
      <w:r w:rsidRPr="000333C8">
        <w:rPr>
          <w:rFonts w:ascii="Arial" w:hAnsi="Arial" w:cs="Arial"/>
          <w:iCs/>
        </w:rPr>
        <w:t xml:space="preserve">Zamawiający informuje, że funkcjonuje mechanizm umożliwiający sygnalizowanie o potencjalnych nieprawidłowościach lub nadużyciach finansowych w ramach Programu Fundusze Europejskie na Infrastrukturę, Klimat, Środowisko 2021-2027. Informacje o podejrzeniu wystąpienia nieprawidłowości lub nadużycia finansowego należy zgłaszać za pośrednictwem elektronicznego systemu zgłoszeń dostępnego na stronie: https://www.feniks.gov.pl/strony/dowiedz-sie-wiecej-o-programie/zglaszanie-nieprawidlowosci/ lub poprzez wysłanie wiadomości na adres e-mail: naduzycia.feniks@mfipr.gov.pl lub </w:t>
      </w:r>
      <w:hyperlink r:id="rId17" w:history="1">
        <w:r w:rsidRPr="003940DD">
          <w:rPr>
            <w:rStyle w:val="Hipercze"/>
            <w:rFonts w:ascii="Arial" w:hAnsi="Arial" w:cs="Arial"/>
            <w:iCs/>
          </w:rPr>
          <w:t>rownosc.feniks@mfipr.gov.pl</w:t>
        </w:r>
      </w:hyperlink>
      <w:r>
        <w:rPr>
          <w:rFonts w:ascii="Arial" w:hAnsi="Arial" w:cs="Arial"/>
          <w:iCs/>
        </w:rPr>
        <w:t xml:space="preserve"> </w:t>
      </w:r>
    </w:p>
    <w:p w14:paraId="4106C07F" w14:textId="77777777" w:rsidR="000B4ACB" w:rsidRDefault="000B4ACB" w:rsidP="004E2A3A">
      <w:pPr>
        <w:spacing w:after="0" w:line="240" w:lineRule="auto"/>
        <w:jc w:val="both"/>
        <w:rPr>
          <w:rFonts w:ascii="Arial" w:hAnsi="Arial" w:cs="Arial"/>
          <w:iCs/>
        </w:rPr>
      </w:pPr>
    </w:p>
    <w:p w14:paraId="6E2E37FD" w14:textId="7CBB57CE" w:rsidR="000B4ACB" w:rsidRDefault="000B4ACB" w:rsidP="000B4ACB">
      <w:pPr>
        <w:pStyle w:val="Nagwek1"/>
        <w:shd w:val="clear" w:color="auto" w:fill="CCC0D9"/>
        <w:spacing w:line="360" w:lineRule="auto"/>
        <w:ind w:left="0" w:firstLine="0"/>
        <w:jc w:val="both"/>
        <w:rPr>
          <w:rFonts w:ascii="Arial" w:hAnsi="Arial" w:cs="Arial"/>
          <w:sz w:val="22"/>
          <w:szCs w:val="22"/>
          <w:u w:val="single"/>
        </w:rPr>
      </w:pPr>
      <w:r>
        <w:rPr>
          <w:rFonts w:ascii="Arial" w:hAnsi="Arial" w:cs="Arial"/>
          <w:sz w:val="22"/>
          <w:szCs w:val="22"/>
        </w:rPr>
        <w:t>XXVII</w:t>
      </w:r>
      <w:r w:rsidR="000C722D">
        <w:rPr>
          <w:rFonts w:ascii="Arial" w:hAnsi="Arial" w:cs="Arial"/>
          <w:sz w:val="22"/>
          <w:szCs w:val="22"/>
        </w:rPr>
        <w:t>I</w:t>
      </w:r>
      <w:r w:rsidRPr="0035738F">
        <w:rPr>
          <w:rFonts w:ascii="Arial" w:hAnsi="Arial" w:cs="Arial"/>
          <w:sz w:val="22"/>
          <w:szCs w:val="22"/>
        </w:rPr>
        <w:t xml:space="preserve">. </w:t>
      </w:r>
      <w:r>
        <w:rPr>
          <w:rFonts w:ascii="Arial" w:hAnsi="Arial" w:cs="Arial"/>
          <w:sz w:val="22"/>
          <w:szCs w:val="22"/>
        </w:rPr>
        <w:t>WYKAZ ZAŁĄCZNIKÓW DO SIWZ</w:t>
      </w:r>
      <w:r>
        <w:rPr>
          <w:rFonts w:ascii="Arial" w:hAnsi="Arial" w:cs="Arial"/>
          <w:sz w:val="22"/>
          <w:szCs w:val="22"/>
          <w:u w:val="single"/>
        </w:rPr>
        <w:t xml:space="preserve">  </w:t>
      </w:r>
    </w:p>
    <w:p w14:paraId="7B5F23CF" w14:textId="02F74C47" w:rsidR="000B4ACB" w:rsidRDefault="000B4ACB" w:rsidP="004E2A3A">
      <w:pPr>
        <w:spacing w:after="0" w:line="240" w:lineRule="auto"/>
        <w:jc w:val="both"/>
        <w:rPr>
          <w:rFonts w:ascii="Arial" w:hAnsi="Arial" w:cs="Arial"/>
        </w:rPr>
      </w:pPr>
    </w:p>
    <w:p w14:paraId="486657DE" w14:textId="6D2AF112" w:rsidR="00D86147" w:rsidRDefault="00D86147" w:rsidP="00FF6988">
      <w:pPr>
        <w:pStyle w:val="Akapitzlist"/>
        <w:numPr>
          <w:ilvl w:val="3"/>
          <w:numId w:val="21"/>
        </w:numPr>
        <w:spacing w:after="0" w:line="240" w:lineRule="auto"/>
        <w:ind w:left="360"/>
        <w:jc w:val="both"/>
        <w:rPr>
          <w:rFonts w:ascii="Arial" w:hAnsi="Arial" w:cs="Arial"/>
        </w:rPr>
      </w:pPr>
      <w:r w:rsidRPr="00CA5381">
        <w:rPr>
          <w:rFonts w:ascii="Arial" w:hAnsi="Arial" w:cs="Arial"/>
        </w:rPr>
        <w:t xml:space="preserve">Załącznik nr 1 – </w:t>
      </w:r>
      <w:r w:rsidR="00905152">
        <w:rPr>
          <w:rFonts w:ascii="Arial" w:hAnsi="Arial" w:cs="Arial"/>
        </w:rPr>
        <w:t>s</w:t>
      </w:r>
      <w:r w:rsidRPr="00CA5381">
        <w:rPr>
          <w:rFonts w:ascii="Arial" w:hAnsi="Arial" w:cs="Arial"/>
        </w:rPr>
        <w:t>zczegółowy opis przedmiotu zamówienia (OPZ)</w:t>
      </w:r>
    </w:p>
    <w:p w14:paraId="4FFA2D79" w14:textId="6C7ADF7D" w:rsidR="00D86147" w:rsidRDefault="00D86147" w:rsidP="00FF6988">
      <w:pPr>
        <w:pStyle w:val="Akapitzlist"/>
        <w:numPr>
          <w:ilvl w:val="3"/>
          <w:numId w:val="21"/>
        </w:numPr>
        <w:spacing w:after="0" w:line="240" w:lineRule="auto"/>
        <w:ind w:left="360"/>
        <w:jc w:val="both"/>
        <w:rPr>
          <w:rFonts w:ascii="Arial" w:hAnsi="Arial" w:cs="Arial"/>
        </w:rPr>
      </w:pPr>
      <w:r w:rsidRPr="00CA5381">
        <w:rPr>
          <w:rFonts w:ascii="Arial" w:hAnsi="Arial" w:cs="Arial"/>
        </w:rPr>
        <w:t xml:space="preserve">Załącznik nr 2 – </w:t>
      </w:r>
      <w:r w:rsidR="00905152">
        <w:rPr>
          <w:rFonts w:ascii="Arial" w:hAnsi="Arial" w:cs="Arial"/>
        </w:rPr>
        <w:t>f</w:t>
      </w:r>
      <w:r w:rsidRPr="00CA5381">
        <w:rPr>
          <w:rFonts w:ascii="Arial" w:hAnsi="Arial" w:cs="Arial"/>
        </w:rPr>
        <w:t>ormularz oferty</w:t>
      </w:r>
    </w:p>
    <w:p w14:paraId="2B03B024" w14:textId="690BC2D0" w:rsidR="00D86147" w:rsidRDefault="00D86147" w:rsidP="00FF6988">
      <w:pPr>
        <w:pStyle w:val="Akapitzlist"/>
        <w:numPr>
          <w:ilvl w:val="3"/>
          <w:numId w:val="21"/>
        </w:numPr>
        <w:spacing w:after="0" w:line="240" w:lineRule="auto"/>
        <w:ind w:left="360"/>
        <w:jc w:val="both"/>
        <w:rPr>
          <w:rFonts w:ascii="Arial" w:hAnsi="Arial" w:cs="Arial"/>
        </w:rPr>
      </w:pPr>
      <w:r w:rsidRPr="00CA5381">
        <w:rPr>
          <w:rFonts w:ascii="Arial" w:hAnsi="Arial" w:cs="Arial"/>
        </w:rPr>
        <w:t xml:space="preserve">Załącznik nr 3 - </w:t>
      </w:r>
      <w:r w:rsidR="00905152">
        <w:rPr>
          <w:rFonts w:ascii="Arial" w:hAnsi="Arial" w:cs="Arial"/>
        </w:rPr>
        <w:t>o</w:t>
      </w:r>
      <w:r w:rsidR="00CA5381" w:rsidRPr="00CA5381">
        <w:rPr>
          <w:rFonts w:ascii="Arial" w:hAnsi="Arial" w:cs="Arial"/>
        </w:rPr>
        <w:t>świadczenie Wykonawcy o braku podstaw do wykluczenia</w:t>
      </w:r>
    </w:p>
    <w:p w14:paraId="0E188585" w14:textId="7931E4DD" w:rsidR="00CA5381" w:rsidRPr="00CA5381" w:rsidRDefault="00CA5381" w:rsidP="00FF6988">
      <w:pPr>
        <w:pStyle w:val="Akapitzlist"/>
        <w:numPr>
          <w:ilvl w:val="3"/>
          <w:numId w:val="21"/>
        </w:numPr>
        <w:spacing w:after="0" w:line="240" w:lineRule="auto"/>
        <w:ind w:left="360"/>
        <w:jc w:val="both"/>
        <w:rPr>
          <w:rFonts w:ascii="Arial" w:hAnsi="Arial" w:cs="Arial"/>
        </w:rPr>
      </w:pPr>
      <w:r w:rsidRPr="00CA5381">
        <w:rPr>
          <w:rFonts w:ascii="Arial" w:hAnsi="Arial" w:cs="Arial"/>
        </w:rPr>
        <w:t xml:space="preserve">Załącznik nr 4 - </w:t>
      </w:r>
      <w:r w:rsidR="00905152">
        <w:rPr>
          <w:rFonts w:ascii="Arial" w:hAnsi="Arial" w:cs="Arial"/>
        </w:rPr>
        <w:t>o</w:t>
      </w:r>
      <w:r w:rsidRPr="00CA5381">
        <w:rPr>
          <w:rFonts w:ascii="Arial" w:hAnsi="Arial" w:cs="Arial"/>
        </w:rPr>
        <w:t xml:space="preserve">świadczenie Wykonawcy o przynależności lub braku przynależności do grupy  </w:t>
      </w:r>
    </w:p>
    <w:p w14:paraId="759AE19E" w14:textId="1A09CB12" w:rsidR="00CA5381" w:rsidRDefault="00CA5381" w:rsidP="00CA5381">
      <w:pPr>
        <w:spacing w:after="0" w:line="240" w:lineRule="auto"/>
        <w:jc w:val="both"/>
        <w:rPr>
          <w:rFonts w:ascii="Arial" w:hAnsi="Arial" w:cs="Arial"/>
        </w:rPr>
      </w:pPr>
      <w:r>
        <w:rPr>
          <w:rFonts w:ascii="Arial" w:hAnsi="Arial" w:cs="Arial"/>
        </w:rPr>
        <w:t xml:space="preserve">                                </w:t>
      </w:r>
      <w:r w:rsidRPr="00CA5381">
        <w:rPr>
          <w:rFonts w:ascii="Arial" w:hAnsi="Arial" w:cs="Arial"/>
        </w:rPr>
        <w:t>Kapitałowej</w:t>
      </w:r>
    </w:p>
    <w:p w14:paraId="4D794CBA" w14:textId="4F422CFF" w:rsidR="00CA5381" w:rsidRDefault="00CA5381" w:rsidP="00FF6988">
      <w:pPr>
        <w:pStyle w:val="Akapitzlist"/>
        <w:numPr>
          <w:ilvl w:val="3"/>
          <w:numId w:val="21"/>
        </w:numPr>
        <w:spacing w:after="0" w:line="240" w:lineRule="auto"/>
        <w:ind w:left="360"/>
        <w:jc w:val="both"/>
        <w:rPr>
          <w:rFonts w:ascii="Arial" w:hAnsi="Arial" w:cs="Arial"/>
        </w:rPr>
      </w:pPr>
      <w:r>
        <w:rPr>
          <w:rFonts w:ascii="Arial" w:hAnsi="Arial" w:cs="Arial"/>
        </w:rPr>
        <w:t xml:space="preserve">Załącznik nr 5 - </w:t>
      </w:r>
      <w:r w:rsidR="00905152">
        <w:rPr>
          <w:rFonts w:ascii="Arial" w:hAnsi="Arial" w:cs="Arial"/>
        </w:rPr>
        <w:t>w</w:t>
      </w:r>
      <w:r w:rsidRPr="00CA5381">
        <w:rPr>
          <w:rFonts w:ascii="Arial" w:hAnsi="Arial" w:cs="Arial"/>
        </w:rPr>
        <w:t>zór umowy</w:t>
      </w:r>
    </w:p>
    <w:p w14:paraId="271974BD" w14:textId="7CF76C30" w:rsidR="00905152" w:rsidRDefault="00905152">
      <w:pPr>
        <w:pStyle w:val="Akapitzlist"/>
        <w:numPr>
          <w:ilvl w:val="3"/>
          <w:numId w:val="21"/>
        </w:numPr>
        <w:spacing w:after="0" w:line="240" w:lineRule="auto"/>
        <w:ind w:left="360"/>
        <w:jc w:val="both"/>
        <w:rPr>
          <w:rFonts w:ascii="Arial" w:hAnsi="Arial" w:cs="Arial"/>
        </w:rPr>
      </w:pPr>
      <w:r>
        <w:rPr>
          <w:rFonts w:ascii="Arial" w:hAnsi="Arial" w:cs="Arial"/>
        </w:rPr>
        <w:t xml:space="preserve">Załącznik nr 6 - </w:t>
      </w:r>
      <w:r w:rsidRPr="006B471F">
        <w:rPr>
          <w:rFonts w:ascii="Arial" w:hAnsi="Arial" w:cs="Arial"/>
        </w:rPr>
        <w:t>wykaz zrealizowanych zamówień</w:t>
      </w:r>
    </w:p>
    <w:p w14:paraId="125D7A89" w14:textId="3EFCB731" w:rsidR="00811098" w:rsidRPr="00CA5381" w:rsidRDefault="00811098" w:rsidP="00FF6988">
      <w:pPr>
        <w:pStyle w:val="Akapitzlist"/>
        <w:numPr>
          <w:ilvl w:val="3"/>
          <w:numId w:val="21"/>
        </w:numPr>
        <w:spacing w:after="0" w:line="240" w:lineRule="auto"/>
        <w:ind w:left="360"/>
        <w:jc w:val="both"/>
        <w:rPr>
          <w:rFonts w:ascii="Arial" w:hAnsi="Arial" w:cs="Arial"/>
        </w:rPr>
      </w:pPr>
      <w:r>
        <w:rPr>
          <w:rFonts w:ascii="Arial" w:hAnsi="Arial" w:cs="Arial"/>
        </w:rPr>
        <w:t>Załącznik nr 7 – wykaz</w:t>
      </w:r>
      <w:r w:rsidR="006E1DD8" w:rsidRPr="006E1DD8">
        <w:rPr>
          <w:rFonts w:ascii="Arial" w:hAnsi="Arial" w:cs="Arial"/>
        </w:rPr>
        <w:t xml:space="preserve"> osób i podmiotów, które będą uczestniczyć w wykonywaniu</w:t>
      </w:r>
      <w:r w:rsidR="006E1DD8" w:rsidRPr="006E1DD8">
        <w:rPr>
          <w:rFonts w:ascii="Arial" w:hAnsi="Arial" w:cs="Arial"/>
          <w:b/>
        </w:rPr>
        <w:t xml:space="preserve"> </w:t>
      </w:r>
      <w:r w:rsidR="006E1DD8" w:rsidRPr="006E1DD8">
        <w:rPr>
          <w:rFonts w:ascii="Arial" w:hAnsi="Arial" w:cs="Arial"/>
        </w:rPr>
        <w:t>zamówienia</w:t>
      </w:r>
    </w:p>
    <w:p w14:paraId="37F60790" w14:textId="47D8CA52" w:rsidR="00B73628" w:rsidRDefault="00B73628">
      <w:pPr>
        <w:rPr>
          <w:rFonts w:ascii="Arial" w:hAnsi="Arial" w:cs="Arial"/>
          <w:iCs/>
        </w:rPr>
      </w:pPr>
      <w:r>
        <w:rPr>
          <w:rFonts w:ascii="Arial" w:hAnsi="Arial" w:cs="Arial"/>
          <w:iCs/>
        </w:rPr>
        <w:br w:type="page"/>
      </w:r>
    </w:p>
    <w:p w14:paraId="04FACA53" w14:textId="372DB9B3" w:rsidR="000428D2" w:rsidRDefault="000428D2" w:rsidP="00C96BA8">
      <w:pPr>
        <w:pStyle w:val="Nagwek4"/>
        <w:numPr>
          <w:ilvl w:val="3"/>
          <w:numId w:val="25"/>
        </w:numPr>
        <w:tabs>
          <w:tab w:val="clear" w:pos="0"/>
        </w:tabs>
        <w:spacing w:before="0"/>
        <w:ind w:left="2127" w:hanging="720"/>
        <w:jc w:val="right"/>
      </w:pPr>
      <w:r>
        <w:rPr>
          <w:rFonts w:ascii="Arial" w:eastAsia="Verdana" w:hAnsi="Arial" w:cs="Arial"/>
          <w:b/>
          <w:bCs/>
          <w:color w:val="000000"/>
        </w:rPr>
        <w:lastRenderedPageBreak/>
        <w:t>Załącznik nr 1 do SIWZ</w:t>
      </w:r>
    </w:p>
    <w:p w14:paraId="2C7AFAF8" w14:textId="376E892C" w:rsidR="000428D2" w:rsidRDefault="000428D2">
      <w:pPr>
        <w:rPr>
          <w:rFonts w:ascii="Arial" w:eastAsia="Verdana" w:hAnsi="Arial" w:cs="Arial"/>
          <w:b/>
          <w:bCs/>
          <w:i/>
          <w:iCs/>
          <w:color w:val="000000"/>
        </w:rPr>
      </w:pPr>
    </w:p>
    <w:p w14:paraId="5FD1630D" w14:textId="5F397D9F" w:rsidR="000428D2" w:rsidRDefault="000428D2" w:rsidP="00A44DB8">
      <w:pPr>
        <w:spacing w:after="0" w:line="240" w:lineRule="auto"/>
        <w:jc w:val="both"/>
        <w:rPr>
          <w:rFonts w:ascii="Arial" w:hAnsi="Arial" w:cs="Arial"/>
          <w:b/>
        </w:rPr>
      </w:pPr>
      <w:r w:rsidRPr="0077765C">
        <w:rPr>
          <w:rFonts w:ascii="Arial" w:hAnsi="Arial" w:cs="Arial"/>
          <w:b/>
        </w:rPr>
        <w:t>Szczegółowy opis przedmiotu zamówienia</w:t>
      </w:r>
      <w:r w:rsidR="00C56CD6" w:rsidRPr="0077765C">
        <w:rPr>
          <w:rFonts w:ascii="Arial" w:hAnsi="Arial" w:cs="Arial"/>
          <w:b/>
        </w:rPr>
        <w:t xml:space="preserve"> (OPZ)</w:t>
      </w:r>
    </w:p>
    <w:p w14:paraId="37467C61" w14:textId="77777777" w:rsidR="00354355" w:rsidRPr="0077765C" w:rsidRDefault="00354355" w:rsidP="000C3007">
      <w:pPr>
        <w:spacing w:after="0" w:line="240" w:lineRule="auto"/>
        <w:jc w:val="both"/>
        <w:rPr>
          <w:rFonts w:ascii="Arial" w:hAnsi="Arial" w:cs="Arial"/>
          <w:b/>
        </w:rPr>
      </w:pPr>
    </w:p>
    <w:p w14:paraId="3FB67DE0" w14:textId="677C5938" w:rsidR="00E225DA" w:rsidRDefault="000428D2">
      <w:pPr>
        <w:pStyle w:val="Akapitzlist"/>
        <w:numPr>
          <w:ilvl w:val="6"/>
          <w:numId w:val="21"/>
        </w:numPr>
        <w:spacing w:after="0" w:line="240" w:lineRule="auto"/>
        <w:ind w:left="360"/>
        <w:jc w:val="both"/>
        <w:rPr>
          <w:rFonts w:ascii="Arial" w:hAnsi="Arial" w:cs="Arial"/>
          <w:kern w:val="1"/>
        </w:rPr>
      </w:pPr>
      <w:r w:rsidRPr="0077765C">
        <w:rPr>
          <w:rFonts w:ascii="Arial" w:hAnsi="Arial" w:cs="Arial"/>
          <w:bCs/>
        </w:rPr>
        <w:t xml:space="preserve">Zamówienie polega na wykonaniu </w:t>
      </w:r>
      <w:r w:rsidR="0077765C" w:rsidRPr="00A44DB8">
        <w:rPr>
          <w:rFonts w:ascii="Arial" w:hAnsi="Arial" w:cs="Arial"/>
          <w:kern w:val="1"/>
        </w:rPr>
        <w:t>modelowania hydraulicznego</w:t>
      </w:r>
      <w:r w:rsidR="009F6C15">
        <w:rPr>
          <w:rFonts w:ascii="Arial" w:hAnsi="Arial" w:cs="Arial"/>
          <w:kern w:val="1"/>
        </w:rPr>
        <w:t xml:space="preserve"> </w:t>
      </w:r>
      <w:r w:rsidR="009F6C15" w:rsidRPr="00487073">
        <w:rPr>
          <w:rFonts w:ascii="Arial" w:hAnsi="Arial" w:cs="Arial"/>
          <w:kern w:val="1"/>
        </w:rPr>
        <w:t xml:space="preserve">oraz dobór agregatów głębinowych na podstawie wyników modelowania dla 17 studni głębinowych ujęcia wód podziemnych </w:t>
      </w:r>
      <w:r w:rsidR="009F6C15">
        <w:rPr>
          <w:rFonts w:ascii="Arial" w:hAnsi="Arial" w:cs="Arial"/>
          <w:kern w:val="1"/>
        </w:rPr>
        <w:t>„</w:t>
      </w:r>
      <w:r w:rsidR="009F6C15" w:rsidRPr="00487073">
        <w:rPr>
          <w:rFonts w:ascii="Arial" w:hAnsi="Arial" w:cs="Arial"/>
          <w:kern w:val="1"/>
        </w:rPr>
        <w:t>Wydrzany</w:t>
      </w:r>
      <w:r w:rsidR="009F6C15">
        <w:rPr>
          <w:rFonts w:ascii="Arial" w:hAnsi="Arial" w:cs="Arial"/>
          <w:kern w:val="1"/>
        </w:rPr>
        <w:t>”</w:t>
      </w:r>
      <w:r w:rsidR="0077765C" w:rsidRPr="00A44DB8">
        <w:rPr>
          <w:rFonts w:ascii="Arial" w:hAnsi="Arial" w:cs="Arial"/>
          <w:kern w:val="1"/>
        </w:rPr>
        <w:t xml:space="preserve">  w Świnoujściu. </w:t>
      </w:r>
      <w:bookmarkStart w:id="10" w:name="_Hlk214133950"/>
      <w:r w:rsidR="00343311">
        <w:rPr>
          <w:rFonts w:ascii="Arial" w:hAnsi="Arial" w:cs="Arial"/>
          <w:kern w:val="1"/>
        </w:rPr>
        <w:t>Ujęcie „ Wydrzany” funkcjonu</w:t>
      </w:r>
      <w:r w:rsidR="004B1AA6">
        <w:rPr>
          <w:rFonts w:ascii="Arial" w:hAnsi="Arial" w:cs="Arial"/>
          <w:kern w:val="1"/>
        </w:rPr>
        <w:t>j</w:t>
      </w:r>
      <w:r w:rsidR="00343311">
        <w:rPr>
          <w:rFonts w:ascii="Arial" w:hAnsi="Arial" w:cs="Arial"/>
          <w:kern w:val="1"/>
        </w:rPr>
        <w:t xml:space="preserve">e od lat 70 ubiegłego </w:t>
      </w:r>
      <w:r w:rsidR="00E225DA">
        <w:rPr>
          <w:rFonts w:ascii="Arial" w:hAnsi="Arial" w:cs="Arial"/>
          <w:kern w:val="1"/>
        </w:rPr>
        <w:t>wieku, jednakże</w:t>
      </w:r>
      <w:r w:rsidR="00343311">
        <w:rPr>
          <w:rFonts w:ascii="Arial" w:hAnsi="Arial" w:cs="Arial"/>
          <w:kern w:val="1"/>
        </w:rPr>
        <w:t xml:space="preserve"> w ciągu ostatnich kilku lat </w:t>
      </w:r>
      <w:r w:rsidR="00E225DA">
        <w:rPr>
          <w:rFonts w:ascii="Arial" w:hAnsi="Arial" w:cs="Arial"/>
          <w:kern w:val="1"/>
        </w:rPr>
        <w:t>w związku ze zmianą obszarów zasobowych, jak również warunków wodnych przeszło istotne zmiany, m.in. ograniczenie wydajności poszczególnych studni do 14 m</w:t>
      </w:r>
      <w:r w:rsidR="00E225DA" w:rsidRPr="009D0E73">
        <w:rPr>
          <w:rFonts w:ascii="Arial" w:hAnsi="Arial" w:cs="Arial"/>
          <w:kern w:val="1"/>
          <w:vertAlign w:val="superscript"/>
        </w:rPr>
        <w:t>3</w:t>
      </w:r>
      <w:r w:rsidR="00E225DA">
        <w:rPr>
          <w:rFonts w:ascii="Arial" w:hAnsi="Arial" w:cs="Arial"/>
          <w:kern w:val="1"/>
        </w:rPr>
        <w:t>/h oraz dyslokacje ujęcia poza dotychczas eksploatowany obszar. Zmiany te wymuszają ponowny dobór agregatów głębinowych w celu optymalizacji pracy ujęcia – poprawy współpracy między zespołem agregatów, jak i ekonomii pracy i energochłonności.</w:t>
      </w:r>
    </w:p>
    <w:p w14:paraId="19F355CF" w14:textId="2F930970" w:rsidR="00E225DA" w:rsidRDefault="00E225DA" w:rsidP="00E225DA">
      <w:pPr>
        <w:pStyle w:val="Akapitzlist"/>
        <w:spacing w:after="0" w:line="240" w:lineRule="auto"/>
        <w:ind w:left="360"/>
        <w:jc w:val="both"/>
        <w:rPr>
          <w:rFonts w:ascii="Arial" w:hAnsi="Arial" w:cs="Arial"/>
          <w:kern w:val="1"/>
        </w:rPr>
      </w:pPr>
      <w:r>
        <w:rPr>
          <w:rFonts w:ascii="Arial" w:hAnsi="Arial" w:cs="Arial"/>
          <w:kern w:val="1"/>
        </w:rPr>
        <w:t>Ujęcie „ Wydrzany” o</w:t>
      </w:r>
      <w:r w:rsidR="00343311">
        <w:rPr>
          <w:rFonts w:ascii="Arial" w:hAnsi="Arial" w:cs="Arial"/>
          <w:kern w:val="1"/>
        </w:rPr>
        <w:t xml:space="preserve">becnie </w:t>
      </w:r>
      <w:r w:rsidR="00343311" w:rsidRPr="00343311">
        <w:rPr>
          <w:rFonts w:ascii="Arial" w:hAnsi="Arial" w:cs="Arial"/>
          <w:kern w:val="1"/>
        </w:rPr>
        <w:t>składa się z 17 studn</w:t>
      </w:r>
      <w:r>
        <w:rPr>
          <w:rFonts w:ascii="Arial" w:hAnsi="Arial" w:cs="Arial"/>
          <w:kern w:val="1"/>
        </w:rPr>
        <w:t>i głębinowych ujmujących czwartorzędowy poziom wodonośny o głębokościach 20-35m</w:t>
      </w:r>
      <w:r w:rsidR="00343311" w:rsidRPr="00343311">
        <w:rPr>
          <w:rFonts w:ascii="Arial" w:hAnsi="Arial" w:cs="Arial"/>
          <w:kern w:val="1"/>
        </w:rPr>
        <w:t>: S1b (działka nr 278/6 obręb 0010 Świnoujście), S2c (działka nr 278/5 obręb 0010 Świnoujście); S4b (działka nr 278/2 obręb 0010 Świnoujście); S5b (działka nr 279/2 obręb 0010 Świnoujście); S6c (działka nr 276/4 obręb 0010 Świnoujście); S14c (działka nr 304/4 obręb 0010 Świnoujście); S18 (działka nr 281/6 obręb 0010 Świnoujście); S19 (działka nr 280/1 obręb 0010 Świnoujście); S20 (działka nr 263/15 obręb 0010 Świnoujście); W1, W2 (działka nr 265/3 obręb 0010 Świnoujście); W3, W4 (działka nr 266/2 obręb 0010 Świnoujście), W5, W8 (działka nr 267/2 obręb 0010 Świnoujście); W6, W7 (działka nr 268/5 obręb 0010 Świnoujście)</w:t>
      </w:r>
      <w:r w:rsidR="00343311">
        <w:rPr>
          <w:rFonts w:ascii="Arial" w:hAnsi="Arial" w:cs="Arial"/>
          <w:kern w:val="1"/>
        </w:rPr>
        <w:t xml:space="preserve">. </w:t>
      </w:r>
      <w:r>
        <w:rPr>
          <w:rFonts w:ascii="Arial" w:hAnsi="Arial" w:cs="Arial"/>
          <w:kern w:val="1"/>
        </w:rPr>
        <w:t xml:space="preserve">Woda ze studni jest tłoczona na SUW Wydrzany przy ul. Karsiborskiej 150 w Świnoujściu. </w:t>
      </w:r>
    </w:p>
    <w:p w14:paraId="0822ADA9" w14:textId="77777777" w:rsidR="00E225DA" w:rsidRDefault="00E225DA" w:rsidP="00E225DA">
      <w:pPr>
        <w:pStyle w:val="Akapitzlist"/>
        <w:spacing w:after="0" w:line="240" w:lineRule="auto"/>
        <w:ind w:left="360"/>
        <w:jc w:val="both"/>
        <w:rPr>
          <w:rFonts w:ascii="Arial" w:hAnsi="Arial" w:cs="Arial"/>
          <w:kern w:val="1"/>
        </w:rPr>
      </w:pPr>
    </w:p>
    <w:p w14:paraId="47B0A46E" w14:textId="7F87DB41" w:rsidR="00343311" w:rsidRDefault="00343311" w:rsidP="009D0E73">
      <w:pPr>
        <w:pStyle w:val="Akapitzlist"/>
        <w:spacing w:after="0" w:line="240" w:lineRule="auto"/>
        <w:ind w:left="360"/>
        <w:jc w:val="both"/>
        <w:rPr>
          <w:rFonts w:ascii="Arial" w:hAnsi="Arial" w:cs="Arial"/>
          <w:kern w:val="1"/>
        </w:rPr>
      </w:pPr>
      <w:r>
        <w:rPr>
          <w:rFonts w:ascii="Arial" w:hAnsi="Arial" w:cs="Arial"/>
          <w:kern w:val="1"/>
        </w:rPr>
        <w:t>Ujęcie posiada pozwolenie wodnoprawne na pobór wód podziemnych na następujących warunkach:</w:t>
      </w:r>
    </w:p>
    <w:p w14:paraId="51F27492" w14:textId="2EFA2BE5" w:rsidR="00343311" w:rsidRDefault="00343311" w:rsidP="009D0E73">
      <w:pPr>
        <w:spacing w:after="0" w:line="240" w:lineRule="auto"/>
        <w:ind w:left="426"/>
        <w:rPr>
          <w:rFonts w:ascii="Arial" w:hAnsi="Arial" w:cs="Arial"/>
          <w:kern w:val="1"/>
          <w:lang w:val="en-US"/>
        </w:rPr>
      </w:pPr>
      <w:r w:rsidRPr="009D0E73">
        <w:rPr>
          <w:rFonts w:ascii="Arial" w:hAnsi="Arial" w:cs="Arial"/>
          <w:kern w:val="1"/>
          <w:lang w:val="en-US"/>
        </w:rPr>
        <w:t xml:space="preserve">Qmaxs = 0,083 m³/s, </w:t>
      </w:r>
    </w:p>
    <w:p w14:paraId="13BAB0D9" w14:textId="02C94B35" w:rsidR="00343311" w:rsidRDefault="00343311" w:rsidP="009D0E73">
      <w:pPr>
        <w:spacing w:after="0" w:line="240" w:lineRule="auto"/>
        <w:ind w:left="426"/>
        <w:rPr>
          <w:rFonts w:ascii="Arial" w:hAnsi="Arial" w:cs="Arial"/>
          <w:kern w:val="1"/>
          <w:lang w:val="en-US"/>
        </w:rPr>
      </w:pPr>
      <w:r w:rsidRPr="009D0E73">
        <w:rPr>
          <w:rFonts w:ascii="Arial" w:hAnsi="Arial" w:cs="Arial"/>
          <w:kern w:val="1"/>
          <w:lang w:val="en-US"/>
        </w:rPr>
        <w:t xml:space="preserve">Qsrd = 2928 m³/d, </w:t>
      </w:r>
    </w:p>
    <w:p w14:paraId="7FBAA421" w14:textId="77777777" w:rsidR="00343311" w:rsidRDefault="00343311" w:rsidP="00343311">
      <w:pPr>
        <w:spacing w:after="0" w:line="240" w:lineRule="auto"/>
        <w:ind w:left="426"/>
        <w:rPr>
          <w:rFonts w:ascii="Arial" w:hAnsi="Arial" w:cs="Arial"/>
          <w:kern w:val="1"/>
        </w:rPr>
      </w:pPr>
      <w:r w:rsidRPr="00343311">
        <w:rPr>
          <w:rFonts w:ascii="Arial" w:hAnsi="Arial" w:cs="Arial"/>
          <w:kern w:val="1"/>
        </w:rPr>
        <w:t xml:space="preserve">Qmaxr = Qdopr =1068720 m³/r. </w:t>
      </w:r>
    </w:p>
    <w:p w14:paraId="69FD76D3" w14:textId="77777777" w:rsidR="00064005" w:rsidRDefault="00064005" w:rsidP="00064005">
      <w:pPr>
        <w:spacing w:after="0" w:line="240" w:lineRule="auto"/>
        <w:ind w:left="426" w:hanging="66"/>
        <w:rPr>
          <w:rFonts w:ascii="Arial" w:hAnsi="Arial" w:cs="Arial"/>
          <w:kern w:val="1"/>
        </w:rPr>
      </w:pPr>
    </w:p>
    <w:p w14:paraId="3723AD40" w14:textId="76856524" w:rsidR="0077765C" w:rsidRPr="009D0E73" w:rsidRDefault="00343311" w:rsidP="00064005">
      <w:pPr>
        <w:spacing w:after="0" w:line="240" w:lineRule="auto"/>
        <w:ind w:left="426" w:hanging="66"/>
        <w:rPr>
          <w:rFonts w:ascii="Arial" w:hAnsi="Arial" w:cs="Arial"/>
          <w:kern w:val="1"/>
        </w:rPr>
      </w:pPr>
      <w:r w:rsidRPr="009D0E73">
        <w:rPr>
          <w:rFonts w:ascii="Arial" w:hAnsi="Arial" w:cs="Arial"/>
          <w:kern w:val="1"/>
        </w:rPr>
        <w:t xml:space="preserve">Pobór wody z każdej studni ujęcia nie może przekraczać ilości maksymalnej godzinowej </w:t>
      </w:r>
      <w:r w:rsidRPr="009D0E73">
        <w:rPr>
          <w:rFonts w:ascii="Arial" w:hAnsi="Arial" w:cs="Arial"/>
          <w:b/>
          <w:bCs/>
          <w:kern w:val="1"/>
          <w:u w:val="single"/>
        </w:rPr>
        <w:t>Qmaxh = 14 m³/h.</w:t>
      </w:r>
    </w:p>
    <w:bookmarkEnd w:id="10"/>
    <w:p w14:paraId="71D00E2C" w14:textId="77777777" w:rsidR="000428D2" w:rsidRPr="0077765C" w:rsidRDefault="000428D2" w:rsidP="00A44DB8">
      <w:pPr>
        <w:pStyle w:val="Akapitzlist"/>
        <w:spacing w:after="0" w:line="240" w:lineRule="auto"/>
        <w:ind w:left="360"/>
        <w:jc w:val="both"/>
        <w:rPr>
          <w:rFonts w:ascii="Arial" w:hAnsi="Arial" w:cs="Arial"/>
          <w:bCs/>
        </w:rPr>
      </w:pPr>
    </w:p>
    <w:p w14:paraId="64E49751" w14:textId="7109B3E0" w:rsidR="00FD5F23" w:rsidRPr="0077765C" w:rsidRDefault="00FD5F23" w:rsidP="00A44DB8">
      <w:pPr>
        <w:pStyle w:val="Akapitzlist"/>
        <w:numPr>
          <w:ilvl w:val="6"/>
          <w:numId w:val="21"/>
        </w:numPr>
        <w:spacing w:after="0" w:line="240" w:lineRule="auto"/>
        <w:ind w:left="360"/>
        <w:jc w:val="both"/>
        <w:rPr>
          <w:rFonts w:ascii="Arial" w:hAnsi="Arial" w:cs="Arial"/>
        </w:rPr>
      </w:pPr>
      <w:r w:rsidRPr="0077765C">
        <w:rPr>
          <w:rFonts w:ascii="Arial" w:hAnsi="Arial" w:cs="Arial"/>
          <w:bCs/>
        </w:rPr>
        <w:t>Określenie przedmiotu zamówienia wg Wspólnego Słownika Zamówień (CPV):</w:t>
      </w:r>
    </w:p>
    <w:p w14:paraId="308DE860" w14:textId="77777777" w:rsidR="00FD5F23" w:rsidRPr="0077765C" w:rsidRDefault="00FD5F23" w:rsidP="00A44DB8">
      <w:pPr>
        <w:spacing w:after="0" w:line="240" w:lineRule="auto"/>
        <w:ind w:firstLine="360"/>
        <w:jc w:val="both"/>
        <w:rPr>
          <w:rFonts w:ascii="Arial" w:hAnsi="Arial" w:cs="Arial"/>
          <w:bCs/>
        </w:rPr>
      </w:pPr>
    </w:p>
    <w:p w14:paraId="2021118C" w14:textId="77777777" w:rsidR="00CF1A58" w:rsidRPr="00DA3C52" w:rsidRDefault="00CF1A58" w:rsidP="00CF1A58">
      <w:pPr>
        <w:spacing w:after="0" w:line="276" w:lineRule="auto"/>
        <w:ind w:firstLine="360"/>
        <w:rPr>
          <w:rFonts w:ascii="Arial" w:hAnsi="Arial" w:cs="Arial"/>
          <w:kern w:val="1"/>
        </w:rPr>
      </w:pPr>
      <w:r w:rsidRPr="00DA3C52">
        <w:rPr>
          <w:rFonts w:ascii="Arial" w:hAnsi="Arial" w:cs="Arial"/>
          <w:kern w:val="1"/>
        </w:rPr>
        <w:t>71350000-6</w:t>
      </w:r>
      <w:r>
        <w:rPr>
          <w:rFonts w:ascii="Arial" w:hAnsi="Arial" w:cs="Arial"/>
          <w:kern w:val="1"/>
        </w:rPr>
        <w:tab/>
      </w:r>
      <w:r w:rsidRPr="00DA3C52">
        <w:rPr>
          <w:rFonts w:ascii="Arial" w:hAnsi="Arial" w:cs="Arial"/>
          <w:kern w:val="1"/>
        </w:rPr>
        <w:t>Usługi inżynieryjne naukowe i techniczne</w:t>
      </w:r>
    </w:p>
    <w:p w14:paraId="2FAAFE07" w14:textId="77777777" w:rsidR="00CF1A58" w:rsidRPr="00DA3C52" w:rsidRDefault="00CF1A58" w:rsidP="00CF1A58">
      <w:pPr>
        <w:spacing w:after="0" w:line="276" w:lineRule="auto"/>
        <w:ind w:firstLine="360"/>
        <w:rPr>
          <w:rFonts w:ascii="Arial" w:hAnsi="Arial" w:cs="Arial"/>
          <w:kern w:val="1"/>
        </w:rPr>
      </w:pPr>
      <w:r w:rsidRPr="00DA3C52">
        <w:rPr>
          <w:rFonts w:ascii="Arial" w:hAnsi="Arial" w:cs="Arial"/>
          <w:kern w:val="1"/>
        </w:rPr>
        <w:t>713000</w:t>
      </w:r>
      <w:r>
        <w:rPr>
          <w:rFonts w:ascii="Arial" w:hAnsi="Arial" w:cs="Arial"/>
          <w:kern w:val="1"/>
        </w:rPr>
        <w:t>0</w:t>
      </w:r>
      <w:r w:rsidRPr="00DA3C52">
        <w:rPr>
          <w:rFonts w:ascii="Arial" w:hAnsi="Arial" w:cs="Arial"/>
          <w:kern w:val="1"/>
        </w:rPr>
        <w:t>0-</w:t>
      </w:r>
      <w:r>
        <w:rPr>
          <w:rFonts w:ascii="Arial" w:hAnsi="Arial" w:cs="Arial"/>
          <w:kern w:val="1"/>
        </w:rPr>
        <w:t>1</w:t>
      </w:r>
      <w:r w:rsidRPr="00DA3C52">
        <w:rPr>
          <w:rFonts w:ascii="Arial" w:hAnsi="Arial" w:cs="Arial"/>
          <w:kern w:val="1"/>
        </w:rPr>
        <w:tab/>
        <w:t>Usługi inżynieryjne</w:t>
      </w:r>
    </w:p>
    <w:p w14:paraId="4DE02809" w14:textId="77777777" w:rsidR="00CF1A58" w:rsidRPr="00DA3C52" w:rsidRDefault="00CF1A58" w:rsidP="00CF1A58">
      <w:pPr>
        <w:spacing w:after="0" w:line="276" w:lineRule="auto"/>
        <w:ind w:firstLine="360"/>
        <w:rPr>
          <w:rFonts w:ascii="Arial" w:hAnsi="Arial" w:cs="Arial"/>
          <w:kern w:val="1"/>
        </w:rPr>
      </w:pPr>
      <w:r w:rsidRPr="00DA3C52">
        <w:rPr>
          <w:rFonts w:ascii="Arial" w:hAnsi="Arial" w:cs="Arial"/>
          <w:kern w:val="1"/>
        </w:rPr>
        <w:t>713</w:t>
      </w:r>
      <w:r>
        <w:rPr>
          <w:rFonts w:ascii="Arial" w:hAnsi="Arial" w:cs="Arial"/>
          <w:kern w:val="1"/>
        </w:rPr>
        <w:t>5</w:t>
      </w:r>
      <w:r w:rsidRPr="00DA3C52">
        <w:rPr>
          <w:rFonts w:ascii="Arial" w:hAnsi="Arial" w:cs="Arial"/>
          <w:kern w:val="1"/>
        </w:rPr>
        <w:t>6300-1</w:t>
      </w:r>
      <w:r w:rsidRPr="00DA3C52">
        <w:rPr>
          <w:rFonts w:ascii="Arial" w:hAnsi="Arial" w:cs="Arial"/>
          <w:kern w:val="1"/>
        </w:rPr>
        <w:tab/>
        <w:t>Usługi wsparcia technicznego</w:t>
      </w:r>
    </w:p>
    <w:p w14:paraId="2B6CC4C7" w14:textId="77777777" w:rsidR="00CF1A58" w:rsidRPr="00DA3C52" w:rsidRDefault="00CF1A58" w:rsidP="00CF1A58">
      <w:pPr>
        <w:spacing w:after="0" w:line="276" w:lineRule="auto"/>
        <w:ind w:left="1418" w:hanging="1058"/>
        <w:rPr>
          <w:rFonts w:ascii="Arial" w:hAnsi="Arial" w:cs="Arial"/>
          <w:kern w:val="1"/>
        </w:rPr>
      </w:pPr>
      <w:r w:rsidRPr="00DA3C52">
        <w:rPr>
          <w:rFonts w:ascii="Arial" w:hAnsi="Arial" w:cs="Arial"/>
          <w:kern w:val="1"/>
        </w:rPr>
        <w:t>316812</w:t>
      </w:r>
      <w:r>
        <w:rPr>
          <w:rFonts w:ascii="Arial" w:hAnsi="Arial" w:cs="Arial"/>
          <w:kern w:val="1"/>
        </w:rPr>
        <w:t>00-5</w:t>
      </w:r>
      <w:r w:rsidRPr="00DA3C52">
        <w:rPr>
          <w:rFonts w:ascii="Arial" w:hAnsi="Arial" w:cs="Arial"/>
          <w:kern w:val="1"/>
        </w:rPr>
        <w:t xml:space="preserve">         </w:t>
      </w:r>
      <w:r>
        <w:rPr>
          <w:rFonts w:ascii="Arial" w:hAnsi="Arial" w:cs="Arial"/>
          <w:kern w:val="1"/>
        </w:rPr>
        <w:tab/>
      </w:r>
      <w:r w:rsidRPr="00DA3C52">
        <w:rPr>
          <w:rFonts w:ascii="Arial" w:hAnsi="Arial" w:cs="Arial"/>
          <w:kern w:val="1"/>
        </w:rPr>
        <w:t>Pompy elektryczne</w:t>
      </w:r>
    </w:p>
    <w:p w14:paraId="06C5C22A" w14:textId="77777777" w:rsidR="00CF1A58" w:rsidRPr="00DA3C52" w:rsidRDefault="00CF1A58" w:rsidP="00CF1A58">
      <w:pPr>
        <w:spacing w:after="0" w:line="276" w:lineRule="auto"/>
        <w:ind w:firstLine="360"/>
        <w:rPr>
          <w:rFonts w:ascii="Arial" w:hAnsi="Arial" w:cs="Arial"/>
          <w:kern w:val="1"/>
        </w:rPr>
      </w:pPr>
      <w:r w:rsidRPr="00DA3C52">
        <w:rPr>
          <w:rFonts w:ascii="Arial" w:hAnsi="Arial" w:cs="Arial"/>
          <w:kern w:val="1"/>
        </w:rPr>
        <w:t>4212213</w:t>
      </w:r>
      <w:r>
        <w:rPr>
          <w:rFonts w:ascii="Arial" w:hAnsi="Arial" w:cs="Arial"/>
          <w:kern w:val="1"/>
        </w:rPr>
        <w:t>0-00</w:t>
      </w:r>
      <w:r w:rsidRPr="00DA3C52">
        <w:rPr>
          <w:rFonts w:ascii="Arial" w:hAnsi="Arial" w:cs="Arial"/>
          <w:kern w:val="1"/>
        </w:rPr>
        <w:t xml:space="preserve">       </w:t>
      </w:r>
      <w:r>
        <w:rPr>
          <w:rFonts w:ascii="Arial" w:hAnsi="Arial" w:cs="Arial"/>
          <w:kern w:val="1"/>
        </w:rPr>
        <w:tab/>
      </w:r>
      <w:r w:rsidRPr="00DA3C52">
        <w:rPr>
          <w:rFonts w:ascii="Arial" w:hAnsi="Arial" w:cs="Arial"/>
          <w:kern w:val="1"/>
        </w:rPr>
        <w:t>Pompy wodne</w:t>
      </w:r>
    </w:p>
    <w:p w14:paraId="6BB67DC0" w14:textId="77777777" w:rsidR="00CF1A58" w:rsidRPr="00DA3C52" w:rsidRDefault="00CF1A58" w:rsidP="00CF1A58">
      <w:pPr>
        <w:spacing w:after="0" w:line="276" w:lineRule="auto"/>
        <w:ind w:firstLine="360"/>
        <w:rPr>
          <w:rFonts w:ascii="Arial" w:hAnsi="Arial" w:cs="Arial"/>
          <w:kern w:val="1"/>
        </w:rPr>
      </w:pPr>
      <w:r w:rsidRPr="00DA3C52">
        <w:rPr>
          <w:rFonts w:ascii="Arial" w:hAnsi="Arial" w:cs="Arial"/>
          <w:kern w:val="1"/>
        </w:rPr>
        <w:t>32428</w:t>
      </w:r>
      <w:r>
        <w:rPr>
          <w:rFonts w:ascii="Arial" w:hAnsi="Arial" w:cs="Arial"/>
          <w:kern w:val="1"/>
        </w:rPr>
        <w:t>000-9</w:t>
      </w:r>
      <w:r w:rsidRPr="00DA3C52">
        <w:rPr>
          <w:rFonts w:ascii="Arial" w:hAnsi="Arial" w:cs="Arial"/>
          <w:kern w:val="1"/>
        </w:rPr>
        <w:t xml:space="preserve">         </w:t>
      </w:r>
      <w:r>
        <w:rPr>
          <w:rFonts w:ascii="Arial" w:hAnsi="Arial" w:cs="Arial"/>
          <w:kern w:val="1"/>
        </w:rPr>
        <w:tab/>
      </w:r>
      <w:r w:rsidRPr="00DA3C52">
        <w:rPr>
          <w:rFonts w:ascii="Arial" w:hAnsi="Arial" w:cs="Arial"/>
          <w:kern w:val="1"/>
        </w:rPr>
        <w:t>Modernizacje sieci</w:t>
      </w:r>
    </w:p>
    <w:p w14:paraId="54A4CD46" w14:textId="77777777" w:rsidR="00A44DB8" w:rsidRPr="000C3007" w:rsidRDefault="00A44DB8" w:rsidP="000C3007">
      <w:pPr>
        <w:pStyle w:val="Akapitzlist"/>
        <w:numPr>
          <w:ilvl w:val="6"/>
          <w:numId w:val="21"/>
        </w:numPr>
        <w:spacing w:after="0" w:line="240" w:lineRule="auto"/>
        <w:ind w:left="360"/>
        <w:jc w:val="both"/>
        <w:rPr>
          <w:rFonts w:ascii="Arial" w:hAnsi="Arial" w:cs="Arial"/>
          <w:kern w:val="1"/>
        </w:rPr>
      </w:pPr>
      <w:bookmarkStart w:id="11" w:name="_Hlk214056320"/>
      <w:bookmarkStart w:id="12" w:name="_Hlk209609915"/>
      <w:r w:rsidRPr="000C3007">
        <w:rPr>
          <w:rFonts w:ascii="Arial" w:hAnsi="Arial" w:cs="Arial"/>
          <w:kern w:val="1"/>
        </w:rPr>
        <w:lastRenderedPageBreak/>
        <w:t>Zakres zadania obejmuje:</w:t>
      </w:r>
    </w:p>
    <w:p w14:paraId="5163DBE2" w14:textId="28063E31" w:rsidR="00A44DB8" w:rsidRPr="000C3007" w:rsidRDefault="00A44DB8" w:rsidP="000C3007">
      <w:pPr>
        <w:pStyle w:val="Akapitzlist"/>
        <w:numPr>
          <w:ilvl w:val="0"/>
          <w:numId w:val="128"/>
        </w:numPr>
        <w:spacing w:after="0" w:line="276" w:lineRule="auto"/>
        <w:ind w:left="740"/>
        <w:jc w:val="both"/>
        <w:rPr>
          <w:rFonts w:ascii="Arial" w:hAnsi="Arial" w:cs="Arial"/>
          <w:bCs/>
          <w:kern w:val="1"/>
        </w:rPr>
      </w:pPr>
      <w:r w:rsidRPr="000C3007">
        <w:rPr>
          <w:rFonts w:ascii="Arial" w:hAnsi="Arial" w:cs="Arial"/>
          <w:bCs/>
          <w:kern w:val="1"/>
        </w:rPr>
        <w:t>wykonanie modelu komputerowego pracy ujęcia „Wydrzany” w oparciu o charakterystyki hydrogeologiczne odwiertów (zwierciadła statyczne i dynamiczne wody, wydajności rzeczywiste, dane dotyczące rurociągów i zamontowanej armatury),</w:t>
      </w:r>
    </w:p>
    <w:p w14:paraId="713B0845" w14:textId="553619A5" w:rsidR="00A44DB8" w:rsidRPr="000C3007" w:rsidRDefault="00A44DB8" w:rsidP="000C3007">
      <w:pPr>
        <w:numPr>
          <w:ilvl w:val="0"/>
          <w:numId w:val="128"/>
        </w:numPr>
        <w:spacing w:after="0" w:line="276" w:lineRule="auto"/>
        <w:ind w:left="740"/>
        <w:jc w:val="both"/>
        <w:rPr>
          <w:rFonts w:ascii="Arial" w:hAnsi="Arial" w:cs="Arial"/>
          <w:bCs/>
          <w:kern w:val="1"/>
        </w:rPr>
      </w:pPr>
      <w:r w:rsidRPr="000C3007">
        <w:rPr>
          <w:rFonts w:ascii="Arial" w:hAnsi="Arial" w:cs="Arial"/>
          <w:bCs/>
          <w:kern w:val="1"/>
        </w:rPr>
        <w:t>kalibracja modelu w oparciu o faktyczne dane techniczne (uzyskiwane wydajności</w:t>
      </w:r>
      <w:r w:rsidR="00D05B3B">
        <w:rPr>
          <w:rFonts w:ascii="Arial" w:hAnsi="Arial" w:cs="Arial"/>
          <w:bCs/>
          <w:kern w:val="1"/>
        </w:rPr>
        <w:t xml:space="preserve"> </w:t>
      </w:r>
      <w:r w:rsidRPr="000C3007">
        <w:rPr>
          <w:rFonts w:ascii="Arial" w:hAnsi="Arial" w:cs="Arial"/>
          <w:bCs/>
          <w:kern w:val="1"/>
        </w:rPr>
        <w:t xml:space="preserve">poszczególnych </w:t>
      </w:r>
      <w:r w:rsidR="004B1AA6">
        <w:rPr>
          <w:rFonts w:ascii="Arial" w:hAnsi="Arial" w:cs="Arial"/>
          <w:bCs/>
          <w:kern w:val="1"/>
        </w:rPr>
        <w:t>studni</w:t>
      </w:r>
      <w:r w:rsidR="004B1AA6" w:rsidRPr="000C3007">
        <w:rPr>
          <w:rFonts w:ascii="Arial" w:hAnsi="Arial" w:cs="Arial"/>
          <w:bCs/>
          <w:kern w:val="1"/>
        </w:rPr>
        <w:t xml:space="preserve"> </w:t>
      </w:r>
      <w:r w:rsidRPr="000C3007">
        <w:rPr>
          <w:rFonts w:ascii="Arial" w:hAnsi="Arial" w:cs="Arial"/>
          <w:bCs/>
          <w:kern w:val="1"/>
        </w:rPr>
        <w:t>przy kolejnym ich załączaniu),</w:t>
      </w:r>
    </w:p>
    <w:p w14:paraId="00B92F63" w14:textId="77777777" w:rsidR="00A44DB8" w:rsidRPr="000C3007" w:rsidRDefault="00A44DB8" w:rsidP="000C3007">
      <w:pPr>
        <w:numPr>
          <w:ilvl w:val="0"/>
          <w:numId w:val="128"/>
        </w:numPr>
        <w:spacing w:after="0" w:line="276" w:lineRule="auto"/>
        <w:ind w:left="740"/>
        <w:jc w:val="both"/>
        <w:rPr>
          <w:rFonts w:ascii="Arial" w:hAnsi="Arial" w:cs="Arial"/>
          <w:bCs/>
          <w:kern w:val="1"/>
        </w:rPr>
      </w:pPr>
      <w:r w:rsidRPr="000C3007">
        <w:rPr>
          <w:rFonts w:ascii="Arial" w:hAnsi="Arial" w:cs="Arial"/>
          <w:bCs/>
          <w:kern w:val="1"/>
        </w:rPr>
        <w:t>na podstawie opracowanego modelu analiza hydrauliczne istniejącego systemu ujęcia pod kątem znalezienia jego słabych punktów i miejsc do optymalizacji (optymalnego układu rurociągów w zakresie ich średnic oraz armatury),</w:t>
      </w:r>
    </w:p>
    <w:p w14:paraId="5B5BA73B" w14:textId="1782ACC1" w:rsidR="00A44DB8" w:rsidRPr="000C3007" w:rsidRDefault="00A44DB8" w:rsidP="000C3007">
      <w:pPr>
        <w:numPr>
          <w:ilvl w:val="0"/>
          <w:numId w:val="128"/>
        </w:numPr>
        <w:spacing w:after="0" w:line="276" w:lineRule="auto"/>
        <w:ind w:left="740"/>
        <w:jc w:val="both"/>
        <w:rPr>
          <w:rFonts w:ascii="Arial" w:hAnsi="Arial" w:cs="Arial"/>
          <w:bCs/>
          <w:kern w:val="1"/>
        </w:rPr>
      </w:pPr>
      <w:r w:rsidRPr="000C3007">
        <w:rPr>
          <w:rFonts w:ascii="Arial" w:hAnsi="Arial" w:cs="Arial"/>
          <w:bCs/>
          <w:kern w:val="1"/>
        </w:rPr>
        <w:t>dobór agregatów pompowych</w:t>
      </w:r>
      <w:r w:rsidR="004B1AA6">
        <w:rPr>
          <w:rFonts w:ascii="Arial" w:hAnsi="Arial" w:cs="Arial"/>
          <w:bCs/>
          <w:kern w:val="1"/>
        </w:rPr>
        <w:t>.</w:t>
      </w:r>
    </w:p>
    <w:bookmarkEnd w:id="11"/>
    <w:p w14:paraId="79B69905" w14:textId="77777777" w:rsidR="00E3495B" w:rsidRDefault="00E3495B" w:rsidP="000C3007">
      <w:pPr>
        <w:spacing w:after="0" w:line="240" w:lineRule="auto"/>
        <w:rPr>
          <w:rFonts w:ascii="Arial" w:hAnsi="Arial" w:cs="Arial"/>
          <w:bCs/>
        </w:rPr>
      </w:pPr>
    </w:p>
    <w:p w14:paraId="54AD7FE7" w14:textId="77777777" w:rsidR="00423B74" w:rsidRDefault="009C7824" w:rsidP="0009132D">
      <w:pPr>
        <w:spacing w:after="0" w:line="240" w:lineRule="auto"/>
        <w:jc w:val="both"/>
        <w:rPr>
          <w:rFonts w:ascii="Arial" w:hAnsi="Arial" w:cs="Arial"/>
          <w:bCs/>
        </w:rPr>
      </w:pPr>
      <w:r>
        <w:rPr>
          <w:rFonts w:ascii="Arial" w:hAnsi="Arial" w:cs="Arial"/>
          <w:bCs/>
        </w:rPr>
        <w:t xml:space="preserve">Zamawiający wskazuje , że zakres przedmiotu zamówienia obejmuje wyłącznie zagadnienia z hydrauliką układów wodociągowych, analizę pracy rurociągów , armatury oraz agregatów pompowych. </w:t>
      </w:r>
      <w:r w:rsidR="00A908F7">
        <w:rPr>
          <w:rFonts w:ascii="Arial" w:hAnsi="Arial" w:cs="Arial"/>
          <w:bCs/>
        </w:rPr>
        <w:t xml:space="preserve">Dane hydrogeologiczne są jedynie parametrem wejściowym do modelu instalacyjnego i nie stanowią przedmiotu samodzielnych analiz geologicznych. </w:t>
      </w:r>
    </w:p>
    <w:p w14:paraId="498381EA" w14:textId="77777777" w:rsidR="00423B74" w:rsidRDefault="00423B74" w:rsidP="00423B74">
      <w:pPr>
        <w:spacing w:after="0" w:line="240" w:lineRule="auto"/>
        <w:jc w:val="both"/>
        <w:rPr>
          <w:rFonts w:ascii="Arial" w:hAnsi="Arial" w:cs="Arial"/>
          <w:bCs/>
        </w:rPr>
      </w:pPr>
    </w:p>
    <w:p w14:paraId="460B0B64" w14:textId="4DF4F5B8" w:rsidR="00423B74" w:rsidRDefault="00423B74" w:rsidP="00423B74">
      <w:pPr>
        <w:spacing w:after="0" w:line="240" w:lineRule="auto"/>
        <w:jc w:val="both"/>
        <w:rPr>
          <w:rFonts w:ascii="Arial" w:hAnsi="Arial" w:cs="Arial"/>
          <w:bCs/>
        </w:rPr>
      </w:pPr>
      <w:r>
        <w:rPr>
          <w:rFonts w:ascii="Arial" w:hAnsi="Arial" w:cs="Arial"/>
          <w:bCs/>
        </w:rPr>
        <w:t>W szczególności:</w:t>
      </w:r>
    </w:p>
    <w:p w14:paraId="2E778E3C" w14:textId="1C040A69" w:rsidR="009C7824" w:rsidRPr="0009132D" w:rsidRDefault="00423B74" w:rsidP="0009132D">
      <w:pPr>
        <w:pStyle w:val="Akapitzlist"/>
        <w:numPr>
          <w:ilvl w:val="3"/>
          <w:numId w:val="9"/>
        </w:numPr>
        <w:spacing w:after="0" w:line="240" w:lineRule="auto"/>
        <w:ind w:left="723"/>
        <w:jc w:val="both"/>
        <w:rPr>
          <w:rFonts w:ascii="Arial" w:hAnsi="Arial" w:cs="Arial"/>
          <w:bCs/>
        </w:rPr>
      </w:pPr>
      <w:r w:rsidRPr="0009132D">
        <w:rPr>
          <w:rFonts w:ascii="Arial" w:hAnsi="Arial" w:cs="Arial"/>
          <w:b/>
        </w:rPr>
        <w:t>Model komputerowy pracy ujęcia</w:t>
      </w:r>
      <w:r w:rsidRPr="0009132D">
        <w:rPr>
          <w:rFonts w:ascii="Arial" w:hAnsi="Arial" w:cs="Arial"/>
          <w:bCs/>
        </w:rPr>
        <w:t xml:space="preserve"> polega na odwzorowaniu zachowania układu rurociągów, strat ciśnienia, przepływów oraz punktów pracy pomp. Są to elementy typowe dla inżynierii sanitarnej i instalacyjnej,</w:t>
      </w:r>
    </w:p>
    <w:p w14:paraId="775E88A8" w14:textId="68BAAB9F" w:rsidR="00423B74" w:rsidRPr="0009132D" w:rsidRDefault="00423B74" w:rsidP="00423B74">
      <w:pPr>
        <w:pStyle w:val="Akapitzlist"/>
        <w:numPr>
          <w:ilvl w:val="3"/>
          <w:numId w:val="9"/>
        </w:numPr>
        <w:spacing w:after="0" w:line="240" w:lineRule="auto"/>
        <w:ind w:left="723"/>
        <w:jc w:val="both"/>
        <w:rPr>
          <w:rFonts w:ascii="Arial" w:hAnsi="Arial" w:cs="Arial"/>
          <w:b/>
        </w:rPr>
      </w:pPr>
      <w:r w:rsidRPr="0009132D">
        <w:rPr>
          <w:rFonts w:ascii="Arial" w:hAnsi="Arial" w:cs="Arial"/>
          <w:b/>
        </w:rPr>
        <w:t xml:space="preserve">Kalibracja modelu </w:t>
      </w:r>
      <w:r>
        <w:rPr>
          <w:rFonts w:ascii="Arial" w:hAnsi="Arial" w:cs="Arial"/>
          <w:bCs/>
        </w:rPr>
        <w:t xml:space="preserve">opiera się na danych eksploatacyjnych uzyskiwanych podczas pracy pomp i rurociągów. Wymaga to wiedzy w zakresie funkcjonowania </w:t>
      </w:r>
      <w:r w:rsidR="007212C6">
        <w:rPr>
          <w:rFonts w:ascii="Arial" w:hAnsi="Arial" w:cs="Arial"/>
          <w:bCs/>
        </w:rPr>
        <w:t>sieci wodociągowych oraz pompowni.</w:t>
      </w:r>
    </w:p>
    <w:p w14:paraId="08B1B46C" w14:textId="1A70FF3A" w:rsidR="007212C6" w:rsidRPr="0009132D" w:rsidRDefault="007212C6" w:rsidP="00423B74">
      <w:pPr>
        <w:pStyle w:val="Akapitzlist"/>
        <w:numPr>
          <w:ilvl w:val="3"/>
          <w:numId w:val="9"/>
        </w:numPr>
        <w:spacing w:after="0" w:line="240" w:lineRule="auto"/>
        <w:ind w:left="723"/>
        <w:jc w:val="both"/>
        <w:rPr>
          <w:rFonts w:ascii="Arial" w:hAnsi="Arial" w:cs="Arial"/>
          <w:b/>
        </w:rPr>
      </w:pPr>
      <w:r>
        <w:rPr>
          <w:rFonts w:ascii="Arial" w:hAnsi="Arial" w:cs="Arial"/>
          <w:b/>
        </w:rPr>
        <w:t xml:space="preserve">Analiza hydrauliczna systemu ujęcia </w:t>
      </w:r>
      <w:r>
        <w:rPr>
          <w:rFonts w:ascii="Arial" w:hAnsi="Arial" w:cs="Arial"/>
          <w:bCs/>
        </w:rPr>
        <w:t>obejmuje identyfikację strat liniowych i miejscowych, ocenę średnic rurociągów, dobór armatury i wskazanie elementów wymagających modernizacji.</w:t>
      </w:r>
    </w:p>
    <w:p w14:paraId="5420F533" w14:textId="131A3049" w:rsidR="007212C6" w:rsidRPr="0009132D" w:rsidRDefault="007212C6" w:rsidP="00423B74">
      <w:pPr>
        <w:pStyle w:val="Akapitzlist"/>
        <w:numPr>
          <w:ilvl w:val="3"/>
          <w:numId w:val="9"/>
        </w:numPr>
        <w:spacing w:after="0" w:line="240" w:lineRule="auto"/>
        <w:ind w:left="723"/>
        <w:jc w:val="both"/>
        <w:rPr>
          <w:rFonts w:ascii="Arial" w:hAnsi="Arial" w:cs="Arial"/>
          <w:b/>
        </w:rPr>
      </w:pPr>
      <w:r>
        <w:rPr>
          <w:rFonts w:ascii="Arial" w:hAnsi="Arial" w:cs="Arial"/>
          <w:b/>
        </w:rPr>
        <w:t>Dobór agregatów pompowych</w:t>
      </w:r>
      <w:r>
        <w:rPr>
          <w:rFonts w:ascii="Arial" w:hAnsi="Arial" w:cs="Arial"/>
          <w:bCs/>
        </w:rPr>
        <w:t xml:space="preserve"> wymaga analizy krzywych Q-H, określenia punktu pracy oraz oceny warunków hydraulicznych w rurociągach tłocznych. </w:t>
      </w:r>
    </w:p>
    <w:p w14:paraId="0C715DBB" w14:textId="77777777" w:rsidR="002E28D8" w:rsidRDefault="002E28D8" w:rsidP="002E28D8">
      <w:pPr>
        <w:spacing w:after="0" w:line="240" w:lineRule="auto"/>
        <w:jc w:val="both"/>
        <w:rPr>
          <w:rFonts w:ascii="Arial" w:hAnsi="Arial" w:cs="Arial"/>
          <w:b/>
        </w:rPr>
      </w:pPr>
    </w:p>
    <w:p w14:paraId="7E5DED21" w14:textId="31D2AFB1" w:rsidR="002E28D8" w:rsidRPr="0009132D" w:rsidRDefault="002E28D8" w:rsidP="002E28D8">
      <w:pPr>
        <w:spacing w:after="0" w:line="240" w:lineRule="auto"/>
        <w:jc w:val="both"/>
        <w:rPr>
          <w:rFonts w:ascii="Arial" w:hAnsi="Arial" w:cs="Arial"/>
          <w:bCs/>
        </w:rPr>
      </w:pPr>
      <w:r>
        <w:rPr>
          <w:rFonts w:ascii="Arial" w:hAnsi="Arial" w:cs="Arial"/>
          <w:bCs/>
        </w:rPr>
        <w:t xml:space="preserve">Ze względu na wskazany powyżej zakres zadanie konieczne jest, aby opracowanie zostało wykonane przez specjalistę z obszaru inżynierii sanitarnej, posiadającego praktyczne doświadczenie w projektowaniu i analizie układów hydraulicznych, rurociągów i pompowni. Przedmiot zamówienia koncentruje się na procesach przepływu, stratach hydraulicznych, doborze armatury i pomp oraz modelowaniu pracy systemu dystrybucji wody, a więc na zagadnieniach typowych dla branży sanitarnej.  </w:t>
      </w:r>
    </w:p>
    <w:p w14:paraId="5ED3AB23" w14:textId="77777777" w:rsidR="00423B74" w:rsidRDefault="00423B74" w:rsidP="00423B74">
      <w:pPr>
        <w:spacing w:after="0" w:line="240" w:lineRule="auto"/>
        <w:jc w:val="both"/>
        <w:rPr>
          <w:rFonts w:ascii="Arial" w:hAnsi="Arial" w:cs="Arial"/>
          <w:bCs/>
        </w:rPr>
      </w:pPr>
    </w:p>
    <w:p w14:paraId="2B522A8E" w14:textId="77777777" w:rsidR="00423B74" w:rsidRPr="000C3007" w:rsidRDefault="00423B74" w:rsidP="0009132D">
      <w:pPr>
        <w:spacing w:after="0" w:line="240" w:lineRule="auto"/>
        <w:jc w:val="both"/>
        <w:rPr>
          <w:rFonts w:ascii="Arial" w:hAnsi="Arial" w:cs="Arial"/>
          <w:bCs/>
        </w:rPr>
      </w:pPr>
    </w:p>
    <w:p w14:paraId="5B89DBE2" w14:textId="748DA9C3" w:rsidR="0077765C" w:rsidRDefault="00445AC2" w:rsidP="00A44DB8">
      <w:pPr>
        <w:pStyle w:val="Akapitzlist"/>
        <w:numPr>
          <w:ilvl w:val="6"/>
          <w:numId w:val="21"/>
        </w:numPr>
        <w:spacing w:after="0" w:line="240" w:lineRule="auto"/>
        <w:ind w:left="360"/>
        <w:rPr>
          <w:rFonts w:ascii="Arial" w:hAnsi="Arial" w:cs="Arial"/>
          <w:bCs/>
        </w:rPr>
      </w:pPr>
      <w:r w:rsidRPr="00A44DB8">
        <w:rPr>
          <w:rFonts w:ascii="Arial" w:hAnsi="Arial" w:cs="Arial"/>
          <w:bCs/>
        </w:rPr>
        <w:t>W</w:t>
      </w:r>
      <w:r w:rsidR="0077765C" w:rsidRPr="00A44DB8">
        <w:rPr>
          <w:rFonts w:ascii="Arial" w:hAnsi="Arial" w:cs="Arial"/>
          <w:bCs/>
        </w:rPr>
        <w:t xml:space="preserve"> celu poglądu przedmiotu zamówienia, Zamawiający udostępnia poniższy link, pod którym można zapoznać się z przebiegiem oraz średnicami sieci wodociągowej:</w:t>
      </w:r>
    </w:p>
    <w:p w14:paraId="2F1E0238" w14:textId="77777777" w:rsidR="008261D5" w:rsidRPr="00A44DB8" w:rsidRDefault="008261D5" w:rsidP="000C3007">
      <w:pPr>
        <w:pStyle w:val="Akapitzlist"/>
        <w:spacing w:after="0" w:line="240" w:lineRule="auto"/>
        <w:ind w:left="360"/>
        <w:rPr>
          <w:rFonts w:ascii="Arial" w:hAnsi="Arial" w:cs="Arial"/>
          <w:bCs/>
        </w:rPr>
      </w:pPr>
    </w:p>
    <w:p w14:paraId="47BAD558" w14:textId="17FBA3C9" w:rsidR="00445AC2" w:rsidRPr="00A44DB8" w:rsidRDefault="00445AC2" w:rsidP="00A44DB8">
      <w:pPr>
        <w:spacing w:after="0" w:line="240" w:lineRule="auto"/>
        <w:ind w:firstLine="360"/>
        <w:rPr>
          <w:rFonts w:ascii="Arial" w:hAnsi="Arial" w:cs="Arial"/>
          <w:kern w:val="1"/>
        </w:rPr>
      </w:pPr>
      <w:hyperlink r:id="rId18" w:history="1">
        <w:r w:rsidRPr="00A44DB8">
          <w:rPr>
            <w:rStyle w:val="Hipercze"/>
            <w:rFonts w:ascii="Arial" w:hAnsi="Arial" w:cs="Arial"/>
            <w:kern w:val="1"/>
          </w:rPr>
          <w:t>https://sitzew.um.swinoujscie.pl/portal/Main.aspx?action=switchLayout&amp;layoutid=12</w:t>
        </w:r>
      </w:hyperlink>
    </w:p>
    <w:p w14:paraId="7FDC52CE" w14:textId="77777777" w:rsidR="00A44DB8" w:rsidRDefault="00A44DB8" w:rsidP="00A44DB8">
      <w:pPr>
        <w:spacing w:after="0" w:line="240" w:lineRule="auto"/>
        <w:jc w:val="both"/>
        <w:rPr>
          <w:rFonts w:ascii="Arial" w:hAnsi="Arial" w:cs="Arial"/>
          <w:bCs/>
        </w:rPr>
      </w:pPr>
    </w:p>
    <w:p w14:paraId="5387910F" w14:textId="2085D5DC" w:rsidR="00944951" w:rsidRPr="00A44DB8" w:rsidRDefault="0077765C" w:rsidP="000C3007">
      <w:pPr>
        <w:spacing w:after="0" w:line="240" w:lineRule="auto"/>
        <w:jc w:val="both"/>
        <w:rPr>
          <w:rFonts w:ascii="Arial" w:hAnsi="Arial" w:cs="Arial"/>
          <w:bCs/>
        </w:rPr>
      </w:pPr>
      <w:r w:rsidRPr="00A44DB8">
        <w:rPr>
          <w:rFonts w:ascii="Arial" w:hAnsi="Arial" w:cs="Arial"/>
          <w:bCs/>
        </w:rPr>
        <w:lastRenderedPageBreak/>
        <w:t>Informacje zawarte pod wskazanym adresem mają charakter pomocniczy i służą wyłącznie orientacyjnemu zapoznaniu się z zakresem infrastruktury objętej zamówieniem.</w:t>
      </w:r>
      <w:r w:rsidR="000428D2" w:rsidRPr="00A44DB8">
        <w:rPr>
          <w:rFonts w:ascii="Arial" w:hAnsi="Arial" w:cs="Arial"/>
          <w:bCs/>
        </w:rPr>
        <w:t xml:space="preserve"> </w:t>
      </w:r>
      <w:bookmarkEnd w:id="12"/>
    </w:p>
    <w:p w14:paraId="2D176E84" w14:textId="77777777" w:rsidR="00A44DB8" w:rsidRDefault="00A44DB8" w:rsidP="00A44DB8">
      <w:pPr>
        <w:spacing w:after="0" w:line="240" w:lineRule="auto"/>
        <w:jc w:val="both"/>
        <w:rPr>
          <w:rFonts w:ascii="Arial" w:hAnsi="Arial" w:cs="Arial"/>
          <w:bCs/>
        </w:rPr>
      </w:pPr>
    </w:p>
    <w:p w14:paraId="18B85DA7" w14:textId="77777777" w:rsidR="009F6C15" w:rsidRDefault="009F6C15" w:rsidP="000C3007">
      <w:pPr>
        <w:pStyle w:val="Akapitzlist"/>
        <w:numPr>
          <w:ilvl w:val="6"/>
          <w:numId w:val="21"/>
        </w:numPr>
        <w:spacing w:after="0" w:line="240" w:lineRule="auto"/>
        <w:ind w:left="360"/>
        <w:jc w:val="both"/>
        <w:rPr>
          <w:rFonts w:ascii="Arial" w:hAnsi="Arial" w:cs="Arial"/>
          <w:bCs/>
        </w:rPr>
      </w:pPr>
      <w:r>
        <w:rPr>
          <w:rFonts w:ascii="Arial" w:hAnsi="Arial" w:cs="Arial"/>
          <w:bCs/>
        </w:rPr>
        <w:t>Załączniki do OPZ:</w:t>
      </w:r>
    </w:p>
    <w:p w14:paraId="2E689957" w14:textId="1A3235DC" w:rsidR="00944951" w:rsidRPr="000C3007" w:rsidRDefault="00944951" w:rsidP="009D0E73">
      <w:pPr>
        <w:pStyle w:val="Akapitzlist"/>
        <w:numPr>
          <w:ilvl w:val="0"/>
          <w:numId w:val="126"/>
        </w:numPr>
        <w:spacing w:after="0" w:line="240" w:lineRule="auto"/>
        <w:ind w:left="723"/>
        <w:jc w:val="both"/>
        <w:rPr>
          <w:rFonts w:ascii="Arial" w:hAnsi="Arial" w:cs="Arial"/>
          <w:bCs/>
        </w:rPr>
      </w:pPr>
      <w:r w:rsidRPr="000C3007">
        <w:rPr>
          <w:rFonts w:ascii="Arial" w:hAnsi="Arial" w:cs="Arial"/>
          <w:bCs/>
        </w:rPr>
        <w:t>Karty s</w:t>
      </w:r>
      <w:r w:rsidR="000428D2" w:rsidRPr="000C3007">
        <w:rPr>
          <w:rFonts w:ascii="Arial" w:hAnsi="Arial" w:cs="Arial"/>
          <w:bCs/>
        </w:rPr>
        <w:t>tudni</w:t>
      </w:r>
      <w:r w:rsidR="002E45B1">
        <w:rPr>
          <w:rFonts w:ascii="Arial" w:hAnsi="Arial" w:cs="Arial"/>
          <w:bCs/>
        </w:rPr>
        <w:t xml:space="preserve"> – zbiorcze wyniki wiercenia</w:t>
      </w:r>
      <w:r w:rsidR="000428D2" w:rsidRPr="000C3007">
        <w:rPr>
          <w:rFonts w:ascii="Arial" w:hAnsi="Arial" w:cs="Arial"/>
          <w:bCs/>
        </w:rPr>
        <w:t xml:space="preserve"> </w:t>
      </w:r>
      <w:r w:rsidRPr="000C3007">
        <w:rPr>
          <w:rFonts w:ascii="Arial" w:hAnsi="Arial" w:cs="Arial"/>
          <w:bCs/>
        </w:rPr>
        <w:t>na UW Wydrzany</w:t>
      </w:r>
      <w:r w:rsidR="00851D87">
        <w:rPr>
          <w:rFonts w:ascii="Arial" w:hAnsi="Arial" w:cs="Arial"/>
          <w:bCs/>
        </w:rPr>
        <w:t>:</w:t>
      </w:r>
    </w:p>
    <w:p w14:paraId="7DCF74C5" w14:textId="5F80F9BF" w:rsidR="00944951" w:rsidRDefault="00944951" w:rsidP="0009132D">
      <w:pPr>
        <w:pStyle w:val="Akapitzlist"/>
        <w:numPr>
          <w:ilvl w:val="0"/>
          <w:numId w:val="138"/>
        </w:numPr>
        <w:spacing w:after="0" w:line="240" w:lineRule="auto"/>
        <w:ind w:left="1040"/>
        <w:jc w:val="both"/>
        <w:rPr>
          <w:rFonts w:ascii="Arial" w:hAnsi="Arial" w:cs="Arial"/>
          <w:bCs/>
        </w:rPr>
      </w:pPr>
      <w:r w:rsidRPr="009D0E73">
        <w:rPr>
          <w:rFonts w:ascii="Arial" w:hAnsi="Arial" w:cs="Arial"/>
          <w:bCs/>
        </w:rPr>
        <w:t>studnia S4B</w:t>
      </w:r>
    </w:p>
    <w:p w14:paraId="1ABFA56D" w14:textId="77777777" w:rsidR="00944951" w:rsidRDefault="00944951" w:rsidP="0009132D">
      <w:pPr>
        <w:pStyle w:val="Akapitzlist"/>
        <w:numPr>
          <w:ilvl w:val="0"/>
          <w:numId w:val="138"/>
        </w:numPr>
        <w:spacing w:after="0" w:line="240" w:lineRule="auto"/>
        <w:ind w:left="1040"/>
        <w:jc w:val="both"/>
        <w:rPr>
          <w:rFonts w:ascii="Arial" w:hAnsi="Arial" w:cs="Arial"/>
          <w:bCs/>
        </w:rPr>
      </w:pPr>
      <w:r w:rsidRPr="009D0E73">
        <w:rPr>
          <w:rFonts w:ascii="Arial" w:hAnsi="Arial" w:cs="Arial"/>
          <w:bCs/>
        </w:rPr>
        <w:t>studnia S6C</w:t>
      </w:r>
    </w:p>
    <w:p w14:paraId="453A03D0" w14:textId="77777777" w:rsidR="00944951" w:rsidRDefault="00944951" w:rsidP="0009132D">
      <w:pPr>
        <w:pStyle w:val="Akapitzlist"/>
        <w:numPr>
          <w:ilvl w:val="0"/>
          <w:numId w:val="138"/>
        </w:numPr>
        <w:spacing w:after="0" w:line="240" w:lineRule="auto"/>
        <w:ind w:left="1040"/>
        <w:jc w:val="both"/>
        <w:rPr>
          <w:rFonts w:ascii="Arial" w:hAnsi="Arial" w:cs="Arial"/>
          <w:bCs/>
        </w:rPr>
      </w:pPr>
      <w:r w:rsidRPr="009D0E73">
        <w:rPr>
          <w:rFonts w:ascii="Arial" w:hAnsi="Arial" w:cs="Arial"/>
          <w:bCs/>
        </w:rPr>
        <w:t>studnia S1B</w:t>
      </w:r>
    </w:p>
    <w:p w14:paraId="5DB12BC3" w14:textId="77777777" w:rsidR="00944951" w:rsidRDefault="00944951" w:rsidP="0009132D">
      <w:pPr>
        <w:pStyle w:val="Akapitzlist"/>
        <w:numPr>
          <w:ilvl w:val="0"/>
          <w:numId w:val="138"/>
        </w:numPr>
        <w:spacing w:after="0" w:line="240" w:lineRule="auto"/>
        <w:ind w:left="1040"/>
        <w:jc w:val="both"/>
        <w:rPr>
          <w:rFonts w:ascii="Arial" w:hAnsi="Arial" w:cs="Arial"/>
          <w:bCs/>
        </w:rPr>
      </w:pPr>
      <w:r w:rsidRPr="009D0E73">
        <w:rPr>
          <w:rFonts w:ascii="Arial" w:hAnsi="Arial" w:cs="Arial"/>
          <w:bCs/>
        </w:rPr>
        <w:t>studnia S2C</w:t>
      </w:r>
    </w:p>
    <w:p w14:paraId="70E8B293" w14:textId="77777777" w:rsidR="00944951" w:rsidRDefault="00944951" w:rsidP="0009132D">
      <w:pPr>
        <w:pStyle w:val="Akapitzlist"/>
        <w:numPr>
          <w:ilvl w:val="0"/>
          <w:numId w:val="138"/>
        </w:numPr>
        <w:spacing w:after="0" w:line="240" w:lineRule="auto"/>
        <w:ind w:left="1040"/>
        <w:jc w:val="both"/>
        <w:rPr>
          <w:rFonts w:ascii="Arial" w:hAnsi="Arial" w:cs="Arial"/>
          <w:bCs/>
        </w:rPr>
      </w:pPr>
      <w:r w:rsidRPr="009D0E73">
        <w:rPr>
          <w:rFonts w:ascii="Arial" w:hAnsi="Arial" w:cs="Arial"/>
          <w:bCs/>
        </w:rPr>
        <w:t>studnia S5B</w:t>
      </w:r>
    </w:p>
    <w:p w14:paraId="2A17B055" w14:textId="77777777" w:rsidR="00944951" w:rsidRDefault="00944951" w:rsidP="0009132D">
      <w:pPr>
        <w:pStyle w:val="Akapitzlist"/>
        <w:numPr>
          <w:ilvl w:val="0"/>
          <w:numId w:val="138"/>
        </w:numPr>
        <w:spacing w:after="0" w:line="240" w:lineRule="auto"/>
        <w:ind w:left="1040"/>
        <w:jc w:val="both"/>
        <w:rPr>
          <w:rFonts w:ascii="Arial" w:hAnsi="Arial" w:cs="Arial"/>
          <w:bCs/>
        </w:rPr>
      </w:pPr>
      <w:r w:rsidRPr="009D0E73">
        <w:rPr>
          <w:rFonts w:ascii="Arial" w:hAnsi="Arial" w:cs="Arial"/>
          <w:bCs/>
        </w:rPr>
        <w:t>studnia S14c</w:t>
      </w:r>
    </w:p>
    <w:p w14:paraId="69D47B54" w14:textId="77777777" w:rsidR="00944951" w:rsidRDefault="00944951" w:rsidP="0009132D">
      <w:pPr>
        <w:pStyle w:val="Akapitzlist"/>
        <w:numPr>
          <w:ilvl w:val="0"/>
          <w:numId w:val="138"/>
        </w:numPr>
        <w:spacing w:after="0" w:line="240" w:lineRule="auto"/>
        <w:ind w:left="1040"/>
        <w:jc w:val="both"/>
        <w:rPr>
          <w:rFonts w:ascii="Arial" w:hAnsi="Arial" w:cs="Arial"/>
          <w:bCs/>
        </w:rPr>
      </w:pPr>
      <w:r w:rsidRPr="009D0E73">
        <w:rPr>
          <w:rFonts w:ascii="Arial" w:hAnsi="Arial" w:cs="Arial"/>
          <w:bCs/>
        </w:rPr>
        <w:t>studnia S18</w:t>
      </w:r>
    </w:p>
    <w:p w14:paraId="178C262D" w14:textId="77777777" w:rsidR="00944951" w:rsidRDefault="00944951" w:rsidP="0009132D">
      <w:pPr>
        <w:pStyle w:val="Akapitzlist"/>
        <w:numPr>
          <w:ilvl w:val="0"/>
          <w:numId w:val="138"/>
        </w:numPr>
        <w:spacing w:after="0" w:line="240" w:lineRule="auto"/>
        <w:ind w:left="1040"/>
        <w:jc w:val="both"/>
        <w:rPr>
          <w:rFonts w:ascii="Arial" w:hAnsi="Arial" w:cs="Arial"/>
          <w:bCs/>
        </w:rPr>
      </w:pPr>
      <w:r w:rsidRPr="009D0E73">
        <w:rPr>
          <w:rFonts w:ascii="Arial" w:hAnsi="Arial" w:cs="Arial"/>
          <w:bCs/>
        </w:rPr>
        <w:t>studnia S20</w:t>
      </w:r>
    </w:p>
    <w:p w14:paraId="76A14BF5" w14:textId="77777777" w:rsidR="00944951" w:rsidRDefault="00944951" w:rsidP="0009132D">
      <w:pPr>
        <w:pStyle w:val="Akapitzlist"/>
        <w:numPr>
          <w:ilvl w:val="0"/>
          <w:numId w:val="138"/>
        </w:numPr>
        <w:spacing w:after="0" w:line="240" w:lineRule="auto"/>
        <w:ind w:left="1040"/>
        <w:jc w:val="both"/>
        <w:rPr>
          <w:rFonts w:ascii="Arial" w:hAnsi="Arial" w:cs="Arial"/>
          <w:bCs/>
        </w:rPr>
      </w:pPr>
      <w:r w:rsidRPr="009D0E73">
        <w:rPr>
          <w:rFonts w:ascii="Arial" w:hAnsi="Arial" w:cs="Arial"/>
          <w:bCs/>
        </w:rPr>
        <w:t>studnia W8</w:t>
      </w:r>
    </w:p>
    <w:p w14:paraId="0451FB71" w14:textId="19973142" w:rsidR="002E45B1" w:rsidRDefault="002E45B1" w:rsidP="0009132D">
      <w:pPr>
        <w:pStyle w:val="Akapitzlist"/>
        <w:numPr>
          <w:ilvl w:val="0"/>
          <w:numId w:val="138"/>
        </w:numPr>
        <w:spacing w:after="0" w:line="240" w:lineRule="auto"/>
        <w:ind w:left="1040"/>
        <w:jc w:val="both"/>
        <w:rPr>
          <w:rFonts w:ascii="Arial" w:hAnsi="Arial" w:cs="Arial"/>
          <w:bCs/>
        </w:rPr>
      </w:pPr>
      <w:r w:rsidRPr="009D0E73">
        <w:rPr>
          <w:rFonts w:ascii="Arial" w:hAnsi="Arial" w:cs="Arial"/>
          <w:bCs/>
        </w:rPr>
        <w:t>studnia S19</w:t>
      </w:r>
    </w:p>
    <w:p w14:paraId="0A60E4BB" w14:textId="5A04F986" w:rsidR="002E45B1" w:rsidRDefault="002E45B1" w:rsidP="0009132D">
      <w:pPr>
        <w:pStyle w:val="Akapitzlist"/>
        <w:numPr>
          <w:ilvl w:val="0"/>
          <w:numId w:val="138"/>
        </w:numPr>
        <w:spacing w:after="0" w:line="240" w:lineRule="auto"/>
        <w:ind w:left="1040"/>
        <w:jc w:val="both"/>
        <w:rPr>
          <w:rFonts w:ascii="Arial" w:hAnsi="Arial" w:cs="Arial"/>
          <w:bCs/>
        </w:rPr>
      </w:pPr>
      <w:r w:rsidRPr="009D0E73">
        <w:rPr>
          <w:rFonts w:ascii="Arial" w:hAnsi="Arial" w:cs="Arial"/>
          <w:bCs/>
        </w:rPr>
        <w:t>studnia W1</w:t>
      </w:r>
    </w:p>
    <w:p w14:paraId="7D1985F5" w14:textId="72E07D9A" w:rsidR="002E45B1" w:rsidRDefault="002E45B1" w:rsidP="0009132D">
      <w:pPr>
        <w:pStyle w:val="Akapitzlist"/>
        <w:numPr>
          <w:ilvl w:val="0"/>
          <w:numId w:val="138"/>
        </w:numPr>
        <w:spacing w:after="0" w:line="240" w:lineRule="auto"/>
        <w:ind w:left="1040"/>
        <w:jc w:val="both"/>
        <w:rPr>
          <w:rFonts w:ascii="Arial" w:hAnsi="Arial" w:cs="Arial"/>
          <w:bCs/>
        </w:rPr>
      </w:pPr>
      <w:r w:rsidRPr="009D0E73">
        <w:rPr>
          <w:rFonts w:ascii="Arial" w:hAnsi="Arial" w:cs="Arial"/>
          <w:bCs/>
        </w:rPr>
        <w:t>studnia W2</w:t>
      </w:r>
    </w:p>
    <w:p w14:paraId="2A4DA92A" w14:textId="2ABAB310" w:rsidR="002E45B1" w:rsidRDefault="002E45B1" w:rsidP="0009132D">
      <w:pPr>
        <w:pStyle w:val="Akapitzlist"/>
        <w:numPr>
          <w:ilvl w:val="0"/>
          <w:numId w:val="138"/>
        </w:numPr>
        <w:spacing w:after="0" w:line="240" w:lineRule="auto"/>
        <w:ind w:left="1040"/>
        <w:jc w:val="both"/>
        <w:rPr>
          <w:rFonts w:ascii="Arial" w:hAnsi="Arial" w:cs="Arial"/>
          <w:bCs/>
        </w:rPr>
      </w:pPr>
      <w:r w:rsidRPr="00EE4E99">
        <w:rPr>
          <w:rFonts w:ascii="Arial" w:hAnsi="Arial" w:cs="Arial"/>
          <w:bCs/>
        </w:rPr>
        <w:t>studnia W3</w:t>
      </w:r>
    </w:p>
    <w:p w14:paraId="7422B484" w14:textId="07A2A60D" w:rsidR="002E45B1" w:rsidRDefault="002E45B1" w:rsidP="0009132D">
      <w:pPr>
        <w:pStyle w:val="Akapitzlist"/>
        <w:numPr>
          <w:ilvl w:val="0"/>
          <w:numId w:val="138"/>
        </w:numPr>
        <w:spacing w:after="0" w:line="240" w:lineRule="auto"/>
        <w:ind w:left="1040"/>
        <w:jc w:val="both"/>
        <w:rPr>
          <w:rFonts w:ascii="Arial" w:hAnsi="Arial" w:cs="Arial"/>
          <w:bCs/>
        </w:rPr>
      </w:pPr>
      <w:r w:rsidRPr="00EE4E99">
        <w:rPr>
          <w:rFonts w:ascii="Arial" w:hAnsi="Arial" w:cs="Arial"/>
          <w:bCs/>
        </w:rPr>
        <w:t>studnia W4</w:t>
      </w:r>
    </w:p>
    <w:p w14:paraId="02E23B07" w14:textId="2B042C96" w:rsidR="002E45B1" w:rsidRDefault="002E45B1" w:rsidP="0009132D">
      <w:pPr>
        <w:pStyle w:val="Akapitzlist"/>
        <w:numPr>
          <w:ilvl w:val="0"/>
          <w:numId w:val="138"/>
        </w:numPr>
        <w:spacing w:after="0" w:line="240" w:lineRule="auto"/>
        <w:ind w:left="1040"/>
        <w:jc w:val="both"/>
        <w:rPr>
          <w:rFonts w:ascii="Arial" w:hAnsi="Arial" w:cs="Arial"/>
          <w:bCs/>
        </w:rPr>
      </w:pPr>
      <w:r w:rsidRPr="00EE4E99">
        <w:rPr>
          <w:rFonts w:ascii="Arial" w:hAnsi="Arial" w:cs="Arial"/>
          <w:bCs/>
        </w:rPr>
        <w:t>studnia W5</w:t>
      </w:r>
    </w:p>
    <w:p w14:paraId="7F0DC24D" w14:textId="015A0BEF" w:rsidR="002E45B1" w:rsidRDefault="002E45B1" w:rsidP="0009132D">
      <w:pPr>
        <w:pStyle w:val="Akapitzlist"/>
        <w:numPr>
          <w:ilvl w:val="0"/>
          <w:numId w:val="138"/>
        </w:numPr>
        <w:spacing w:after="0" w:line="240" w:lineRule="auto"/>
        <w:ind w:left="1040"/>
        <w:jc w:val="both"/>
        <w:rPr>
          <w:rFonts w:ascii="Arial" w:hAnsi="Arial" w:cs="Arial"/>
          <w:bCs/>
        </w:rPr>
      </w:pPr>
      <w:r w:rsidRPr="00EE4E99">
        <w:rPr>
          <w:rFonts w:ascii="Arial" w:hAnsi="Arial" w:cs="Arial"/>
          <w:bCs/>
        </w:rPr>
        <w:t>studnia W6</w:t>
      </w:r>
    </w:p>
    <w:p w14:paraId="32EED4DD" w14:textId="7C2C11D2" w:rsidR="002E45B1" w:rsidRDefault="002E45B1" w:rsidP="0009132D">
      <w:pPr>
        <w:pStyle w:val="Akapitzlist"/>
        <w:numPr>
          <w:ilvl w:val="0"/>
          <w:numId w:val="138"/>
        </w:numPr>
        <w:spacing w:after="0" w:line="240" w:lineRule="auto"/>
        <w:ind w:left="1040"/>
        <w:jc w:val="both"/>
        <w:rPr>
          <w:rFonts w:ascii="Arial" w:hAnsi="Arial" w:cs="Arial"/>
          <w:bCs/>
        </w:rPr>
      </w:pPr>
      <w:r w:rsidRPr="00EE4E99">
        <w:rPr>
          <w:rFonts w:ascii="Arial" w:hAnsi="Arial" w:cs="Arial"/>
          <w:bCs/>
        </w:rPr>
        <w:t>studnia W7</w:t>
      </w:r>
    </w:p>
    <w:p w14:paraId="4BF6AE3A" w14:textId="1348E94F" w:rsidR="002E45B1" w:rsidRDefault="0085130E" w:rsidP="00C444DF">
      <w:pPr>
        <w:pStyle w:val="Akapitzlist"/>
        <w:numPr>
          <w:ilvl w:val="0"/>
          <w:numId w:val="126"/>
        </w:numPr>
        <w:spacing w:after="0" w:line="240" w:lineRule="auto"/>
        <w:ind w:left="740"/>
        <w:jc w:val="both"/>
        <w:rPr>
          <w:rFonts w:ascii="Arial" w:hAnsi="Arial" w:cs="Arial"/>
          <w:bCs/>
        </w:rPr>
      </w:pPr>
      <w:r>
        <w:rPr>
          <w:rFonts w:ascii="Arial" w:hAnsi="Arial" w:cs="Arial"/>
          <w:bCs/>
        </w:rPr>
        <w:t>Schemat ujęcia Wydrzany</w:t>
      </w:r>
    </w:p>
    <w:p w14:paraId="6AC88E0C" w14:textId="7E6544D0" w:rsidR="0085130E" w:rsidRPr="00EE4E99" w:rsidRDefault="0085130E" w:rsidP="00EE4E99">
      <w:pPr>
        <w:pStyle w:val="Akapitzlist"/>
        <w:numPr>
          <w:ilvl w:val="0"/>
          <w:numId w:val="126"/>
        </w:numPr>
        <w:spacing w:after="0" w:line="240" w:lineRule="auto"/>
        <w:ind w:left="740"/>
        <w:jc w:val="both"/>
        <w:rPr>
          <w:rFonts w:ascii="Arial" w:hAnsi="Arial" w:cs="Arial"/>
          <w:bCs/>
        </w:rPr>
      </w:pPr>
      <w:r w:rsidRPr="00EE4E99">
        <w:rPr>
          <w:rFonts w:ascii="Arial" w:hAnsi="Arial" w:cs="Arial"/>
          <w:bCs/>
        </w:rPr>
        <w:t xml:space="preserve">Pozwolenie wodnoprawne z dn. 1 grudnia 2021r. </w:t>
      </w:r>
    </w:p>
    <w:p w14:paraId="468810EB" w14:textId="77777777" w:rsidR="00944951" w:rsidRDefault="00944951" w:rsidP="0009132D">
      <w:pPr>
        <w:rPr>
          <w:rFonts w:ascii="Arial" w:hAnsi="Arial" w:cs="Arial"/>
          <w:bCs/>
        </w:rPr>
      </w:pPr>
    </w:p>
    <w:p w14:paraId="401A501B" w14:textId="46FA65B2" w:rsidR="0071117B" w:rsidRPr="000C3007" w:rsidRDefault="0071117B" w:rsidP="000C3007">
      <w:pPr>
        <w:pStyle w:val="Akapitzlist"/>
        <w:numPr>
          <w:ilvl w:val="6"/>
          <w:numId w:val="21"/>
        </w:numPr>
        <w:spacing w:after="0" w:line="240" w:lineRule="auto"/>
        <w:ind w:left="360"/>
        <w:rPr>
          <w:rFonts w:ascii="Arial" w:hAnsi="Arial" w:cs="Arial"/>
          <w:b/>
        </w:rPr>
      </w:pPr>
      <w:r w:rsidRPr="000C3007">
        <w:rPr>
          <w:rFonts w:ascii="Arial" w:hAnsi="Arial" w:cs="Arial"/>
          <w:b/>
        </w:rPr>
        <w:t>Wykonawca zobowiązany jest do:</w:t>
      </w:r>
      <w:r w:rsidRPr="000C3007">
        <w:rPr>
          <w:rFonts w:ascii="Arial" w:hAnsi="Arial" w:cs="Arial"/>
          <w:b/>
          <w:kern w:val="1"/>
        </w:rPr>
        <w:t xml:space="preserve"> </w:t>
      </w:r>
    </w:p>
    <w:p w14:paraId="4C7FE2D7" w14:textId="6F2B440F" w:rsidR="0071117B" w:rsidRPr="000C3007" w:rsidRDefault="0071117B" w:rsidP="000C3007">
      <w:pPr>
        <w:pStyle w:val="Akapitzlist"/>
        <w:numPr>
          <w:ilvl w:val="0"/>
          <w:numId w:val="130"/>
        </w:numPr>
        <w:spacing w:after="0" w:line="240" w:lineRule="auto"/>
        <w:jc w:val="both"/>
        <w:rPr>
          <w:rFonts w:ascii="Arial" w:hAnsi="Arial" w:cs="Arial"/>
          <w:kern w:val="1"/>
        </w:rPr>
      </w:pPr>
      <w:r>
        <w:rPr>
          <w:rFonts w:ascii="Arial" w:hAnsi="Arial" w:cs="Arial"/>
          <w:kern w:val="1"/>
        </w:rPr>
        <w:t>p</w:t>
      </w:r>
      <w:r w:rsidRPr="000C3007">
        <w:rPr>
          <w:rFonts w:ascii="Arial" w:hAnsi="Arial" w:cs="Arial"/>
          <w:kern w:val="1"/>
        </w:rPr>
        <w:t>ozyskani</w:t>
      </w:r>
      <w:r>
        <w:rPr>
          <w:rFonts w:ascii="Arial" w:hAnsi="Arial" w:cs="Arial"/>
          <w:kern w:val="1"/>
        </w:rPr>
        <w:t>a</w:t>
      </w:r>
      <w:r w:rsidRPr="000C3007">
        <w:rPr>
          <w:rFonts w:ascii="Arial" w:hAnsi="Arial" w:cs="Arial"/>
          <w:kern w:val="1"/>
        </w:rPr>
        <w:t xml:space="preserve"> </w:t>
      </w:r>
      <w:r w:rsidRPr="0071117B">
        <w:rPr>
          <w:rFonts w:ascii="Arial" w:hAnsi="Arial" w:cs="Arial"/>
          <w:kern w:val="1"/>
        </w:rPr>
        <w:t xml:space="preserve">we własnym zakresie i na własny koszt, </w:t>
      </w:r>
      <w:r w:rsidRPr="000C3007">
        <w:rPr>
          <w:rFonts w:ascii="Arial" w:hAnsi="Arial" w:cs="Arial"/>
          <w:kern w:val="1"/>
        </w:rPr>
        <w:t>map i podkładów niezbędnych do wykonania przedmiotu zamówienia</w:t>
      </w:r>
      <w:r w:rsidR="004B1AA6">
        <w:rPr>
          <w:rFonts w:ascii="Arial" w:hAnsi="Arial" w:cs="Arial"/>
          <w:kern w:val="1"/>
        </w:rPr>
        <w:t>,</w:t>
      </w:r>
    </w:p>
    <w:p w14:paraId="612E3370" w14:textId="0A165292" w:rsidR="0071117B" w:rsidRPr="000C3007" w:rsidRDefault="0071117B" w:rsidP="000C3007">
      <w:pPr>
        <w:numPr>
          <w:ilvl w:val="0"/>
          <w:numId w:val="130"/>
        </w:numPr>
        <w:spacing w:after="0" w:line="240" w:lineRule="auto"/>
        <w:rPr>
          <w:rFonts w:ascii="Arial" w:hAnsi="Arial" w:cs="Arial"/>
          <w:kern w:val="1"/>
        </w:rPr>
      </w:pPr>
      <w:r w:rsidRPr="003B12CF">
        <w:rPr>
          <w:rFonts w:ascii="Arial" w:hAnsi="Arial" w:cs="Arial"/>
          <w:kern w:val="1"/>
        </w:rPr>
        <w:t>o</w:t>
      </w:r>
      <w:r w:rsidRPr="000C3007">
        <w:rPr>
          <w:rFonts w:ascii="Arial" w:hAnsi="Arial" w:cs="Arial"/>
          <w:kern w:val="1"/>
        </w:rPr>
        <w:t>pracowani</w:t>
      </w:r>
      <w:r w:rsidRPr="003B12CF">
        <w:rPr>
          <w:rFonts w:ascii="Arial" w:hAnsi="Arial" w:cs="Arial"/>
          <w:kern w:val="1"/>
        </w:rPr>
        <w:t>a</w:t>
      </w:r>
      <w:r w:rsidRPr="000C3007">
        <w:rPr>
          <w:rFonts w:ascii="Arial" w:hAnsi="Arial" w:cs="Arial"/>
          <w:kern w:val="1"/>
        </w:rPr>
        <w:t xml:space="preserve"> dokumentacji technicznej z doboru agregatów w 4 egzemplarzach w wersji papierowej i elektronicznej ( Pendrive)</w:t>
      </w:r>
      <w:r w:rsidR="003B12CF" w:rsidRPr="003B12CF">
        <w:rPr>
          <w:rFonts w:ascii="Arial" w:hAnsi="Arial" w:cs="Arial"/>
        </w:rPr>
        <w:t xml:space="preserve"> </w:t>
      </w:r>
      <w:r w:rsidR="00C444DF">
        <w:rPr>
          <w:rFonts w:ascii="Arial" w:hAnsi="Arial" w:cs="Arial"/>
        </w:rPr>
        <w:t xml:space="preserve">w formacie pdf oraz </w:t>
      </w:r>
      <w:r w:rsidR="00B714D8">
        <w:rPr>
          <w:rFonts w:ascii="Arial" w:hAnsi="Arial" w:cs="Arial"/>
        </w:rPr>
        <w:t xml:space="preserve">pliki </w:t>
      </w:r>
      <w:r w:rsidR="00C444DF">
        <w:rPr>
          <w:rFonts w:ascii="Arial" w:hAnsi="Arial" w:cs="Arial"/>
        </w:rPr>
        <w:t>cad</w:t>
      </w:r>
      <w:r w:rsidR="00B714D8">
        <w:rPr>
          <w:rFonts w:ascii="Arial" w:hAnsi="Arial" w:cs="Arial"/>
        </w:rPr>
        <w:t>,</w:t>
      </w:r>
    </w:p>
    <w:p w14:paraId="447827A7" w14:textId="69DEE6F8" w:rsidR="0071117B" w:rsidRPr="00F76199" w:rsidRDefault="003B12CF" w:rsidP="000C3007">
      <w:pPr>
        <w:numPr>
          <w:ilvl w:val="0"/>
          <w:numId w:val="130"/>
        </w:numPr>
        <w:spacing w:after="0" w:line="240" w:lineRule="auto"/>
        <w:rPr>
          <w:kern w:val="1"/>
          <w:sz w:val="24"/>
        </w:rPr>
      </w:pPr>
      <w:r>
        <w:rPr>
          <w:rFonts w:ascii="Arial" w:hAnsi="Arial" w:cs="Arial"/>
          <w:kern w:val="1"/>
        </w:rPr>
        <w:t>p</w:t>
      </w:r>
      <w:r w:rsidR="0071117B" w:rsidRPr="000C3007">
        <w:rPr>
          <w:rFonts w:ascii="Arial" w:hAnsi="Arial" w:cs="Arial"/>
          <w:kern w:val="1"/>
        </w:rPr>
        <w:t>rzygotowanie protokołu odbioru</w:t>
      </w:r>
      <w:r w:rsidR="0071117B" w:rsidRPr="00F76199">
        <w:rPr>
          <w:kern w:val="1"/>
          <w:sz w:val="24"/>
        </w:rPr>
        <w:t xml:space="preserve"> prac</w:t>
      </w:r>
      <w:r w:rsidR="004B1AA6">
        <w:rPr>
          <w:kern w:val="1"/>
          <w:sz w:val="24"/>
        </w:rPr>
        <w:t>.</w:t>
      </w:r>
    </w:p>
    <w:p w14:paraId="076EB81A" w14:textId="77777777" w:rsidR="00354355" w:rsidRDefault="00354355" w:rsidP="000C3007">
      <w:pPr>
        <w:pStyle w:val="Akapitzlist"/>
        <w:spacing w:after="0" w:line="240" w:lineRule="auto"/>
        <w:ind w:left="360"/>
        <w:rPr>
          <w:rFonts w:ascii="Arial" w:hAnsi="Arial" w:cs="Arial"/>
          <w:b/>
        </w:rPr>
      </w:pPr>
    </w:p>
    <w:p w14:paraId="48CE754C" w14:textId="445B8E4B" w:rsidR="000428D2" w:rsidRPr="000C3007" w:rsidRDefault="000428D2" w:rsidP="000C3007">
      <w:pPr>
        <w:pStyle w:val="Akapitzlist"/>
        <w:numPr>
          <w:ilvl w:val="6"/>
          <w:numId w:val="21"/>
        </w:numPr>
        <w:spacing w:after="0" w:line="240" w:lineRule="auto"/>
        <w:ind w:left="360"/>
        <w:rPr>
          <w:rFonts w:ascii="Arial" w:hAnsi="Arial" w:cs="Arial"/>
          <w:b/>
        </w:rPr>
      </w:pPr>
      <w:bookmarkStart w:id="13" w:name="_Hlk214351145"/>
      <w:r w:rsidRPr="000C3007">
        <w:rPr>
          <w:rFonts w:ascii="Arial" w:hAnsi="Arial" w:cs="Arial"/>
          <w:b/>
        </w:rPr>
        <w:t>Zakres prac po stronie Zamawiającego obejmie:</w:t>
      </w:r>
    </w:p>
    <w:p w14:paraId="6856384A" w14:textId="10730C41" w:rsidR="002F4BC3" w:rsidRPr="007A408C" w:rsidRDefault="0024156A" w:rsidP="007A408C">
      <w:pPr>
        <w:pStyle w:val="Akapitzlist"/>
        <w:numPr>
          <w:ilvl w:val="0"/>
          <w:numId w:val="129"/>
        </w:numPr>
        <w:spacing w:after="0" w:line="240" w:lineRule="auto"/>
        <w:jc w:val="both"/>
        <w:rPr>
          <w:rFonts w:ascii="Arial" w:hAnsi="Arial" w:cs="Arial"/>
          <w:kern w:val="1"/>
        </w:rPr>
      </w:pPr>
      <w:r>
        <w:rPr>
          <w:rFonts w:ascii="Arial" w:hAnsi="Arial" w:cs="Arial"/>
          <w:kern w:val="1"/>
        </w:rPr>
        <w:t>u</w:t>
      </w:r>
      <w:r w:rsidR="002F4BC3" w:rsidRPr="000C3007">
        <w:rPr>
          <w:rFonts w:ascii="Arial" w:hAnsi="Arial" w:cs="Arial"/>
          <w:kern w:val="1"/>
        </w:rPr>
        <w:t>dostępnienie materiałów dotyczących studni głębinowych ujęcia „ Wydrzany”</w:t>
      </w:r>
      <w:r w:rsidR="004B1AA6">
        <w:rPr>
          <w:rFonts w:ascii="Arial" w:hAnsi="Arial" w:cs="Arial"/>
          <w:kern w:val="1"/>
        </w:rPr>
        <w:t>,</w:t>
      </w:r>
      <w:r w:rsidR="007A408C">
        <w:rPr>
          <w:rFonts w:ascii="Arial" w:hAnsi="Arial" w:cs="Arial"/>
          <w:kern w:val="1"/>
        </w:rPr>
        <w:t xml:space="preserve"> </w:t>
      </w:r>
      <w:r w:rsidR="002F4BC3" w:rsidRPr="007A408C">
        <w:rPr>
          <w:rFonts w:ascii="Arial" w:hAnsi="Arial" w:cs="Arial"/>
          <w:kern w:val="1"/>
        </w:rPr>
        <w:t xml:space="preserve">którymi dysponuje ZWiK Sp. z o.o. </w:t>
      </w:r>
      <w:r w:rsidR="00E970FD" w:rsidRPr="007A408C">
        <w:rPr>
          <w:rFonts w:ascii="Arial" w:hAnsi="Arial" w:cs="Arial"/>
          <w:kern w:val="1"/>
        </w:rPr>
        <w:t>m.in.</w:t>
      </w:r>
      <w:r w:rsidR="00E970FD" w:rsidRPr="00E970FD">
        <w:t xml:space="preserve"> </w:t>
      </w:r>
      <w:r w:rsidR="007B1D74" w:rsidRPr="007A408C">
        <w:rPr>
          <w:rFonts w:ascii="Arial" w:hAnsi="Arial" w:cs="Arial"/>
          <w:kern w:val="1"/>
        </w:rPr>
        <w:t>b</w:t>
      </w:r>
      <w:r w:rsidR="00E970FD" w:rsidRPr="007A408C">
        <w:rPr>
          <w:rFonts w:ascii="Arial" w:hAnsi="Arial" w:cs="Arial"/>
          <w:kern w:val="1"/>
        </w:rPr>
        <w:t>adania poziomów zwierciadeł wody i wydajności w studniach, aktualnie zamontowane agregaty, badania jakości wody,</w:t>
      </w:r>
    </w:p>
    <w:p w14:paraId="4EBA60FF" w14:textId="7739B5AB" w:rsidR="002F4BC3" w:rsidRPr="000C3007" w:rsidRDefault="0024156A" w:rsidP="000C3007">
      <w:pPr>
        <w:numPr>
          <w:ilvl w:val="0"/>
          <w:numId w:val="129"/>
        </w:numPr>
        <w:spacing w:after="0" w:line="240" w:lineRule="auto"/>
        <w:rPr>
          <w:rFonts w:ascii="Arial" w:hAnsi="Arial" w:cs="Arial"/>
          <w:kern w:val="1"/>
        </w:rPr>
      </w:pPr>
      <w:r>
        <w:rPr>
          <w:rFonts w:ascii="Arial" w:hAnsi="Arial" w:cs="Arial"/>
          <w:kern w:val="1"/>
        </w:rPr>
        <w:t>s</w:t>
      </w:r>
      <w:r w:rsidR="002F4BC3" w:rsidRPr="000C3007">
        <w:rPr>
          <w:rFonts w:ascii="Arial" w:hAnsi="Arial" w:cs="Arial"/>
          <w:kern w:val="1"/>
        </w:rPr>
        <w:t>prawdzenie dokumentacji technicznej z doboru agregatów głębinowych.</w:t>
      </w:r>
    </w:p>
    <w:bookmarkEnd w:id="13"/>
    <w:p w14:paraId="5F2808FA" w14:textId="77777777" w:rsidR="002F4BC3" w:rsidRPr="000C3007" w:rsidRDefault="002F4BC3" w:rsidP="002F4BC3">
      <w:pPr>
        <w:spacing w:line="276" w:lineRule="auto"/>
        <w:rPr>
          <w:rFonts w:ascii="Arial" w:hAnsi="Arial" w:cs="Arial"/>
        </w:rPr>
      </w:pPr>
    </w:p>
    <w:p w14:paraId="203A7936" w14:textId="77777777" w:rsidR="0024156A" w:rsidRDefault="0024156A">
      <w:pPr>
        <w:rPr>
          <w:rFonts w:ascii="Arial" w:eastAsia="Verdana" w:hAnsi="Arial" w:cs="Arial"/>
          <w:b/>
          <w:bCs/>
          <w:i/>
          <w:iCs/>
          <w:color w:val="000000"/>
        </w:rPr>
      </w:pPr>
      <w:r>
        <w:rPr>
          <w:rFonts w:ascii="Arial" w:eastAsia="Verdana" w:hAnsi="Arial" w:cs="Arial"/>
          <w:b/>
          <w:bCs/>
          <w:color w:val="000000"/>
        </w:rPr>
        <w:br w:type="page"/>
      </w:r>
    </w:p>
    <w:p w14:paraId="3CC9EC91" w14:textId="234EC724" w:rsidR="00B73628" w:rsidRDefault="00B73628" w:rsidP="000C3007">
      <w:pPr>
        <w:pStyle w:val="Nagwek4"/>
        <w:numPr>
          <w:ilvl w:val="3"/>
          <w:numId w:val="25"/>
        </w:numPr>
        <w:tabs>
          <w:tab w:val="clear" w:pos="0"/>
        </w:tabs>
        <w:spacing w:before="0"/>
        <w:ind w:left="2127" w:hanging="720"/>
        <w:jc w:val="right"/>
      </w:pPr>
      <w:r>
        <w:rPr>
          <w:rFonts w:ascii="Arial" w:eastAsia="Verdana" w:hAnsi="Arial" w:cs="Arial"/>
          <w:b/>
          <w:bCs/>
          <w:color w:val="000000"/>
        </w:rPr>
        <w:lastRenderedPageBreak/>
        <w:t xml:space="preserve">Załącznik nr </w:t>
      </w:r>
      <w:r w:rsidR="000428D2">
        <w:rPr>
          <w:rFonts w:ascii="Arial" w:eastAsia="Verdana" w:hAnsi="Arial" w:cs="Arial"/>
          <w:b/>
          <w:bCs/>
          <w:color w:val="000000"/>
        </w:rPr>
        <w:t>2</w:t>
      </w:r>
      <w:r>
        <w:rPr>
          <w:rFonts w:ascii="Arial" w:eastAsia="Verdana" w:hAnsi="Arial" w:cs="Arial"/>
          <w:b/>
          <w:bCs/>
          <w:color w:val="000000"/>
        </w:rPr>
        <w:t xml:space="preserve"> do S</w:t>
      </w:r>
      <w:r w:rsidR="000428D2">
        <w:rPr>
          <w:rFonts w:ascii="Arial" w:eastAsia="Verdana" w:hAnsi="Arial" w:cs="Arial"/>
          <w:b/>
          <w:bCs/>
          <w:color w:val="000000"/>
        </w:rPr>
        <w:t>I</w:t>
      </w:r>
      <w:r>
        <w:rPr>
          <w:rFonts w:ascii="Arial" w:eastAsia="Verdana" w:hAnsi="Arial" w:cs="Arial"/>
          <w:b/>
          <w:bCs/>
          <w:color w:val="000000"/>
        </w:rPr>
        <w:t>WZ</w:t>
      </w:r>
    </w:p>
    <w:p w14:paraId="298539AA" w14:textId="77777777" w:rsidR="00B73628" w:rsidRDefault="00B73628" w:rsidP="00B73628">
      <w:pPr>
        <w:pStyle w:val="Tekstpodstawowy"/>
        <w:jc w:val="right"/>
      </w:pPr>
    </w:p>
    <w:p w14:paraId="7701F111" w14:textId="77777777" w:rsidR="00B73628" w:rsidRDefault="00B73628" w:rsidP="00B73628">
      <w:pPr>
        <w:pStyle w:val="Tekstpodstawowy"/>
        <w:jc w:val="right"/>
      </w:pPr>
    </w:p>
    <w:p w14:paraId="208A0FDD" w14:textId="5A93E724" w:rsidR="00B73628" w:rsidRDefault="00B73628" w:rsidP="00B73628">
      <w:pPr>
        <w:pStyle w:val="Nagwek5"/>
        <w:spacing w:before="0"/>
        <w:jc w:val="center"/>
      </w:pPr>
      <w:r>
        <w:rPr>
          <w:rFonts w:ascii="Arial" w:eastAsia="Verdana" w:hAnsi="Arial" w:cs="Arial"/>
          <w:b/>
          <w:bCs/>
          <w:color w:val="000000"/>
        </w:rPr>
        <w:t>FORMULARZ OFERTY</w:t>
      </w:r>
    </w:p>
    <w:p w14:paraId="6B8F6055" w14:textId="77777777" w:rsidR="00B73628" w:rsidRDefault="00B73628" w:rsidP="00B73628">
      <w:pPr>
        <w:suppressAutoHyphens/>
        <w:rPr>
          <w:rFonts w:cs="Arial"/>
          <w:color w:val="00000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88"/>
        <w:gridCol w:w="6164"/>
      </w:tblGrid>
      <w:tr w:rsidR="00B73628" w14:paraId="6C23F5D7" w14:textId="77777777" w:rsidTr="00997BA1">
        <w:tc>
          <w:tcPr>
            <w:tcW w:w="3288" w:type="dxa"/>
            <w:tcBorders>
              <w:top w:val="single" w:sz="2" w:space="0" w:color="000000"/>
              <w:left w:val="single" w:sz="2" w:space="0" w:color="000000"/>
              <w:bottom w:val="single" w:sz="2" w:space="0" w:color="000000"/>
            </w:tcBorders>
            <w:shd w:val="clear" w:color="auto" w:fill="E6E6FF"/>
          </w:tcPr>
          <w:p w14:paraId="766F8EEB" w14:textId="77777777" w:rsidR="00B73628" w:rsidRDefault="00B73628" w:rsidP="00997BA1">
            <w:pPr>
              <w:pStyle w:val="Zawartotabeli"/>
            </w:pPr>
            <w:r>
              <w:t>Nazwa zamówienia</w:t>
            </w:r>
          </w:p>
        </w:tc>
        <w:tc>
          <w:tcPr>
            <w:tcW w:w="6162" w:type="dxa"/>
            <w:tcBorders>
              <w:top w:val="single" w:sz="2" w:space="0" w:color="000000"/>
              <w:left w:val="single" w:sz="2" w:space="0" w:color="000000"/>
              <w:bottom w:val="single" w:sz="2" w:space="0" w:color="000000"/>
              <w:right w:val="single" w:sz="2" w:space="0" w:color="000000"/>
            </w:tcBorders>
          </w:tcPr>
          <w:p w14:paraId="14284F88" w14:textId="77777777" w:rsidR="005C6E69" w:rsidRPr="005C6E69" w:rsidRDefault="005C6E69" w:rsidP="005C6E69">
            <w:pPr>
              <w:pStyle w:val="Stopka"/>
              <w:tabs>
                <w:tab w:val="left" w:pos="3630"/>
              </w:tabs>
              <w:jc w:val="center"/>
              <w:rPr>
                <w:rFonts w:cstheme="minorHAnsi"/>
              </w:rPr>
            </w:pPr>
            <w:r w:rsidRPr="005C6E69">
              <w:rPr>
                <w:rFonts w:cstheme="minorHAnsi"/>
                <w:b/>
                <w:bCs/>
                <w:i/>
                <w:iCs/>
                <w:kern w:val="1"/>
                <w:sz w:val="24"/>
              </w:rPr>
              <w:t xml:space="preserve">Wykonanie modelowania hydraulicznego oraz dobór agregatów głębinowych na podstawie wyników modelowania dla 17 studni głębinowych na ujęciu wody podziemnej „Wydrzany” w Świnoujściu </w:t>
            </w:r>
          </w:p>
          <w:p w14:paraId="30CAB8E5" w14:textId="1C00B7AD" w:rsidR="00B73628" w:rsidRPr="000C3007" w:rsidRDefault="00B73628" w:rsidP="005C6E69">
            <w:pPr>
              <w:pStyle w:val="Stopka"/>
              <w:tabs>
                <w:tab w:val="left" w:pos="3630"/>
              </w:tabs>
              <w:rPr>
                <w:rFonts w:cstheme="minorHAnsi"/>
                <w:b/>
                <w:bCs/>
                <w:i/>
                <w:iCs/>
                <w:sz w:val="24"/>
                <w:szCs w:val="24"/>
              </w:rPr>
            </w:pPr>
          </w:p>
        </w:tc>
      </w:tr>
      <w:tr w:rsidR="00B73628" w14:paraId="59EBC337" w14:textId="77777777" w:rsidTr="00997BA1">
        <w:tc>
          <w:tcPr>
            <w:tcW w:w="3288" w:type="dxa"/>
            <w:tcBorders>
              <w:left w:val="single" w:sz="2" w:space="0" w:color="000000"/>
              <w:bottom w:val="single" w:sz="2" w:space="0" w:color="000000"/>
            </w:tcBorders>
            <w:shd w:val="clear" w:color="auto" w:fill="E6E6FF"/>
          </w:tcPr>
          <w:p w14:paraId="3A9B3257" w14:textId="77777777" w:rsidR="00B73628" w:rsidRDefault="00B73628" w:rsidP="00997BA1">
            <w:pPr>
              <w:pStyle w:val="Zawartotabeli"/>
            </w:pPr>
            <w:r>
              <w:t>Nazwa i adres Zamawiającego</w:t>
            </w:r>
          </w:p>
        </w:tc>
        <w:tc>
          <w:tcPr>
            <w:tcW w:w="6162" w:type="dxa"/>
            <w:tcBorders>
              <w:left w:val="single" w:sz="2" w:space="0" w:color="000000"/>
              <w:bottom w:val="single" w:sz="2" w:space="0" w:color="000000"/>
              <w:right w:val="single" w:sz="2" w:space="0" w:color="000000"/>
            </w:tcBorders>
          </w:tcPr>
          <w:p w14:paraId="00D9AEAB" w14:textId="77777777" w:rsidR="00B73628" w:rsidRDefault="00B73628" w:rsidP="00997BA1">
            <w:pPr>
              <w:pStyle w:val="Zawartotabeli"/>
            </w:pPr>
            <w:r>
              <w:t xml:space="preserve">Zakład Wodociągów i Kanalizacji Spółka z o.o. </w:t>
            </w:r>
          </w:p>
          <w:p w14:paraId="306626D0" w14:textId="1577E526" w:rsidR="00B73628" w:rsidRDefault="00B73628" w:rsidP="00997BA1">
            <w:pPr>
              <w:pStyle w:val="Zawartotabeli"/>
            </w:pPr>
            <w:r>
              <w:t>ul. Kołłątaja 4, 72-600 Świnoujście</w:t>
            </w:r>
          </w:p>
        </w:tc>
      </w:tr>
      <w:tr w:rsidR="00B73628" w14:paraId="1E9F3BF2" w14:textId="77777777" w:rsidTr="00997BA1">
        <w:tc>
          <w:tcPr>
            <w:tcW w:w="3288" w:type="dxa"/>
            <w:tcBorders>
              <w:left w:val="single" w:sz="2" w:space="0" w:color="000000"/>
              <w:bottom w:val="single" w:sz="2" w:space="0" w:color="000000"/>
            </w:tcBorders>
            <w:shd w:val="clear" w:color="auto" w:fill="E6E6FF"/>
          </w:tcPr>
          <w:p w14:paraId="44AD0406" w14:textId="77777777" w:rsidR="00B73628" w:rsidRDefault="00B73628" w:rsidP="00997BA1">
            <w:pPr>
              <w:pStyle w:val="Zawartotabeli"/>
              <w:snapToGrid w:val="0"/>
            </w:pPr>
            <w:r>
              <w:rPr>
                <w:rFonts w:cs="Arial"/>
                <w:szCs w:val="22"/>
                <w:lang w:eastAsia="pl-PL" w:bidi="pl-PL"/>
              </w:rPr>
              <w:t>Nazwa i adres Wykonawcy,</w:t>
            </w:r>
          </w:p>
          <w:p w14:paraId="3C803B5D" w14:textId="77777777" w:rsidR="00B73628" w:rsidRDefault="00B73628" w:rsidP="00997BA1">
            <w:pPr>
              <w:suppressLineNumbers/>
              <w:suppressAutoHyphens/>
              <w:snapToGrid w:val="0"/>
              <w:spacing w:line="240" w:lineRule="auto"/>
            </w:pPr>
            <w:r>
              <w:rPr>
                <w:rFonts w:cs="Arial"/>
                <w:lang w:eastAsia="pl-PL" w:bidi="pl-PL"/>
              </w:rPr>
              <w:t>numer NIP lub KRS*</w:t>
            </w:r>
          </w:p>
        </w:tc>
        <w:tc>
          <w:tcPr>
            <w:tcW w:w="6164" w:type="dxa"/>
            <w:tcBorders>
              <w:left w:val="single" w:sz="2" w:space="0" w:color="000000"/>
              <w:bottom w:val="single" w:sz="2" w:space="0" w:color="000000"/>
              <w:right w:val="single" w:sz="2" w:space="0" w:color="000000"/>
            </w:tcBorders>
          </w:tcPr>
          <w:p w14:paraId="1E7228D1" w14:textId="77777777" w:rsidR="00B73628" w:rsidRDefault="00B73628" w:rsidP="00997BA1">
            <w:pPr>
              <w:snapToGrid w:val="0"/>
              <w:spacing w:line="240" w:lineRule="auto"/>
              <w:jc w:val="center"/>
              <w:rPr>
                <w:rFonts w:eastAsia="Arial" w:cs="Arial"/>
                <w:lang w:eastAsia="pl-PL" w:bidi="pl-PL"/>
              </w:rPr>
            </w:pPr>
          </w:p>
          <w:p w14:paraId="1C949F16" w14:textId="77777777" w:rsidR="00B73628" w:rsidRDefault="00B73628" w:rsidP="00997BA1">
            <w:pPr>
              <w:snapToGrid w:val="0"/>
              <w:spacing w:line="240" w:lineRule="auto"/>
              <w:jc w:val="center"/>
              <w:rPr>
                <w:rFonts w:eastAsia="Arial" w:cs="Arial"/>
                <w:lang w:eastAsia="pl-PL" w:bidi="pl-PL"/>
              </w:rPr>
            </w:pPr>
          </w:p>
          <w:p w14:paraId="0CA7DB93" w14:textId="77777777" w:rsidR="00B73628" w:rsidRDefault="00B73628" w:rsidP="00997BA1">
            <w:pPr>
              <w:snapToGrid w:val="0"/>
              <w:spacing w:line="240" w:lineRule="auto"/>
              <w:jc w:val="center"/>
              <w:rPr>
                <w:rFonts w:eastAsia="Arial" w:cs="Arial"/>
                <w:lang w:eastAsia="pl-PL" w:bidi="pl-PL"/>
              </w:rPr>
            </w:pPr>
          </w:p>
        </w:tc>
      </w:tr>
      <w:tr w:rsidR="00B73628" w14:paraId="6C022F47" w14:textId="77777777" w:rsidTr="00997BA1">
        <w:tc>
          <w:tcPr>
            <w:tcW w:w="3288" w:type="dxa"/>
            <w:tcBorders>
              <w:left w:val="single" w:sz="2" w:space="0" w:color="000000"/>
              <w:bottom w:val="single" w:sz="2" w:space="0" w:color="000000"/>
            </w:tcBorders>
            <w:shd w:val="clear" w:color="auto" w:fill="E6E6FF"/>
          </w:tcPr>
          <w:p w14:paraId="5DCB6677" w14:textId="77777777" w:rsidR="00B73628" w:rsidRDefault="00B73628" w:rsidP="00997BA1">
            <w:pPr>
              <w:pStyle w:val="Zawartotabeli"/>
            </w:pPr>
            <w:r>
              <w:rPr>
                <w:rFonts w:cs="Arial"/>
                <w:szCs w:val="22"/>
              </w:rPr>
              <w:t>Osoba do kontaktów</w:t>
            </w:r>
          </w:p>
        </w:tc>
        <w:tc>
          <w:tcPr>
            <w:tcW w:w="6164" w:type="dxa"/>
            <w:tcBorders>
              <w:left w:val="single" w:sz="2" w:space="0" w:color="000000"/>
              <w:bottom w:val="single" w:sz="2" w:space="0" w:color="000000"/>
              <w:right w:val="single" w:sz="2" w:space="0" w:color="000000"/>
            </w:tcBorders>
          </w:tcPr>
          <w:p w14:paraId="5F26BBDE" w14:textId="77777777" w:rsidR="00B73628" w:rsidRDefault="00B73628" w:rsidP="00997BA1">
            <w:pPr>
              <w:pStyle w:val="Zawartotabeli"/>
              <w:snapToGrid w:val="0"/>
              <w:jc w:val="center"/>
              <w:rPr>
                <w:rFonts w:cs="Arial"/>
                <w:szCs w:val="22"/>
              </w:rPr>
            </w:pPr>
          </w:p>
        </w:tc>
      </w:tr>
      <w:tr w:rsidR="00B73628" w14:paraId="563C525C" w14:textId="77777777" w:rsidTr="00997BA1">
        <w:tc>
          <w:tcPr>
            <w:tcW w:w="3288" w:type="dxa"/>
            <w:tcBorders>
              <w:left w:val="single" w:sz="2" w:space="0" w:color="000000"/>
              <w:bottom w:val="single" w:sz="2" w:space="0" w:color="000000"/>
            </w:tcBorders>
            <w:shd w:val="clear" w:color="auto" w:fill="E6E6FF"/>
          </w:tcPr>
          <w:p w14:paraId="2ADCABC2" w14:textId="77777777" w:rsidR="00B73628" w:rsidRDefault="00B73628" w:rsidP="00997BA1">
            <w:pPr>
              <w:pStyle w:val="Zawartotabeli"/>
            </w:pPr>
            <w:r>
              <w:rPr>
                <w:rFonts w:cs="Arial"/>
                <w:szCs w:val="22"/>
              </w:rPr>
              <w:t>Numer telefonu kontaktowego</w:t>
            </w:r>
          </w:p>
        </w:tc>
        <w:tc>
          <w:tcPr>
            <w:tcW w:w="6164" w:type="dxa"/>
            <w:tcBorders>
              <w:left w:val="single" w:sz="2" w:space="0" w:color="000000"/>
              <w:bottom w:val="single" w:sz="2" w:space="0" w:color="000000"/>
              <w:right w:val="single" w:sz="2" w:space="0" w:color="000000"/>
            </w:tcBorders>
          </w:tcPr>
          <w:p w14:paraId="6EB5F9C8" w14:textId="77777777" w:rsidR="00B73628" w:rsidRDefault="00B73628" w:rsidP="00997BA1">
            <w:pPr>
              <w:pStyle w:val="Zawartotabeli"/>
              <w:snapToGrid w:val="0"/>
              <w:jc w:val="center"/>
              <w:rPr>
                <w:rFonts w:cs="Arial"/>
                <w:szCs w:val="22"/>
              </w:rPr>
            </w:pPr>
          </w:p>
        </w:tc>
      </w:tr>
      <w:tr w:rsidR="00B73628" w14:paraId="5D1C467B" w14:textId="77777777" w:rsidTr="00997BA1">
        <w:tc>
          <w:tcPr>
            <w:tcW w:w="3288" w:type="dxa"/>
            <w:tcBorders>
              <w:left w:val="single" w:sz="2" w:space="0" w:color="000000"/>
              <w:bottom w:val="single" w:sz="2" w:space="0" w:color="000000"/>
            </w:tcBorders>
            <w:shd w:val="clear" w:color="auto" w:fill="E6E6FF"/>
          </w:tcPr>
          <w:p w14:paraId="6330720E" w14:textId="77777777" w:rsidR="00B73628" w:rsidRDefault="00B73628" w:rsidP="00997BA1">
            <w:pPr>
              <w:pStyle w:val="Zawartotabeli"/>
            </w:pPr>
            <w:r>
              <w:rPr>
                <w:rFonts w:cs="Arial"/>
                <w:szCs w:val="22"/>
              </w:rPr>
              <w:t>Adres poczty elektronicznej</w:t>
            </w:r>
          </w:p>
        </w:tc>
        <w:tc>
          <w:tcPr>
            <w:tcW w:w="6164" w:type="dxa"/>
            <w:tcBorders>
              <w:left w:val="single" w:sz="2" w:space="0" w:color="000000"/>
              <w:bottom w:val="single" w:sz="2" w:space="0" w:color="000000"/>
              <w:right w:val="single" w:sz="2" w:space="0" w:color="000000"/>
            </w:tcBorders>
          </w:tcPr>
          <w:p w14:paraId="54946CBC" w14:textId="77777777" w:rsidR="00B73628" w:rsidRDefault="00B73628" w:rsidP="00997BA1">
            <w:pPr>
              <w:pStyle w:val="Zawartotabeli"/>
              <w:snapToGrid w:val="0"/>
              <w:jc w:val="center"/>
              <w:rPr>
                <w:rFonts w:cs="Arial"/>
                <w:szCs w:val="22"/>
              </w:rPr>
            </w:pPr>
          </w:p>
        </w:tc>
      </w:tr>
    </w:tbl>
    <w:p w14:paraId="20C8C2E3" w14:textId="77777777" w:rsidR="00B73628" w:rsidRDefault="00B73628" w:rsidP="00B73628">
      <w:pPr>
        <w:spacing w:before="57" w:after="0"/>
        <w:jc w:val="both"/>
      </w:pPr>
      <w:r>
        <w:rPr>
          <w:rFonts w:cs="Arial"/>
          <w:color w:val="000000"/>
        </w:rPr>
        <w:t>*</w:t>
      </w:r>
      <w:r>
        <w:rPr>
          <w:rFonts w:cs="Arial"/>
          <w:color w:val="000000"/>
          <w:sz w:val="16"/>
          <w:szCs w:val="16"/>
          <w:lang w:eastAsia="pl-PL" w:bidi="pl-PL"/>
        </w:rPr>
        <w:t>W przypadku wykonawców wspólnie ubiegających się o udzielenie zamówienia, należy wskazać dane wszystkich wykonawców</w:t>
      </w:r>
    </w:p>
    <w:p w14:paraId="50E94F03" w14:textId="77777777" w:rsidR="00B73628" w:rsidRDefault="00B73628" w:rsidP="00B73628">
      <w:pPr>
        <w:spacing w:after="0"/>
        <w:jc w:val="both"/>
        <w:rPr>
          <w:rFonts w:cs="Arial"/>
          <w:color w:val="000000"/>
        </w:rPr>
      </w:pPr>
    </w:p>
    <w:p w14:paraId="21890A0C" w14:textId="77777777" w:rsidR="00B73628" w:rsidRPr="00962C6A" w:rsidRDefault="00B73628" w:rsidP="000C3007">
      <w:pPr>
        <w:numPr>
          <w:ilvl w:val="0"/>
          <w:numId w:val="26"/>
        </w:numPr>
        <w:suppressAutoHyphens/>
        <w:spacing w:after="113" w:line="240" w:lineRule="auto"/>
        <w:ind w:left="283" w:hanging="283"/>
        <w:jc w:val="both"/>
        <w:textAlignment w:val="baseline"/>
        <w:rPr>
          <w:rFonts w:ascii="Arial" w:hAnsi="Arial" w:cs="Arial"/>
        </w:rPr>
      </w:pPr>
      <w:r w:rsidRPr="00962C6A">
        <w:rPr>
          <w:rFonts w:ascii="Arial" w:eastAsia="Verdana" w:hAnsi="Arial" w:cs="Arial"/>
          <w:b/>
          <w:color w:val="000000"/>
        </w:rPr>
        <w:t>Ja (my), niżej podpisany(i) oświadczam(y), że:</w:t>
      </w:r>
    </w:p>
    <w:p w14:paraId="21532DAD" w14:textId="60555008" w:rsidR="00B73628" w:rsidRPr="00962C6A" w:rsidRDefault="00B73628" w:rsidP="000C3007">
      <w:pPr>
        <w:numPr>
          <w:ilvl w:val="1"/>
          <w:numId w:val="28"/>
        </w:numPr>
        <w:suppressAutoHyphens/>
        <w:spacing w:after="113" w:line="240" w:lineRule="auto"/>
        <w:ind w:left="340" w:hanging="340"/>
        <w:jc w:val="both"/>
        <w:textAlignment w:val="baseline"/>
        <w:rPr>
          <w:rFonts w:ascii="Arial" w:hAnsi="Arial" w:cs="Arial"/>
        </w:rPr>
      </w:pPr>
      <w:r w:rsidRPr="00962C6A">
        <w:rPr>
          <w:rFonts w:ascii="Arial" w:eastAsia="Verdana" w:hAnsi="Arial" w:cs="Arial"/>
          <w:color w:val="000000"/>
        </w:rPr>
        <w:t>Cena mojej (naszej) oferty za realizację zamówienia określonego w SIWZ wynosi:</w:t>
      </w:r>
    </w:p>
    <w:p w14:paraId="0F0C0BFC" w14:textId="77777777" w:rsidR="00B73628" w:rsidRPr="00962C6A" w:rsidRDefault="00B73628" w:rsidP="00B73628">
      <w:pPr>
        <w:suppressAutoHyphens/>
        <w:spacing w:after="113"/>
        <w:ind w:left="360"/>
        <w:rPr>
          <w:rFonts w:ascii="Arial" w:hAnsi="Arial" w:cs="Arial"/>
        </w:rPr>
      </w:pPr>
      <w:r w:rsidRPr="00962C6A">
        <w:rPr>
          <w:rFonts w:ascii="Arial" w:eastAsia="Verdana" w:hAnsi="Arial" w:cs="Arial"/>
          <w:color w:val="000000"/>
        </w:rPr>
        <w:t>brutto: ................................................................................................…………………… [PLN]</w:t>
      </w:r>
    </w:p>
    <w:p w14:paraId="5C34769F" w14:textId="77777777" w:rsidR="00B73628" w:rsidRPr="00962C6A" w:rsidRDefault="00B73628" w:rsidP="00B73628">
      <w:pPr>
        <w:suppressAutoHyphens/>
        <w:spacing w:after="113"/>
        <w:ind w:left="360"/>
        <w:rPr>
          <w:rFonts w:ascii="Arial" w:hAnsi="Arial" w:cs="Arial"/>
        </w:rPr>
      </w:pPr>
      <w:r w:rsidRPr="00962C6A">
        <w:rPr>
          <w:rFonts w:ascii="Arial" w:eastAsia="Verdana" w:hAnsi="Arial" w:cs="Arial"/>
          <w:color w:val="000000"/>
        </w:rPr>
        <w:t xml:space="preserve">(słownie: ............................................................................................…………………………… </w:t>
      </w:r>
    </w:p>
    <w:p w14:paraId="63B794D1" w14:textId="77777777" w:rsidR="00B73628" w:rsidRPr="00962C6A" w:rsidRDefault="00B73628" w:rsidP="00B73628">
      <w:pPr>
        <w:suppressAutoHyphens/>
        <w:spacing w:after="113"/>
        <w:ind w:left="360"/>
        <w:rPr>
          <w:rFonts w:ascii="Arial" w:hAnsi="Arial" w:cs="Arial"/>
        </w:rPr>
      </w:pPr>
      <w:r w:rsidRPr="00962C6A">
        <w:rPr>
          <w:rFonts w:ascii="Arial" w:eastAsia="Verdana" w:hAnsi="Arial" w:cs="Arial"/>
          <w:color w:val="000000"/>
        </w:rPr>
        <w:t>W tym uwzględniono cenę netto w wysokości: ...........................................……………. [PLN]</w:t>
      </w:r>
    </w:p>
    <w:p w14:paraId="14D4F4B7" w14:textId="77777777" w:rsidR="00B73628" w:rsidRPr="00962C6A" w:rsidRDefault="00B73628" w:rsidP="00B73628">
      <w:pPr>
        <w:suppressAutoHyphens/>
        <w:spacing w:after="113"/>
        <w:ind w:left="360"/>
        <w:rPr>
          <w:rFonts w:ascii="Arial" w:hAnsi="Arial" w:cs="Arial"/>
        </w:rPr>
      </w:pPr>
      <w:r w:rsidRPr="00962C6A">
        <w:rPr>
          <w:rFonts w:ascii="Arial" w:eastAsia="Verdana" w:hAnsi="Arial" w:cs="Arial"/>
          <w:color w:val="000000"/>
        </w:rPr>
        <w:t>(słownie: ............................................................................................……………………………</w:t>
      </w:r>
    </w:p>
    <w:p w14:paraId="48BCBB57" w14:textId="77777777" w:rsidR="00B73628" w:rsidRPr="00962C6A" w:rsidRDefault="00B73628" w:rsidP="00B73628">
      <w:pPr>
        <w:suppressAutoHyphens/>
        <w:spacing w:after="113"/>
        <w:ind w:left="360"/>
        <w:rPr>
          <w:rFonts w:ascii="Arial" w:hAnsi="Arial" w:cs="Arial"/>
        </w:rPr>
      </w:pPr>
      <w:r w:rsidRPr="00962C6A">
        <w:rPr>
          <w:rFonts w:ascii="Arial" w:eastAsia="Verdana" w:hAnsi="Arial" w:cs="Arial"/>
          <w:color w:val="000000"/>
          <w:kern w:val="2"/>
          <w:lang w:eastAsia="zh-CN" w:bidi="hi-IN"/>
        </w:rPr>
        <w:t>oraz należny podatek VAT=….% w wysokości: ..........................................……………. [PLN]</w:t>
      </w:r>
    </w:p>
    <w:p w14:paraId="0D521FAA" w14:textId="08A98D97" w:rsidR="00E36A7A" w:rsidRDefault="00E36A7A" w:rsidP="00E36A7A">
      <w:pPr>
        <w:pStyle w:val="Akapitzlist"/>
        <w:numPr>
          <w:ilvl w:val="0"/>
          <w:numId w:val="123"/>
        </w:numPr>
        <w:spacing w:after="0" w:line="240" w:lineRule="auto"/>
        <w:ind w:left="360"/>
        <w:jc w:val="both"/>
        <w:rPr>
          <w:rFonts w:ascii="Arial" w:hAnsi="Arial" w:cs="Arial"/>
          <w:color w:val="000000"/>
        </w:rPr>
      </w:pPr>
      <w:r w:rsidRPr="002A2789">
        <w:rPr>
          <w:rFonts w:ascii="Arial" w:hAnsi="Arial" w:cs="Arial"/>
          <w:color w:val="000000"/>
        </w:rPr>
        <w:t>oferowany przez nas termin realizacji przedmiotu zamówienia wynosi ……….</w:t>
      </w:r>
      <w:r>
        <w:rPr>
          <w:rFonts w:ascii="Arial" w:hAnsi="Arial" w:cs="Arial"/>
          <w:color w:val="000000"/>
        </w:rPr>
        <w:t>dni</w:t>
      </w:r>
      <w:r w:rsidRPr="002A2789">
        <w:rPr>
          <w:rFonts w:ascii="Arial" w:hAnsi="Arial" w:cs="Arial"/>
          <w:color w:val="000000"/>
        </w:rPr>
        <w:t xml:space="preserve"> od dnia podpisania umowy</w:t>
      </w:r>
      <w:r>
        <w:rPr>
          <w:rFonts w:ascii="Arial" w:hAnsi="Arial" w:cs="Arial"/>
          <w:color w:val="000000"/>
        </w:rPr>
        <w:t>;</w:t>
      </w:r>
    </w:p>
    <w:p w14:paraId="774D8133" w14:textId="77777777" w:rsidR="00364D8C" w:rsidRDefault="00364D8C" w:rsidP="000C3007">
      <w:pPr>
        <w:pStyle w:val="Akapitzlist"/>
        <w:spacing w:after="0" w:line="240" w:lineRule="auto"/>
        <w:ind w:left="360"/>
        <w:jc w:val="both"/>
        <w:rPr>
          <w:rFonts w:ascii="Arial" w:hAnsi="Arial" w:cs="Arial"/>
          <w:color w:val="000000"/>
        </w:rPr>
      </w:pPr>
    </w:p>
    <w:p w14:paraId="559B68DE" w14:textId="41F4C59B" w:rsidR="00962C6A" w:rsidRPr="000C3007" w:rsidRDefault="00B73628" w:rsidP="00364D8C">
      <w:pPr>
        <w:pStyle w:val="Akapitzlist"/>
        <w:numPr>
          <w:ilvl w:val="0"/>
          <w:numId w:val="123"/>
        </w:numPr>
        <w:spacing w:after="0" w:line="240" w:lineRule="auto"/>
        <w:ind w:left="360"/>
        <w:jc w:val="both"/>
        <w:rPr>
          <w:rFonts w:ascii="Arial" w:hAnsi="Arial" w:cs="Arial"/>
          <w:color w:val="000000"/>
        </w:rPr>
      </w:pPr>
      <w:r w:rsidRPr="000C3007">
        <w:rPr>
          <w:rFonts w:ascii="Arial" w:eastAsia="Verdana" w:hAnsi="Arial" w:cs="Arial"/>
          <w:color w:val="000000"/>
        </w:rPr>
        <w:t>Zapoznałem się z treścią S</w:t>
      </w:r>
      <w:r w:rsidR="00EC5156" w:rsidRPr="000C3007">
        <w:rPr>
          <w:rFonts w:ascii="Arial" w:eastAsia="Verdana" w:hAnsi="Arial" w:cs="Arial"/>
          <w:color w:val="000000"/>
        </w:rPr>
        <w:t>I</w:t>
      </w:r>
      <w:r w:rsidRPr="000C3007">
        <w:rPr>
          <w:rFonts w:ascii="Arial" w:eastAsia="Verdana" w:hAnsi="Arial" w:cs="Arial"/>
          <w:color w:val="000000"/>
        </w:rPr>
        <w:t>WZ dla niniejszego zamówienia, akceptuję ją w pełni bez zastrzeżeń i ograniczeń</w:t>
      </w:r>
      <w:r w:rsidR="004C050A" w:rsidRPr="000C3007">
        <w:rPr>
          <w:rFonts w:ascii="Arial" w:eastAsia="Verdana" w:hAnsi="Arial" w:cs="Arial"/>
          <w:color w:val="000000"/>
        </w:rPr>
        <w:t>;</w:t>
      </w:r>
    </w:p>
    <w:p w14:paraId="0E0B8E6C" w14:textId="77777777" w:rsidR="00364D8C" w:rsidRPr="000C3007" w:rsidRDefault="00364D8C" w:rsidP="000C3007">
      <w:pPr>
        <w:pStyle w:val="Akapitzlist"/>
        <w:rPr>
          <w:rFonts w:ascii="Arial" w:hAnsi="Arial" w:cs="Arial"/>
          <w:color w:val="000000"/>
        </w:rPr>
      </w:pPr>
    </w:p>
    <w:p w14:paraId="4CBECBA5" w14:textId="7409C0CC" w:rsidR="00B73628" w:rsidRPr="000C3007" w:rsidRDefault="00962C6A" w:rsidP="00364D8C">
      <w:pPr>
        <w:pStyle w:val="Akapitzlist"/>
        <w:numPr>
          <w:ilvl w:val="0"/>
          <w:numId w:val="123"/>
        </w:numPr>
        <w:spacing w:after="0" w:line="240" w:lineRule="auto"/>
        <w:ind w:left="360"/>
        <w:jc w:val="both"/>
        <w:rPr>
          <w:rFonts w:ascii="Arial" w:hAnsi="Arial" w:cs="Arial"/>
        </w:rPr>
      </w:pPr>
      <w:r w:rsidRPr="000C3007">
        <w:rPr>
          <w:rFonts w:ascii="Arial" w:hAnsi="Arial" w:cs="Arial"/>
          <w:iCs/>
        </w:rPr>
        <w:lastRenderedPageBreak/>
        <w:t>uzyskałem od Zamawiającego wszystkie informacje konieczne do prawidłowego sporządzenia oferty i do wykonania zamówienia</w:t>
      </w:r>
      <w:r w:rsidR="004C050A" w:rsidRPr="000C3007">
        <w:rPr>
          <w:rFonts w:ascii="Arial" w:hAnsi="Arial" w:cs="Arial"/>
          <w:iCs/>
        </w:rPr>
        <w:t>;</w:t>
      </w:r>
      <w:r w:rsidRPr="000C3007">
        <w:rPr>
          <w:rFonts w:ascii="Arial" w:eastAsia="Verdana" w:hAnsi="Arial" w:cs="Arial"/>
          <w:color w:val="000000"/>
        </w:rPr>
        <w:t xml:space="preserve"> </w:t>
      </w:r>
    </w:p>
    <w:p w14:paraId="4E9769DC" w14:textId="72FA0A96" w:rsidR="00B73628" w:rsidRPr="000C3007" w:rsidRDefault="00B73628" w:rsidP="00364D8C">
      <w:pPr>
        <w:pStyle w:val="Akapitzlist"/>
        <w:numPr>
          <w:ilvl w:val="0"/>
          <w:numId w:val="123"/>
        </w:numPr>
        <w:spacing w:after="0" w:line="240" w:lineRule="auto"/>
        <w:ind w:left="360"/>
        <w:jc w:val="both"/>
        <w:rPr>
          <w:rFonts w:ascii="Arial" w:hAnsi="Arial" w:cs="Arial"/>
        </w:rPr>
      </w:pPr>
      <w:r w:rsidRPr="000C3007">
        <w:rPr>
          <w:rFonts w:ascii="Arial" w:eastAsia="Verdana" w:hAnsi="Arial" w:cs="Arial"/>
          <w:color w:val="000000"/>
        </w:rPr>
        <w:t xml:space="preserve">Gwarantuję wykonanie całości </w:t>
      </w:r>
      <w:r w:rsidR="00EC5156" w:rsidRPr="000C3007">
        <w:rPr>
          <w:rFonts w:ascii="Arial" w:eastAsia="Verdana" w:hAnsi="Arial" w:cs="Arial"/>
          <w:color w:val="000000"/>
        </w:rPr>
        <w:t>z</w:t>
      </w:r>
      <w:r w:rsidRPr="000C3007">
        <w:rPr>
          <w:rFonts w:ascii="Arial" w:eastAsia="Verdana" w:hAnsi="Arial" w:cs="Arial"/>
          <w:color w:val="000000"/>
        </w:rPr>
        <w:t>amówienia zgodnie z treścią: S</w:t>
      </w:r>
      <w:r w:rsidR="00EC5156" w:rsidRPr="000C3007">
        <w:rPr>
          <w:rFonts w:ascii="Arial" w:eastAsia="Verdana" w:hAnsi="Arial" w:cs="Arial"/>
          <w:color w:val="000000"/>
        </w:rPr>
        <w:t>I</w:t>
      </w:r>
      <w:r w:rsidRPr="000C3007">
        <w:rPr>
          <w:rFonts w:ascii="Arial" w:eastAsia="Verdana" w:hAnsi="Arial" w:cs="Arial"/>
          <w:color w:val="000000"/>
        </w:rPr>
        <w:t>WZ, wyjaśnień do S</w:t>
      </w:r>
      <w:r w:rsidR="00EC5156" w:rsidRPr="000C3007">
        <w:rPr>
          <w:rFonts w:ascii="Arial" w:eastAsia="Verdana" w:hAnsi="Arial" w:cs="Arial"/>
          <w:color w:val="000000"/>
        </w:rPr>
        <w:t>I</w:t>
      </w:r>
      <w:r w:rsidRPr="000C3007">
        <w:rPr>
          <w:rFonts w:ascii="Arial" w:eastAsia="Verdana" w:hAnsi="Arial" w:cs="Arial"/>
          <w:color w:val="000000"/>
        </w:rPr>
        <w:t>WZ oraz jej modyfikacji;</w:t>
      </w:r>
    </w:p>
    <w:p w14:paraId="4FE102E8" w14:textId="77777777" w:rsidR="00902130" w:rsidRPr="000C3007" w:rsidRDefault="00902130" w:rsidP="000C3007">
      <w:pPr>
        <w:pStyle w:val="Akapitzlist"/>
        <w:spacing w:after="0" w:line="240" w:lineRule="auto"/>
        <w:ind w:left="360"/>
        <w:jc w:val="both"/>
        <w:rPr>
          <w:rFonts w:ascii="Arial" w:hAnsi="Arial" w:cs="Arial"/>
        </w:rPr>
      </w:pPr>
    </w:p>
    <w:p w14:paraId="21C4EC7F" w14:textId="747C343A" w:rsidR="00B73628" w:rsidRPr="000C3007" w:rsidRDefault="00B73628" w:rsidP="00364D8C">
      <w:pPr>
        <w:pStyle w:val="Akapitzlist"/>
        <w:numPr>
          <w:ilvl w:val="0"/>
          <w:numId w:val="123"/>
        </w:numPr>
        <w:spacing w:after="0" w:line="240" w:lineRule="auto"/>
        <w:ind w:left="360"/>
        <w:jc w:val="both"/>
        <w:rPr>
          <w:rFonts w:ascii="Arial" w:hAnsi="Arial" w:cs="Arial"/>
        </w:rPr>
      </w:pPr>
      <w:r w:rsidRPr="000C3007">
        <w:rPr>
          <w:rFonts w:ascii="Arial" w:eastAsia="Verdana" w:hAnsi="Arial" w:cs="Arial"/>
          <w:color w:val="000000"/>
        </w:rPr>
        <w:t xml:space="preserve">Zapoznałem się ze wzorem Umowy przedstawionym w załączniku nr </w:t>
      </w:r>
      <w:r w:rsidRPr="000C3007">
        <w:rPr>
          <w:rFonts w:ascii="Arial" w:eastAsia="Verdana" w:hAnsi="Arial" w:cs="Arial"/>
          <w:color w:val="000000"/>
          <w:kern w:val="2"/>
          <w:lang w:eastAsia="zh-CN" w:bidi="hi-IN"/>
        </w:rPr>
        <w:t>5</w:t>
      </w:r>
      <w:r w:rsidRPr="000C3007">
        <w:rPr>
          <w:rFonts w:ascii="Arial" w:eastAsia="Verdana" w:hAnsi="Arial" w:cs="Arial"/>
          <w:color w:val="000000"/>
        </w:rPr>
        <w:t xml:space="preserve"> do S</w:t>
      </w:r>
      <w:r w:rsidR="00EC5156" w:rsidRPr="000C3007">
        <w:rPr>
          <w:rFonts w:ascii="Arial" w:eastAsia="Verdana" w:hAnsi="Arial" w:cs="Arial"/>
          <w:color w:val="000000"/>
        </w:rPr>
        <w:t>I</w:t>
      </w:r>
      <w:r w:rsidRPr="000C3007">
        <w:rPr>
          <w:rFonts w:ascii="Arial" w:eastAsia="Verdana" w:hAnsi="Arial" w:cs="Arial"/>
          <w:color w:val="000000"/>
        </w:rPr>
        <w:t>WZ i akceptuję go bez zastrzeżeń. Będę realizować umowę w sprawie zamówienia zgodnie z warunkami zawartymi w powyższym projekcie Umowy oraz S</w:t>
      </w:r>
      <w:r w:rsidR="00EC5156" w:rsidRPr="000C3007">
        <w:rPr>
          <w:rFonts w:ascii="Arial" w:eastAsia="Verdana" w:hAnsi="Arial" w:cs="Arial"/>
          <w:color w:val="000000"/>
        </w:rPr>
        <w:t>I</w:t>
      </w:r>
      <w:r w:rsidRPr="000C3007">
        <w:rPr>
          <w:rFonts w:ascii="Arial" w:eastAsia="Verdana" w:hAnsi="Arial" w:cs="Arial"/>
          <w:color w:val="000000"/>
        </w:rPr>
        <w:t>WZ</w:t>
      </w:r>
      <w:r w:rsidR="004C050A" w:rsidRPr="000C3007">
        <w:rPr>
          <w:rFonts w:ascii="Arial" w:eastAsia="Verdana" w:hAnsi="Arial" w:cs="Arial"/>
          <w:color w:val="000000"/>
        </w:rPr>
        <w:t>;</w:t>
      </w:r>
    </w:p>
    <w:p w14:paraId="2DD136A1" w14:textId="77777777" w:rsidR="00902130" w:rsidRPr="000C3007" w:rsidRDefault="00902130" w:rsidP="000C3007">
      <w:pPr>
        <w:pStyle w:val="Akapitzlist"/>
        <w:spacing w:after="0" w:line="240" w:lineRule="auto"/>
        <w:ind w:left="360"/>
        <w:jc w:val="both"/>
        <w:rPr>
          <w:rFonts w:ascii="Arial" w:hAnsi="Arial" w:cs="Arial"/>
        </w:rPr>
      </w:pPr>
    </w:p>
    <w:p w14:paraId="1AB19A3B" w14:textId="369C174D" w:rsidR="00B73628" w:rsidRPr="000C3007" w:rsidRDefault="00B73628" w:rsidP="00364D8C">
      <w:pPr>
        <w:pStyle w:val="Akapitzlist"/>
        <w:numPr>
          <w:ilvl w:val="0"/>
          <w:numId w:val="123"/>
        </w:numPr>
        <w:spacing w:after="0" w:line="240" w:lineRule="auto"/>
        <w:ind w:left="360"/>
        <w:jc w:val="both"/>
        <w:rPr>
          <w:rFonts w:ascii="Arial" w:hAnsi="Arial" w:cs="Arial"/>
        </w:rPr>
      </w:pPr>
      <w:r w:rsidRPr="000C3007">
        <w:rPr>
          <w:rFonts w:ascii="Arial" w:eastAsia="Verdana" w:hAnsi="Arial" w:cs="Arial"/>
          <w:color w:val="000000"/>
        </w:rPr>
        <w:t>Niniejsza oferta jest ważna przez 30 dni</w:t>
      </w:r>
      <w:r w:rsidR="004C050A" w:rsidRPr="000C3007">
        <w:rPr>
          <w:rFonts w:ascii="Arial" w:eastAsia="Verdana" w:hAnsi="Arial" w:cs="Arial"/>
          <w:color w:val="000000"/>
        </w:rPr>
        <w:t>;</w:t>
      </w:r>
    </w:p>
    <w:p w14:paraId="29E14CD0" w14:textId="77777777" w:rsidR="00902130" w:rsidRPr="000C3007" w:rsidRDefault="00902130" w:rsidP="000C3007">
      <w:pPr>
        <w:pStyle w:val="Akapitzlist"/>
        <w:spacing w:after="0" w:line="240" w:lineRule="auto"/>
        <w:ind w:left="360"/>
        <w:jc w:val="both"/>
        <w:rPr>
          <w:rFonts w:ascii="Arial" w:hAnsi="Arial" w:cs="Arial"/>
        </w:rPr>
      </w:pPr>
    </w:p>
    <w:p w14:paraId="2A7697F6" w14:textId="1D36C495" w:rsidR="00B73628" w:rsidRPr="000C3007" w:rsidRDefault="00B73628" w:rsidP="00364D8C">
      <w:pPr>
        <w:pStyle w:val="Akapitzlist"/>
        <w:numPr>
          <w:ilvl w:val="0"/>
          <w:numId w:val="123"/>
        </w:numPr>
        <w:spacing w:after="0" w:line="240" w:lineRule="auto"/>
        <w:ind w:left="360"/>
        <w:jc w:val="both"/>
        <w:rPr>
          <w:rFonts w:ascii="Arial" w:hAnsi="Arial" w:cs="Arial"/>
        </w:rPr>
      </w:pPr>
      <w:r w:rsidRPr="000C3007">
        <w:rPr>
          <w:rFonts w:ascii="Arial" w:eastAsia="Verdana" w:hAnsi="Arial" w:cs="Arial"/>
          <w:color w:val="000000"/>
        </w:rPr>
        <w:t>W przypadku uznania mojej oferty za najkorzystniejszą, umowę zobowiązuję się zawrzeć w miejscu i terminie jakie zostaną wskazane przez Zamawiającego</w:t>
      </w:r>
      <w:r w:rsidR="004C050A" w:rsidRPr="000C3007">
        <w:rPr>
          <w:rFonts w:ascii="Arial" w:eastAsia="Verdana" w:hAnsi="Arial" w:cs="Arial"/>
          <w:color w:val="000000"/>
        </w:rPr>
        <w:t>;</w:t>
      </w:r>
    </w:p>
    <w:p w14:paraId="2A904565" w14:textId="77777777" w:rsidR="00902130" w:rsidRPr="000C3007" w:rsidRDefault="00902130" w:rsidP="000C3007">
      <w:pPr>
        <w:pStyle w:val="Akapitzlist"/>
        <w:spacing w:after="0" w:line="240" w:lineRule="auto"/>
        <w:ind w:left="360"/>
        <w:jc w:val="both"/>
        <w:rPr>
          <w:rFonts w:ascii="Arial" w:hAnsi="Arial" w:cs="Arial"/>
        </w:rPr>
      </w:pPr>
    </w:p>
    <w:p w14:paraId="22B079A2" w14:textId="59205946" w:rsidR="00B73628" w:rsidRPr="000C3007" w:rsidRDefault="00B73628" w:rsidP="00364D8C">
      <w:pPr>
        <w:pStyle w:val="Akapitzlist"/>
        <w:numPr>
          <w:ilvl w:val="0"/>
          <w:numId w:val="123"/>
        </w:numPr>
        <w:spacing w:after="0" w:line="240" w:lineRule="auto"/>
        <w:ind w:left="360"/>
        <w:jc w:val="both"/>
        <w:rPr>
          <w:rFonts w:ascii="Arial" w:hAnsi="Arial" w:cs="Arial"/>
        </w:rPr>
      </w:pPr>
      <w:r w:rsidRPr="000C3007">
        <w:rPr>
          <w:rFonts w:ascii="Arial" w:eastAsia="Verdana" w:hAnsi="Arial" w:cs="Arial"/>
          <w:color w:val="000000"/>
        </w:rPr>
        <w:t>Składam niniejszą ofertę [we własnym imieniu] / [jako Wykonawcy wspólnie ubiegający się o udzielenie zamówienia]</w:t>
      </w:r>
      <w:r w:rsidRPr="00962C6A">
        <w:rPr>
          <w:rStyle w:val="Odwoanieprzypisudolnego6"/>
          <w:rFonts w:ascii="Arial" w:eastAsia="Verdana" w:hAnsi="Arial" w:cs="Arial"/>
          <w:color w:val="000000"/>
        </w:rPr>
        <w:footnoteReference w:id="1"/>
      </w:r>
      <w:r w:rsidR="004C050A" w:rsidRPr="000C3007">
        <w:rPr>
          <w:rFonts w:ascii="Arial" w:eastAsia="Verdana" w:hAnsi="Arial" w:cs="Arial"/>
          <w:color w:val="000000"/>
        </w:rPr>
        <w:t>;</w:t>
      </w:r>
      <w:r w:rsidRPr="000C3007">
        <w:rPr>
          <w:rFonts w:ascii="Arial" w:eastAsia="Verdana" w:hAnsi="Arial" w:cs="Arial"/>
          <w:color w:val="000000"/>
        </w:rPr>
        <w:t xml:space="preserve"> </w:t>
      </w:r>
    </w:p>
    <w:p w14:paraId="5A93CA70" w14:textId="77777777" w:rsidR="00902130" w:rsidRPr="000C3007" w:rsidRDefault="00902130" w:rsidP="000C3007">
      <w:pPr>
        <w:pStyle w:val="Akapitzlist"/>
        <w:spacing w:after="0" w:line="240" w:lineRule="auto"/>
        <w:ind w:left="360"/>
        <w:jc w:val="both"/>
        <w:rPr>
          <w:rFonts w:ascii="Arial" w:hAnsi="Arial" w:cs="Arial"/>
        </w:rPr>
      </w:pPr>
    </w:p>
    <w:p w14:paraId="6736F758" w14:textId="412C8DEC" w:rsidR="00B73628" w:rsidRPr="000C3007" w:rsidRDefault="00B73628" w:rsidP="00364D8C">
      <w:pPr>
        <w:pStyle w:val="Akapitzlist"/>
        <w:numPr>
          <w:ilvl w:val="0"/>
          <w:numId w:val="123"/>
        </w:numPr>
        <w:spacing w:after="0" w:line="240" w:lineRule="auto"/>
        <w:ind w:left="360"/>
        <w:jc w:val="both"/>
        <w:rPr>
          <w:rFonts w:ascii="Arial" w:hAnsi="Arial" w:cs="Arial"/>
        </w:rPr>
      </w:pPr>
      <w:r w:rsidRPr="000C3007">
        <w:rPr>
          <w:rFonts w:ascii="Arial" w:eastAsia="Verdana" w:hAnsi="Arial" w:cs="Arial"/>
          <w:color w:val="000000"/>
        </w:rPr>
        <w:t>Nie uczestniczę jako Wykonawca [we własnym imieniu] / [wspólnie ubiegający się o udzielenie zamówienia]</w:t>
      </w:r>
      <w:r w:rsidRPr="00962C6A">
        <w:rPr>
          <w:rStyle w:val="Odwoanieprzypisudolnego6"/>
          <w:rFonts w:ascii="Arial" w:eastAsia="Verdana" w:hAnsi="Arial" w:cs="Arial"/>
          <w:color w:val="000000"/>
        </w:rPr>
        <w:footnoteReference w:id="2"/>
      </w:r>
      <w:r w:rsidRPr="000C3007">
        <w:rPr>
          <w:rFonts w:ascii="Arial" w:eastAsia="Verdana" w:hAnsi="Arial" w:cs="Arial"/>
          <w:color w:val="000000"/>
        </w:rPr>
        <w:t xml:space="preserve"> w jakiejkolwiek innej ofercie złożonej w celu udzielenia zamówienia</w:t>
      </w:r>
      <w:r w:rsidR="004C050A" w:rsidRPr="000C3007">
        <w:rPr>
          <w:rFonts w:ascii="Arial" w:eastAsia="Verdana" w:hAnsi="Arial" w:cs="Arial"/>
          <w:color w:val="000000"/>
        </w:rPr>
        <w:t>;</w:t>
      </w:r>
    </w:p>
    <w:p w14:paraId="5B777E14" w14:textId="77777777" w:rsidR="00902130" w:rsidRPr="000C3007" w:rsidRDefault="00902130" w:rsidP="000C3007">
      <w:pPr>
        <w:pStyle w:val="Akapitzlist"/>
        <w:spacing w:after="0" w:line="240" w:lineRule="auto"/>
        <w:ind w:left="360"/>
        <w:jc w:val="both"/>
        <w:rPr>
          <w:rFonts w:ascii="Arial" w:hAnsi="Arial" w:cs="Arial"/>
        </w:rPr>
      </w:pPr>
    </w:p>
    <w:p w14:paraId="42BBCD5A" w14:textId="654D7B5C" w:rsidR="00B73628" w:rsidRPr="000C3007" w:rsidRDefault="00B73628" w:rsidP="000C3007">
      <w:pPr>
        <w:pStyle w:val="Akapitzlist"/>
        <w:numPr>
          <w:ilvl w:val="0"/>
          <w:numId w:val="123"/>
        </w:numPr>
        <w:spacing w:after="0" w:line="240" w:lineRule="auto"/>
        <w:ind w:left="360"/>
        <w:jc w:val="both"/>
        <w:rPr>
          <w:rFonts w:ascii="Arial" w:hAnsi="Arial" w:cs="Arial"/>
        </w:rPr>
      </w:pPr>
      <w:r w:rsidRPr="000C3007">
        <w:rPr>
          <w:rFonts w:ascii="Arial" w:eastAsia="Verdana" w:hAnsi="Arial" w:cs="Arial"/>
          <w:color w:val="000000"/>
        </w:rPr>
        <w:t>Spełniam warunki udziału w postępowaniu określone przez Zamawiającego w S</w:t>
      </w:r>
      <w:r w:rsidR="00EC5156" w:rsidRPr="000C3007">
        <w:rPr>
          <w:rFonts w:ascii="Arial" w:eastAsia="Verdana" w:hAnsi="Arial" w:cs="Arial"/>
          <w:color w:val="000000"/>
        </w:rPr>
        <w:t>I</w:t>
      </w:r>
      <w:r w:rsidRPr="000C3007">
        <w:rPr>
          <w:rFonts w:ascii="Arial" w:eastAsia="Verdana" w:hAnsi="Arial" w:cs="Arial"/>
          <w:color w:val="000000"/>
        </w:rPr>
        <w:t>WZ. W celu wykazania spełniania warunków udziału w postępowaniu [nie polegam na zasobach innych podmiotów] / [polegam na zasobach następujących podmiotów]</w:t>
      </w:r>
      <w:r w:rsidRPr="00962C6A">
        <w:rPr>
          <w:rStyle w:val="Odwoanieprzypisudolnego6"/>
          <w:rFonts w:ascii="Arial" w:eastAsia="Verdana" w:hAnsi="Arial" w:cs="Arial"/>
          <w:color w:val="000000"/>
        </w:rPr>
        <w:footnoteReference w:id="3"/>
      </w:r>
      <w:r w:rsidRPr="000C3007">
        <w:rPr>
          <w:rFonts w:ascii="Arial" w:eastAsia="Verdana" w:hAnsi="Arial" w:cs="Arial"/>
          <w:color w:val="000000"/>
        </w:rPr>
        <w:t xml:space="preserve">: </w:t>
      </w:r>
    </w:p>
    <w:p w14:paraId="39C1BC21" w14:textId="77777777" w:rsidR="00B73628" w:rsidRDefault="00B73628" w:rsidP="00B73628">
      <w:pPr>
        <w:spacing w:after="0"/>
        <w:ind w:left="720" w:hanging="360"/>
        <w:jc w:val="both"/>
      </w:pPr>
    </w:p>
    <w:tbl>
      <w:tblPr>
        <w:tblW w:w="0" w:type="auto"/>
        <w:tblInd w:w="113" w:type="dxa"/>
        <w:tblLayout w:type="fixed"/>
        <w:tblCellMar>
          <w:left w:w="113" w:type="dxa"/>
        </w:tblCellMar>
        <w:tblLook w:val="0000" w:firstRow="0" w:lastRow="0" w:firstColumn="0" w:lastColumn="0" w:noHBand="0" w:noVBand="0"/>
      </w:tblPr>
      <w:tblGrid>
        <w:gridCol w:w="548"/>
        <w:gridCol w:w="4403"/>
        <w:gridCol w:w="4712"/>
      </w:tblGrid>
      <w:tr w:rsidR="00B73628" w:rsidRPr="00962C6A" w14:paraId="1AF4F7FA" w14:textId="77777777" w:rsidTr="00997BA1">
        <w:tc>
          <w:tcPr>
            <w:tcW w:w="548" w:type="dxa"/>
            <w:tcBorders>
              <w:top w:val="single" w:sz="2" w:space="0" w:color="000001"/>
              <w:left w:val="single" w:sz="2" w:space="0" w:color="000001"/>
              <w:bottom w:val="single" w:sz="2" w:space="0" w:color="000001"/>
            </w:tcBorders>
            <w:shd w:val="clear" w:color="auto" w:fill="E6E6FF"/>
            <w:vAlign w:val="center"/>
          </w:tcPr>
          <w:p w14:paraId="585B0DF0" w14:textId="77777777" w:rsidR="00B73628" w:rsidRPr="00962C6A" w:rsidRDefault="00B73628" w:rsidP="00997BA1">
            <w:pPr>
              <w:jc w:val="both"/>
              <w:rPr>
                <w:rFonts w:ascii="Arial" w:hAnsi="Arial" w:cs="Arial"/>
              </w:rPr>
            </w:pPr>
            <w:r w:rsidRPr="00962C6A">
              <w:rPr>
                <w:rFonts w:ascii="Arial" w:eastAsia="Verdana" w:hAnsi="Arial" w:cs="Arial"/>
                <w:color w:val="000000"/>
              </w:rPr>
              <w:t>Lp.</w:t>
            </w:r>
          </w:p>
        </w:tc>
        <w:tc>
          <w:tcPr>
            <w:tcW w:w="4403" w:type="dxa"/>
            <w:tcBorders>
              <w:top w:val="single" w:sz="2" w:space="0" w:color="000001"/>
              <w:left w:val="single" w:sz="2" w:space="0" w:color="000001"/>
              <w:bottom w:val="single" w:sz="2" w:space="0" w:color="000001"/>
            </w:tcBorders>
            <w:shd w:val="clear" w:color="auto" w:fill="E6E6FF"/>
            <w:vAlign w:val="center"/>
          </w:tcPr>
          <w:p w14:paraId="383282C2" w14:textId="77777777" w:rsidR="00B73628" w:rsidRPr="00962C6A" w:rsidRDefault="00B73628" w:rsidP="00997BA1">
            <w:pPr>
              <w:jc w:val="center"/>
              <w:rPr>
                <w:rFonts w:ascii="Arial" w:hAnsi="Arial" w:cs="Arial"/>
              </w:rPr>
            </w:pPr>
            <w:r w:rsidRPr="00962C6A">
              <w:rPr>
                <w:rFonts w:ascii="Arial" w:eastAsia="Verdana" w:hAnsi="Arial" w:cs="Arial"/>
                <w:color w:val="000000"/>
              </w:rPr>
              <w:t>Nazwa podmiotu</w:t>
            </w:r>
          </w:p>
        </w:tc>
        <w:tc>
          <w:tcPr>
            <w:tcW w:w="4712" w:type="dxa"/>
            <w:tcBorders>
              <w:top w:val="single" w:sz="2" w:space="0" w:color="000001"/>
              <w:left w:val="single" w:sz="2" w:space="0" w:color="000001"/>
              <w:bottom w:val="single" w:sz="2" w:space="0" w:color="000001"/>
              <w:right w:val="single" w:sz="2" w:space="0" w:color="000001"/>
            </w:tcBorders>
            <w:shd w:val="clear" w:color="auto" w:fill="E6E6FF"/>
            <w:vAlign w:val="center"/>
          </w:tcPr>
          <w:p w14:paraId="04CF2CC3" w14:textId="77777777" w:rsidR="00B73628" w:rsidRPr="00962C6A" w:rsidRDefault="00B73628" w:rsidP="00997BA1">
            <w:pPr>
              <w:jc w:val="center"/>
              <w:rPr>
                <w:rFonts w:ascii="Arial" w:hAnsi="Arial" w:cs="Arial"/>
              </w:rPr>
            </w:pPr>
            <w:r w:rsidRPr="00962C6A">
              <w:rPr>
                <w:rFonts w:ascii="Arial" w:eastAsia="Verdana" w:hAnsi="Arial" w:cs="Arial"/>
                <w:color w:val="000000"/>
              </w:rPr>
              <w:t>Zakres zasobów, na których polega Wykonawca</w:t>
            </w:r>
          </w:p>
        </w:tc>
      </w:tr>
      <w:tr w:rsidR="00B73628" w:rsidRPr="00962C6A" w14:paraId="5FAE63F2" w14:textId="77777777" w:rsidTr="00997BA1">
        <w:tc>
          <w:tcPr>
            <w:tcW w:w="548" w:type="dxa"/>
            <w:tcBorders>
              <w:left w:val="single" w:sz="2" w:space="0" w:color="000001"/>
              <w:bottom w:val="single" w:sz="2" w:space="0" w:color="000001"/>
            </w:tcBorders>
          </w:tcPr>
          <w:p w14:paraId="42DA0212" w14:textId="77777777" w:rsidR="00B73628" w:rsidRPr="00962C6A" w:rsidRDefault="00B73628" w:rsidP="00997BA1">
            <w:pPr>
              <w:snapToGrid w:val="0"/>
              <w:jc w:val="both"/>
              <w:rPr>
                <w:rFonts w:ascii="Arial" w:hAnsi="Arial" w:cs="Arial"/>
              </w:rPr>
            </w:pPr>
          </w:p>
        </w:tc>
        <w:tc>
          <w:tcPr>
            <w:tcW w:w="4403" w:type="dxa"/>
            <w:tcBorders>
              <w:left w:val="single" w:sz="2" w:space="0" w:color="000001"/>
              <w:bottom w:val="single" w:sz="2" w:space="0" w:color="000001"/>
            </w:tcBorders>
          </w:tcPr>
          <w:p w14:paraId="408E349F" w14:textId="77777777" w:rsidR="00B73628" w:rsidRPr="00962C6A" w:rsidRDefault="00B73628" w:rsidP="00997BA1">
            <w:pPr>
              <w:snapToGrid w:val="0"/>
              <w:jc w:val="both"/>
              <w:rPr>
                <w:rFonts w:ascii="Arial" w:hAnsi="Arial" w:cs="Arial"/>
              </w:rPr>
            </w:pPr>
          </w:p>
        </w:tc>
        <w:tc>
          <w:tcPr>
            <w:tcW w:w="4712" w:type="dxa"/>
            <w:tcBorders>
              <w:left w:val="single" w:sz="2" w:space="0" w:color="000001"/>
              <w:bottom w:val="single" w:sz="2" w:space="0" w:color="000001"/>
              <w:right w:val="single" w:sz="2" w:space="0" w:color="000001"/>
            </w:tcBorders>
          </w:tcPr>
          <w:p w14:paraId="2A858790" w14:textId="77777777" w:rsidR="00B73628" w:rsidRPr="00962C6A" w:rsidRDefault="00B73628" w:rsidP="00997BA1">
            <w:pPr>
              <w:snapToGrid w:val="0"/>
              <w:jc w:val="both"/>
              <w:rPr>
                <w:rFonts w:ascii="Arial" w:hAnsi="Arial" w:cs="Arial"/>
              </w:rPr>
            </w:pPr>
          </w:p>
        </w:tc>
      </w:tr>
      <w:tr w:rsidR="00B73628" w:rsidRPr="00962C6A" w14:paraId="7D15D31C" w14:textId="77777777" w:rsidTr="00997BA1">
        <w:tc>
          <w:tcPr>
            <w:tcW w:w="548" w:type="dxa"/>
            <w:tcBorders>
              <w:left w:val="single" w:sz="2" w:space="0" w:color="000001"/>
              <w:bottom w:val="single" w:sz="2" w:space="0" w:color="000001"/>
            </w:tcBorders>
          </w:tcPr>
          <w:p w14:paraId="403D2370" w14:textId="77777777" w:rsidR="00B73628" w:rsidRPr="00962C6A" w:rsidRDefault="00B73628" w:rsidP="00997BA1">
            <w:pPr>
              <w:snapToGrid w:val="0"/>
              <w:jc w:val="both"/>
              <w:rPr>
                <w:rFonts w:ascii="Arial" w:hAnsi="Arial" w:cs="Arial"/>
              </w:rPr>
            </w:pPr>
          </w:p>
        </w:tc>
        <w:tc>
          <w:tcPr>
            <w:tcW w:w="4403" w:type="dxa"/>
            <w:tcBorders>
              <w:left w:val="single" w:sz="2" w:space="0" w:color="000001"/>
              <w:bottom w:val="single" w:sz="2" w:space="0" w:color="000001"/>
            </w:tcBorders>
          </w:tcPr>
          <w:p w14:paraId="04856871" w14:textId="77777777" w:rsidR="00B73628" w:rsidRPr="00962C6A" w:rsidRDefault="00B73628" w:rsidP="00997BA1">
            <w:pPr>
              <w:snapToGrid w:val="0"/>
              <w:jc w:val="both"/>
              <w:rPr>
                <w:rFonts w:ascii="Arial" w:hAnsi="Arial" w:cs="Arial"/>
              </w:rPr>
            </w:pPr>
          </w:p>
        </w:tc>
        <w:tc>
          <w:tcPr>
            <w:tcW w:w="4712" w:type="dxa"/>
            <w:tcBorders>
              <w:left w:val="single" w:sz="2" w:space="0" w:color="000001"/>
              <w:bottom w:val="single" w:sz="2" w:space="0" w:color="000001"/>
              <w:right w:val="single" w:sz="2" w:space="0" w:color="000001"/>
            </w:tcBorders>
          </w:tcPr>
          <w:p w14:paraId="0D0467FB" w14:textId="77777777" w:rsidR="00B73628" w:rsidRPr="00962C6A" w:rsidRDefault="00B73628" w:rsidP="00997BA1">
            <w:pPr>
              <w:snapToGrid w:val="0"/>
              <w:jc w:val="both"/>
              <w:rPr>
                <w:rFonts w:ascii="Arial" w:hAnsi="Arial" w:cs="Arial"/>
              </w:rPr>
            </w:pPr>
          </w:p>
        </w:tc>
      </w:tr>
    </w:tbl>
    <w:p w14:paraId="4950CB96" w14:textId="77777777" w:rsidR="00B73628" w:rsidRPr="00962C6A" w:rsidRDefault="00B73628" w:rsidP="00B73628">
      <w:pPr>
        <w:spacing w:after="0"/>
        <w:ind w:left="720"/>
        <w:jc w:val="both"/>
        <w:rPr>
          <w:rFonts w:ascii="Arial" w:hAnsi="Arial" w:cs="Arial"/>
        </w:rPr>
      </w:pPr>
    </w:p>
    <w:p w14:paraId="3B9F216B" w14:textId="3DF6A8A4" w:rsidR="00B73628" w:rsidRPr="000C3007" w:rsidRDefault="00B73628" w:rsidP="000C3007">
      <w:pPr>
        <w:pStyle w:val="Akapitzlist"/>
        <w:numPr>
          <w:ilvl w:val="0"/>
          <w:numId w:val="123"/>
        </w:numPr>
        <w:suppressAutoHyphens/>
        <w:spacing w:after="0" w:line="240" w:lineRule="auto"/>
        <w:jc w:val="both"/>
        <w:textAlignment w:val="baseline"/>
        <w:rPr>
          <w:rFonts w:ascii="Arial" w:hAnsi="Arial" w:cs="Arial"/>
        </w:rPr>
      </w:pPr>
      <w:r w:rsidRPr="000C3007">
        <w:rPr>
          <w:rFonts w:ascii="Arial" w:eastAsia="Arial" w:hAnsi="Arial" w:cs="Arial"/>
          <w:color w:val="000000"/>
        </w:rPr>
        <w:t xml:space="preserve"> </w:t>
      </w:r>
      <w:r w:rsidRPr="000C3007">
        <w:rPr>
          <w:rFonts w:ascii="Arial" w:eastAsia="Verdana" w:hAnsi="Arial" w:cs="Arial"/>
          <w:color w:val="000000"/>
        </w:rPr>
        <w:t xml:space="preserve">Nie zamierzam powierzać </w:t>
      </w:r>
      <w:r w:rsidR="004B1AA6">
        <w:rPr>
          <w:rFonts w:ascii="Arial" w:eastAsia="Verdana" w:hAnsi="Arial" w:cs="Arial"/>
          <w:color w:val="000000"/>
        </w:rPr>
        <w:t>podwykonawcom</w:t>
      </w:r>
      <w:r w:rsidRPr="000C3007">
        <w:rPr>
          <w:rFonts w:ascii="Arial" w:eastAsia="Verdana" w:hAnsi="Arial" w:cs="Arial"/>
          <w:color w:val="000000"/>
        </w:rPr>
        <w:t xml:space="preserve"> żadne</w:t>
      </w:r>
      <w:r w:rsidRPr="000C3007">
        <w:rPr>
          <w:rFonts w:ascii="Arial" w:eastAsia="Verdana" w:hAnsi="Arial" w:cs="Arial"/>
          <w:color w:val="000000"/>
          <w:kern w:val="2"/>
          <w:lang w:eastAsia="zh-CN" w:bidi="hi-IN"/>
        </w:rPr>
        <w:t xml:space="preserve">go zakresu prac </w:t>
      </w:r>
      <w:r w:rsidR="004B1AA6">
        <w:rPr>
          <w:rFonts w:ascii="Arial" w:eastAsia="Verdana" w:hAnsi="Arial" w:cs="Arial"/>
          <w:color w:val="000000"/>
          <w:kern w:val="2"/>
          <w:lang w:eastAsia="zh-CN" w:bidi="hi-IN"/>
        </w:rPr>
        <w:t xml:space="preserve">w </w:t>
      </w:r>
      <w:r w:rsidRPr="000C3007">
        <w:rPr>
          <w:rFonts w:ascii="Arial" w:eastAsia="Verdana" w:hAnsi="Arial" w:cs="Arial"/>
          <w:color w:val="000000"/>
          <w:kern w:val="2"/>
          <w:lang w:eastAsia="zh-CN" w:bidi="hi-IN"/>
        </w:rPr>
        <w:t xml:space="preserve">ramach </w:t>
      </w:r>
      <w:r w:rsidRPr="000C3007">
        <w:rPr>
          <w:rFonts w:ascii="Arial" w:eastAsia="Verdana" w:hAnsi="Arial" w:cs="Arial"/>
          <w:color w:val="000000"/>
        </w:rPr>
        <w:t xml:space="preserve">zamówienia. / Następujące </w:t>
      </w:r>
      <w:r w:rsidRPr="000C3007">
        <w:rPr>
          <w:rFonts w:ascii="Arial" w:eastAsia="Verdana" w:hAnsi="Arial" w:cs="Arial"/>
          <w:color w:val="000000"/>
          <w:kern w:val="2"/>
          <w:lang w:eastAsia="zh-CN" w:bidi="hi-IN"/>
        </w:rPr>
        <w:t xml:space="preserve">zakresy prac w ramach </w:t>
      </w:r>
      <w:r w:rsidR="00D84B16" w:rsidRPr="000C3007">
        <w:rPr>
          <w:rFonts w:ascii="Arial" w:eastAsia="Verdana" w:hAnsi="Arial" w:cs="Arial"/>
          <w:color w:val="000000"/>
          <w:kern w:val="2"/>
          <w:lang w:eastAsia="zh-CN" w:bidi="hi-IN"/>
        </w:rPr>
        <w:t>z</w:t>
      </w:r>
      <w:r w:rsidRPr="000C3007">
        <w:rPr>
          <w:rFonts w:ascii="Arial" w:eastAsia="Verdana" w:hAnsi="Arial" w:cs="Arial"/>
          <w:color w:val="000000"/>
        </w:rPr>
        <w:t>amówienia zamierzam powierzyć następującym podwykonawcom</w:t>
      </w:r>
      <w:r w:rsidRPr="00962C6A">
        <w:rPr>
          <w:rStyle w:val="Odwoanieprzypisudolnego6"/>
          <w:rFonts w:ascii="Arial" w:eastAsia="Verdana" w:hAnsi="Arial" w:cs="Arial"/>
          <w:color w:val="000000"/>
        </w:rPr>
        <w:footnoteReference w:id="4"/>
      </w:r>
      <w:r w:rsidRPr="000C3007">
        <w:rPr>
          <w:rFonts w:ascii="Arial" w:eastAsia="Verdana" w:hAnsi="Arial" w:cs="Arial"/>
          <w:color w:val="000000"/>
        </w:rPr>
        <w:t xml:space="preserve">: </w:t>
      </w:r>
    </w:p>
    <w:p w14:paraId="62D1DD3C" w14:textId="77777777" w:rsidR="00B73628" w:rsidRPr="00962C6A" w:rsidRDefault="00B73628" w:rsidP="00B73628">
      <w:pPr>
        <w:spacing w:after="0"/>
        <w:ind w:left="720" w:hanging="360"/>
        <w:jc w:val="both"/>
        <w:rPr>
          <w:rFonts w:ascii="Arial" w:hAnsi="Arial" w:cs="Arial"/>
        </w:rPr>
      </w:pPr>
    </w:p>
    <w:tbl>
      <w:tblPr>
        <w:tblW w:w="0" w:type="auto"/>
        <w:tblInd w:w="113" w:type="dxa"/>
        <w:tblLayout w:type="fixed"/>
        <w:tblCellMar>
          <w:left w:w="113" w:type="dxa"/>
        </w:tblCellMar>
        <w:tblLook w:val="0000" w:firstRow="0" w:lastRow="0" w:firstColumn="0" w:lastColumn="0" w:noHBand="0" w:noVBand="0"/>
      </w:tblPr>
      <w:tblGrid>
        <w:gridCol w:w="548"/>
        <w:gridCol w:w="4403"/>
        <w:gridCol w:w="4712"/>
      </w:tblGrid>
      <w:tr w:rsidR="00B73628" w:rsidRPr="00962C6A" w14:paraId="45B2691B" w14:textId="77777777" w:rsidTr="00997BA1">
        <w:tc>
          <w:tcPr>
            <w:tcW w:w="548" w:type="dxa"/>
            <w:tcBorders>
              <w:top w:val="single" w:sz="2" w:space="0" w:color="000001"/>
              <w:left w:val="single" w:sz="2" w:space="0" w:color="000001"/>
              <w:bottom w:val="single" w:sz="2" w:space="0" w:color="000001"/>
            </w:tcBorders>
            <w:shd w:val="clear" w:color="auto" w:fill="E6E6FF"/>
          </w:tcPr>
          <w:p w14:paraId="28213F0F" w14:textId="77777777" w:rsidR="00B73628" w:rsidRPr="00962C6A" w:rsidRDefault="00B73628" w:rsidP="00997BA1">
            <w:pPr>
              <w:jc w:val="both"/>
              <w:rPr>
                <w:rFonts w:ascii="Arial" w:hAnsi="Arial" w:cs="Arial"/>
              </w:rPr>
            </w:pPr>
            <w:r w:rsidRPr="00962C6A">
              <w:rPr>
                <w:rFonts w:ascii="Arial" w:eastAsia="Verdana" w:hAnsi="Arial" w:cs="Arial"/>
                <w:color w:val="000000"/>
              </w:rPr>
              <w:lastRenderedPageBreak/>
              <w:t>Lp.</w:t>
            </w:r>
          </w:p>
        </w:tc>
        <w:tc>
          <w:tcPr>
            <w:tcW w:w="4403" w:type="dxa"/>
            <w:tcBorders>
              <w:top w:val="single" w:sz="2" w:space="0" w:color="000001"/>
              <w:left w:val="single" w:sz="2" w:space="0" w:color="000001"/>
              <w:bottom w:val="single" w:sz="2" w:space="0" w:color="000001"/>
            </w:tcBorders>
            <w:shd w:val="clear" w:color="auto" w:fill="E6E6FF"/>
          </w:tcPr>
          <w:p w14:paraId="1E7CEA62" w14:textId="77777777" w:rsidR="00B73628" w:rsidRPr="00962C6A" w:rsidRDefault="00B73628" w:rsidP="00997BA1">
            <w:pPr>
              <w:jc w:val="center"/>
              <w:rPr>
                <w:rFonts w:ascii="Arial" w:hAnsi="Arial" w:cs="Arial"/>
              </w:rPr>
            </w:pPr>
            <w:r w:rsidRPr="00962C6A">
              <w:rPr>
                <w:rFonts w:ascii="Arial" w:eastAsia="Verdana" w:hAnsi="Arial" w:cs="Arial"/>
                <w:color w:val="000000"/>
              </w:rPr>
              <w:t>Firma podwykonawców</w:t>
            </w:r>
          </w:p>
        </w:tc>
        <w:tc>
          <w:tcPr>
            <w:tcW w:w="4712" w:type="dxa"/>
            <w:tcBorders>
              <w:top w:val="single" w:sz="2" w:space="0" w:color="000001"/>
              <w:left w:val="single" w:sz="2" w:space="0" w:color="000001"/>
              <w:bottom w:val="single" w:sz="2" w:space="0" w:color="000001"/>
              <w:right w:val="single" w:sz="2" w:space="0" w:color="000001"/>
            </w:tcBorders>
            <w:shd w:val="clear" w:color="auto" w:fill="E6E6FF"/>
          </w:tcPr>
          <w:p w14:paraId="39387377" w14:textId="77777777" w:rsidR="00B73628" w:rsidRPr="00962C6A" w:rsidRDefault="00B73628" w:rsidP="00997BA1">
            <w:pPr>
              <w:jc w:val="center"/>
              <w:rPr>
                <w:rFonts w:ascii="Arial" w:hAnsi="Arial" w:cs="Arial"/>
              </w:rPr>
            </w:pPr>
            <w:r w:rsidRPr="00962C6A">
              <w:rPr>
                <w:rFonts w:ascii="Arial" w:eastAsia="Verdana" w:hAnsi="Arial" w:cs="Arial"/>
                <w:color w:val="000000"/>
                <w:kern w:val="2"/>
                <w:lang w:eastAsia="zh-CN" w:bidi="hi-IN"/>
              </w:rPr>
              <w:t>Zakres prac</w:t>
            </w:r>
          </w:p>
        </w:tc>
      </w:tr>
      <w:tr w:rsidR="00B73628" w:rsidRPr="00962C6A" w14:paraId="5516668E" w14:textId="77777777" w:rsidTr="00997BA1">
        <w:tc>
          <w:tcPr>
            <w:tcW w:w="548" w:type="dxa"/>
            <w:tcBorders>
              <w:left w:val="single" w:sz="2" w:space="0" w:color="000001"/>
              <w:bottom w:val="single" w:sz="2" w:space="0" w:color="000001"/>
            </w:tcBorders>
          </w:tcPr>
          <w:p w14:paraId="68771895" w14:textId="77777777" w:rsidR="00B73628" w:rsidRPr="00962C6A" w:rsidRDefault="00B73628" w:rsidP="00997BA1">
            <w:pPr>
              <w:snapToGrid w:val="0"/>
              <w:jc w:val="both"/>
              <w:rPr>
                <w:rFonts w:ascii="Arial" w:hAnsi="Arial" w:cs="Arial"/>
              </w:rPr>
            </w:pPr>
          </w:p>
        </w:tc>
        <w:tc>
          <w:tcPr>
            <w:tcW w:w="4403" w:type="dxa"/>
            <w:tcBorders>
              <w:left w:val="single" w:sz="2" w:space="0" w:color="000001"/>
              <w:bottom w:val="single" w:sz="2" w:space="0" w:color="000001"/>
            </w:tcBorders>
          </w:tcPr>
          <w:p w14:paraId="3BF6FBEC" w14:textId="77777777" w:rsidR="00B73628" w:rsidRPr="00962C6A" w:rsidRDefault="00B73628" w:rsidP="00997BA1">
            <w:pPr>
              <w:snapToGrid w:val="0"/>
              <w:jc w:val="both"/>
              <w:rPr>
                <w:rFonts w:ascii="Arial" w:hAnsi="Arial" w:cs="Arial"/>
              </w:rPr>
            </w:pPr>
          </w:p>
        </w:tc>
        <w:tc>
          <w:tcPr>
            <w:tcW w:w="4712" w:type="dxa"/>
            <w:tcBorders>
              <w:left w:val="single" w:sz="2" w:space="0" w:color="000001"/>
              <w:bottom w:val="single" w:sz="2" w:space="0" w:color="000001"/>
              <w:right w:val="single" w:sz="2" w:space="0" w:color="000001"/>
            </w:tcBorders>
          </w:tcPr>
          <w:p w14:paraId="0D2B66E0" w14:textId="77777777" w:rsidR="00B73628" w:rsidRPr="00962C6A" w:rsidRDefault="00B73628" w:rsidP="00997BA1">
            <w:pPr>
              <w:snapToGrid w:val="0"/>
              <w:jc w:val="both"/>
              <w:rPr>
                <w:rFonts w:ascii="Arial" w:hAnsi="Arial" w:cs="Arial"/>
              </w:rPr>
            </w:pPr>
          </w:p>
        </w:tc>
      </w:tr>
      <w:tr w:rsidR="00B73628" w14:paraId="1A60EACC" w14:textId="77777777" w:rsidTr="00997BA1">
        <w:tc>
          <w:tcPr>
            <w:tcW w:w="548" w:type="dxa"/>
            <w:tcBorders>
              <w:left w:val="single" w:sz="2" w:space="0" w:color="000001"/>
              <w:bottom w:val="single" w:sz="2" w:space="0" w:color="000001"/>
            </w:tcBorders>
          </w:tcPr>
          <w:p w14:paraId="576944DA" w14:textId="77777777" w:rsidR="00B73628" w:rsidRDefault="00B73628" w:rsidP="00997BA1">
            <w:pPr>
              <w:snapToGrid w:val="0"/>
              <w:jc w:val="both"/>
            </w:pPr>
          </w:p>
        </w:tc>
        <w:tc>
          <w:tcPr>
            <w:tcW w:w="4403" w:type="dxa"/>
            <w:tcBorders>
              <w:left w:val="single" w:sz="2" w:space="0" w:color="000001"/>
              <w:bottom w:val="single" w:sz="2" w:space="0" w:color="000001"/>
            </w:tcBorders>
          </w:tcPr>
          <w:p w14:paraId="7C835547" w14:textId="77777777" w:rsidR="00B73628" w:rsidRDefault="00B73628" w:rsidP="00997BA1">
            <w:pPr>
              <w:snapToGrid w:val="0"/>
              <w:jc w:val="both"/>
            </w:pPr>
          </w:p>
        </w:tc>
        <w:tc>
          <w:tcPr>
            <w:tcW w:w="4712" w:type="dxa"/>
            <w:tcBorders>
              <w:left w:val="single" w:sz="2" w:space="0" w:color="000001"/>
              <w:bottom w:val="single" w:sz="2" w:space="0" w:color="000001"/>
              <w:right w:val="single" w:sz="2" w:space="0" w:color="000001"/>
            </w:tcBorders>
          </w:tcPr>
          <w:p w14:paraId="556B8F2F" w14:textId="77777777" w:rsidR="00B73628" w:rsidRDefault="00B73628" w:rsidP="00997BA1">
            <w:pPr>
              <w:snapToGrid w:val="0"/>
              <w:jc w:val="both"/>
            </w:pPr>
          </w:p>
        </w:tc>
      </w:tr>
    </w:tbl>
    <w:p w14:paraId="131C5D18" w14:textId="77777777" w:rsidR="00B73628" w:rsidRDefault="00B73628" w:rsidP="00B73628">
      <w:pPr>
        <w:jc w:val="both"/>
        <w:rPr>
          <w:rFonts w:cs="Arial"/>
          <w:color w:val="000000"/>
        </w:rPr>
      </w:pPr>
    </w:p>
    <w:p w14:paraId="422C120C" w14:textId="5120DCA7" w:rsidR="00B73628" w:rsidRPr="000C3007" w:rsidRDefault="00B73628" w:rsidP="000C3007">
      <w:pPr>
        <w:pStyle w:val="Akapitzlist"/>
        <w:numPr>
          <w:ilvl w:val="0"/>
          <w:numId w:val="123"/>
        </w:numPr>
        <w:suppressAutoHyphens/>
        <w:spacing w:after="170" w:line="240" w:lineRule="auto"/>
        <w:jc w:val="both"/>
        <w:textAlignment w:val="baseline"/>
        <w:rPr>
          <w:rFonts w:ascii="Arial" w:hAnsi="Arial" w:cs="Arial"/>
        </w:rPr>
      </w:pPr>
      <w:r w:rsidRPr="000C3007">
        <w:rPr>
          <w:rFonts w:ascii="Arial" w:eastAsia="Arial" w:hAnsi="Arial" w:cs="Arial"/>
          <w:color w:val="000000"/>
        </w:rPr>
        <w:t xml:space="preserve"> </w:t>
      </w:r>
      <w:r w:rsidRPr="000C3007">
        <w:rPr>
          <w:rFonts w:ascii="Arial" w:eastAsia="Verdana" w:hAnsi="Arial" w:cs="Arial"/>
          <w:color w:val="000000"/>
        </w:rPr>
        <w:t>Wypełniłem obowiązki informacyjne przewidziane w art. 13 lub art. 14 RODO wobec osób fizycznych, od których dane osobowe bezpośrednio lub pośrednio pozyskałem w celu ubiegania się o udzielenie zamówienia publicznego w niniejszym postępowaniu.</w:t>
      </w:r>
    </w:p>
    <w:p w14:paraId="2FBD3645" w14:textId="77777777" w:rsidR="00B73628" w:rsidRPr="00D84B16" w:rsidRDefault="00B73628" w:rsidP="00B73628">
      <w:pPr>
        <w:suppressAutoHyphens/>
        <w:rPr>
          <w:rFonts w:ascii="Arial" w:hAnsi="Arial" w:cs="Arial"/>
          <w:color w:val="000000"/>
        </w:rPr>
      </w:pPr>
    </w:p>
    <w:p w14:paraId="08D7BBBA" w14:textId="77777777" w:rsidR="00B73628" w:rsidRDefault="00B73628" w:rsidP="00B73628">
      <w:pPr>
        <w:suppressAutoHyphens/>
        <w:rPr>
          <w:rFonts w:cs="Arial"/>
          <w:color w:val="000000"/>
        </w:rPr>
      </w:pPr>
    </w:p>
    <w:p w14:paraId="57498D0F" w14:textId="77777777" w:rsidR="00B73628" w:rsidRDefault="00B73628" w:rsidP="000C3007">
      <w:pPr>
        <w:numPr>
          <w:ilvl w:val="0"/>
          <w:numId w:val="26"/>
        </w:numPr>
        <w:suppressAutoHyphens/>
        <w:spacing w:after="0" w:line="240" w:lineRule="auto"/>
        <w:ind w:left="0" w:firstLine="0"/>
        <w:jc w:val="both"/>
        <w:textAlignment w:val="baseline"/>
      </w:pPr>
      <w:r>
        <w:rPr>
          <w:rFonts w:eastAsia="Verdana" w:cs="Arial"/>
          <w:b/>
          <w:color w:val="000000"/>
        </w:rPr>
        <w:t>Podpis(y):</w:t>
      </w:r>
    </w:p>
    <w:p w14:paraId="3BB56505" w14:textId="77777777" w:rsidR="00B73628" w:rsidRDefault="00B73628" w:rsidP="00B73628">
      <w:pPr>
        <w:jc w:val="both"/>
        <w:rPr>
          <w:rFonts w:cs="Arial"/>
          <w:color w:val="000000"/>
        </w:rPr>
      </w:pPr>
    </w:p>
    <w:tbl>
      <w:tblPr>
        <w:tblW w:w="0" w:type="auto"/>
        <w:tblInd w:w="113" w:type="dxa"/>
        <w:tblLayout w:type="fixed"/>
        <w:tblCellMar>
          <w:left w:w="113" w:type="dxa"/>
        </w:tblCellMar>
        <w:tblLook w:val="0000" w:firstRow="0" w:lastRow="0" w:firstColumn="0" w:lastColumn="0" w:noHBand="0" w:noVBand="0"/>
      </w:tblPr>
      <w:tblGrid>
        <w:gridCol w:w="3687"/>
        <w:gridCol w:w="5976"/>
      </w:tblGrid>
      <w:tr w:rsidR="00B73628" w14:paraId="2C85F9BD" w14:textId="77777777" w:rsidTr="00997BA1">
        <w:tc>
          <w:tcPr>
            <w:tcW w:w="3687" w:type="dxa"/>
            <w:tcBorders>
              <w:top w:val="single" w:sz="2" w:space="0" w:color="000001"/>
              <w:left w:val="single" w:sz="2" w:space="0" w:color="000001"/>
              <w:bottom w:val="single" w:sz="2" w:space="0" w:color="000001"/>
            </w:tcBorders>
            <w:shd w:val="clear" w:color="auto" w:fill="E6E6FF"/>
            <w:vAlign w:val="center"/>
          </w:tcPr>
          <w:p w14:paraId="38F15239" w14:textId="77777777" w:rsidR="00B73628" w:rsidRPr="00643B3D" w:rsidRDefault="00B73628" w:rsidP="00997BA1">
            <w:pPr>
              <w:spacing w:before="113" w:after="113"/>
              <w:jc w:val="center"/>
              <w:rPr>
                <w:rFonts w:ascii="Arial" w:hAnsi="Arial" w:cs="Arial"/>
              </w:rPr>
            </w:pPr>
            <w:r w:rsidRPr="00643B3D">
              <w:rPr>
                <w:rFonts w:ascii="Arial" w:eastAsia="Verdana" w:hAnsi="Arial" w:cs="Arial"/>
                <w:color w:val="000000"/>
              </w:rPr>
              <w:t>Imię i nazwisko osoby (osób) upoważnionej(ych) do podpisania oferty w imieniu Wykonawcy(ów)</w:t>
            </w:r>
          </w:p>
        </w:tc>
        <w:tc>
          <w:tcPr>
            <w:tcW w:w="5976" w:type="dxa"/>
            <w:tcBorders>
              <w:top w:val="single" w:sz="2" w:space="0" w:color="000001"/>
              <w:left w:val="single" w:sz="2" w:space="0" w:color="000001"/>
              <w:bottom w:val="single" w:sz="2" w:space="0" w:color="000001"/>
              <w:right w:val="single" w:sz="2" w:space="0" w:color="000001"/>
            </w:tcBorders>
            <w:vAlign w:val="center"/>
          </w:tcPr>
          <w:p w14:paraId="1CEC33A5" w14:textId="77777777" w:rsidR="00B73628" w:rsidRDefault="00B73628" w:rsidP="00997BA1">
            <w:pPr>
              <w:snapToGrid w:val="0"/>
              <w:jc w:val="center"/>
            </w:pPr>
          </w:p>
        </w:tc>
      </w:tr>
      <w:tr w:rsidR="00B73628" w14:paraId="3E19D816" w14:textId="77777777" w:rsidTr="00997BA1">
        <w:tc>
          <w:tcPr>
            <w:tcW w:w="3687" w:type="dxa"/>
            <w:tcBorders>
              <w:left w:val="single" w:sz="2" w:space="0" w:color="000001"/>
              <w:bottom w:val="single" w:sz="2" w:space="0" w:color="000001"/>
            </w:tcBorders>
            <w:shd w:val="clear" w:color="auto" w:fill="E6E6FF"/>
            <w:vAlign w:val="center"/>
          </w:tcPr>
          <w:p w14:paraId="2ACA955D" w14:textId="77777777" w:rsidR="00B73628" w:rsidRPr="00643B3D" w:rsidRDefault="00B73628" w:rsidP="00997BA1">
            <w:pPr>
              <w:spacing w:before="113" w:after="113"/>
              <w:jc w:val="center"/>
              <w:rPr>
                <w:rFonts w:ascii="Arial" w:hAnsi="Arial" w:cs="Arial"/>
              </w:rPr>
            </w:pPr>
            <w:r w:rsidRPr="00643B3D">
              <w:rPr>
                <w:rFonts w:ascii="Arial" w:eastAsia="Verdana" w:hAnsi="Arial" w:cs="Arial"/>
                <w:color w:val="000000"/>
              </w:rPr>
              <w:t>Podpis(y) osoby(osób) upoważnionej(ych) do podpisania oferty w imieniu Wykonawcy(ów)</w:t>
            </w:r>
          </w:p>
        </w:tc>
        <w:tc>
          <w:tcPr>
            <w:tcW w:w="5976" w:type="dxa"/>
            <w:tcBorders>
              <w:left w:val="single" w:sz="2" w:space="0" w:color="000001"/>
              <w:bottom w:val="single" w:sz="2" w:space="0" w:color="000001"/>
              <w:right w:val="single" w:sz="2" w:space="0" w:color="000001"/>
            </w:tcBorders>
            <w:vAlign w:val="center"/>
          </w:tcPr>
          <w:p w14:paraId="38D0D220" w14:textId="77777777" w:rsidR="00B73628" w:rsidRDefault="00B73628" w:rsidP="00997BA1">
            <w:pPr>
              <w:snapToGrid w:val="0"/>
              <w:jc w:val="center"/>
              <w:rPr>
                <w:rFonts w:eastAsia="Verdana" w:cs="Arial"/>
                <w:color w:val="000000"/>
              </w:rPr>
            </w:pPr>
          </w:p>
        </w:tc>
      </w:tr>
      <w:tr w:rsidR="00B73628" w14:paraId="3DD721AA" w14:textId="77777777" w:rsidTr="00997BA1">
        <w:tc>
          <w:tcPr>
            <w:tcW w:w="3687" w:type="dxa"/>
            <w:tcBorders>
              <w:left w:val="single" w:sz="2" w:space="0" w:color="000001"/>
              <w:bottom w:val="single" w:sz="2" w:space="0" w:color="000001"/>
            </w:tcBorders>
            <w:shd w:val="clear" w:color="auto" w:fill="E6E6FF"/>
            <w:vAlign w:val="center"/>
          </w:tcPr>
          <w:p w14:paraId="0083A242" w14:textId="77777777" w:rsidR="00B73628" w:rsidRPr="00643B3D" w:rsidRDefault="00B73628" w:rsidP="00997BA1">
            <w:pPr>
              <w:spacing w:before="113" w:after="113"/>
              <w:jc w:val="center"/>
              <w:rPr>
                <w:rFonts w:ascii="Arial" w:hAnsi="Arial" w:cs="Arial"/>
              </w:rPr>
            </w:pPr>
            <w:r w:rsidRPr="00643B3D">
              <w:rPr>
                <w:rFonts w:ascii="Arial" w:eastAsia="Verdana" w:hAnsi="Arial" w:cs="Arial"/>
                <w:color w:val="000000"/>
              </w:rPr>
              <w:t>Miejscowość i data</w:t>
            </w:r>
          </w:p>
        </w:tc>
        <w:tc>
          <w:tcPr>
            <w:tcW w:w="5976" w:type="dxa"/>
            <w:tcBorders>
              <w:left w:val="single" w:sz="2" w:space="0" w:color="000001"/>
              <w:bottom w:val="single" w:sz="2" w:space="0" w:color="000001"/>
              <w:right w:val="single" w:sz="2" w:space="0" w:color="000001"/>
            </w:tcBorders>
            <w:vAlign w:val="center"/>
          </w:tcPr>
          <w:p w14:paraId="54F45E6B" w14:textId="77777777" w:rsidR="00B73628" w:rsidRDefault="00B73628" w:rsidP="00997BA1">
            <w:pPr>
              <w:snapToGrid w:val="0"/>
              <w:jc w:val="center"/>
            </w:pPr>
          </w:p>
        </w:tc>
      </w:tr>
    </w:tbl>
    <w:p w14:paraId="01334031" w14:textId="77777777" w:rsidR="00B73628" w:rsidRDefault="00B73628" w:rsidP="000C3007">
      <w:pPr>
        <w:pStyle w:val="Nagwek4"/>
        <w:numPr>
          <w:ilvl w:val="3"/>
          <w:numId w:val="25"/>
        </w:numPr>
        <w:tabs>
          <w:tab w:val="clear" w:pos="0"/>
        </w:tabs>
        <w:spacing w:before="0"/>
        <w:ind w:left="2127" w:hanging="720"/>
        <w:jc w:val="right"/>
      </w:pPr>
    </w:p>
    <w:p w14:paraId="2CCA1949" w14:textId="0B784E95" w:rsidR="0023419F" w:rsidRPr="0023419F" w:rsidRDefault="0023419F" w:rsidP="00962C6A">
      <w:pPr>
        <w:spacing w:after="0" w:line="240" w:lineRule="auto"/>
        <w:ind w:left="454"/>
        <w:jc w:val="both"/>
        <w:rPr>
          <w:rFonts w:ascii="Arial" w:hAnsi="Arial" w:cs="Arial"/>
          <w:iCs/>
        </w:rPr>
      </w:pPr>
      <w:r w:rsidRPr="0023419F">
        <w:rPr>
          <w:rFonts w:ascii="Arial" w:hAnsi="Arial" w:cs="Arial"/>
          <w:iCs/>
        </w:rPr>
        <w:t xml:space="preserve"> </w:t>
      </w:r>
    </w:p>
    <w:p w14:paraId="29D635A2" w14:textId="77777777" w:rsidR="00E36A7A" w:rsidRPr="00AE7CC0" w:rsidRDefault="00E36A7A" w:rsidP="00E36A7A">
      <w:pPr>
        <w:jc w:val="center"/>
        <w:rPr>
          <w:rFonts w:ascii="Arial" w:hAnsi="Arial" w:cs="Arial"/>
          <w:color w:val="00B0F0"/>
          <w:sz w:val="24"/>
          <w:szCs w:val="24"/>
          <w:u w:val="single"/>
        </w:rPr>
      </w:pPr>
      <w:r w:rsidRPr="00D25D8A">
        <w:rPr>
          <w:rFonts w:ascii="Arial" w:hAnsi="Arial" w:cs="Arial"/>
          <w:color w:val="00B0F0"/>
          <w:sz w:val="24"/>
          <w:szCs w:val="24"/>
          <w:highlight w:val="yellow"/>
          <w:u w:val="single"/>
        </w:rPr>
        <w:t>Podpis należy złożyć pod rygorem nieważności w formie elektronicznej przy użyciu kwalifikowanego podpisu elektronicznego lub w postaci elektronicznej opatrzonej podpisem zaufanym lub podpisem osobistym.</w:t>
      </w:r>
    </w:p>
    <w:p w14:paraId="62D68361" w14:textId="7C0713FA" w:rsidR="00BA4539" w:rsidRDefault="00BA4539">
      <w:pPr>
        <w:rPr>
          <w:rFonts w:ascii="Arial" w:hAnsi="Arial" w:cs="Arial"/>
          <w:iCs/>
        </w:rPr>
      </w:pPr>
      <w:r>
        <w:rPr>
          <w:rFonts w:ascii="Arial" w:hAnsi="Arial" w:cs="Arial"/>
          <w:iCs/>
        </w:rPr>
        <w:br w:type="page"/>
      </w:r>
    </w:p>
    <w:p w14:paraId="50168012" w14:textId="1AE61248" w:rsidR="00BA4539" w:rsidRPr="008350A9" w:rsidRDefault="00BA4539" w:rsidP="000C3007">
      <w:pPr>
        <w:pStyle w:val="Nagwek4"/>
        <w:numPr>
          <w:ilvl w:val="3"/>
          <w:numId w:val="25"/>
        </w:numPr>
        <w:tabs>
          <w:tab w:val="clear" w:pos="0"/>
        </w:tabs>
        <w:spacing w:before="0"/>
        <w:ind w:left="2127" w:hanging="720"/>
        <w:jc w:val="right"/>
        <w:rPr>
          <w:rFonts w:ascii="Arial" w:hAnsi="Arial" w:cs="Arial"/>
        </w:rPr>
      </w:pPr>
      <w:r w:rsidRPr="008350A9">
        <w:rPr>
          <w:rFonts w:ascii="Arial" w:eastAsia="Verdana" w:hAnsi="Arial" w:cs="Arial"/>
          <w:b/>
          <w:bCs/>
          <w:i w:val="0"/>
          <w:iCs w:val="0"/>
          <w:color w:val="000000"/>
        </w:rPr>
        <w:lastRenderedPageBreak/>
        <w:t xml:space="preserve">Załącznik nr </w:t>
      </w:r>
      <w:r w:rsidRPr="008350A9">
        <w:rPr>
          <w:rFonts w:ascii="Arial" w:eastAsia="Verdana" w:hAnsi="Arial" w:cs="Arial"/>
          <w:b/>
          <w:bCs/>
          <w:i w:val="0"/>
          <w:iCs w:val="0"/>
          <w:color w:val="000000"/>
          <w:kern w:val="2"/>
          <w:lang w:eastAsia="zh-CN" w:bidi="hi-IN"/>
        </w:rPr>
        <w:t>3</w:t>
      </w:r>
      <w:r w:rsidRPr="008350A9">
        <w:rPr>
          <w:rFonts w:ascii="Arial" w:eastAsia="Verdana" w:hAnsi="Arial" w:cs="Arial"/>
          <w:b/>
          <w:bCs/>
          <w:i w:val="0"/>
          <w:iCs w:val="0"/>
          <w:color w:val="000000"/>
        </w:rPr>
        <w:t xml:space="preserve"> do S</w:t>
      </w:r>
      <w:r w:rsidR="000C722D">
        <w:rPr>
          <w:rFonts w:ascii="Arial" w:eastAsia="Verdana" w:hAnsi="Arial" w:cs="Arial"/>
          <w:b/>
          <w:bCs/>
          <w:i w:val="0"/>
          <w:iCs w:val="0"/>
          <w:color w:val="000000"/>
        </w:rPr>
        <w:t>I</w:t>
      </w:r>
      <w:r w:rsidRPr="008350A9">
        <w:rPr>
          <w:rFonts w:ascii="Arial" w:eastAsia="Verdana" w:hAnsi="Arial" w:cs="Arial"/>
          <w:b/>
          <w:bCs/>
          <w:i w:val="0"/>
          <w:iCs w:val="0"/>
          <w:color w:val="000000"/>
        </w:rPr>
        <w:t>WZ</w:t>
      </w:r>
    </w:p>
    <w:p w14:paraId="0A3C045D" w14:textId="77777777" w:rsidR="00BA4539" w:rsidRPr="008350A9" w:rsidRDefault="00BA4539" w:rsidP="00BA4539">
      <w:pPr>
        <w:pStyle w:val="Tekstpodstawowy"/>
        <w:jc w:val="right"/>
        <w:rPr>
          <w:rFonts w:cs="Arial"/>
        </w:rPr>
      </w:pPr>
    </w:p>
    <w:p w14:paraId="3B8024C0" w14:textId="77777777" w:rsidR="00BA4539" w:rsidRPr="008350A9" w:rsidRDefault="00BA4539" w:rsidP="00BA4539">
      <w:pPr>
        <w:spacing w:after="0"/>
        <w:jc w:val="center"/>
        <w:rPr>
          <w:rFonts w:ascii="Arial" w:hAnsi="Arial" w:cs="Arial"/>
        </w:rPr>
      </w:pPr>
      <w:r w:rsidRPr="008350A9">
        <w:rPr>
          <w:rFonts w:ascii="Arial" w:eastAsia="Verdana" w:hAnsi="Arial" w:cs="Arial"/>
          <w:b/>
          <w:bCs/>
          <w:color w:val="000000"/>
        </w:rPr>
        <w:t>OŚWIADCZENIE WYKONAWCY O BRAKU PODSTAW DO WYKLUCZENIA</w:t>
      </w:r>
    </w:p>
    <w:p w14:paraId="3E0E9FBC" w14:textId="77777777" w:rsidR="00BA4539" w:rsidRPr="008350A9" w:rsidRDefault="00BA4539" w:rsidP="00BA4539">
      <w:pPr>
        <w:jc w:val="center"/>
        <w:rPr>
          <w:rFonts w:ascii="Arial" w:eastAsia="Verdana" w:hAnsi="Arial" w:cs="Arial"/>
          <w:b/>
          <w:bCs/>
          <w:color w:val="00000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88"/>
        <w:gridCol w:w="6152"/>
      </w:tblGrid>
      <w:tr w:rsidR="00C1159F" w:rsidRPr="008350A9" w14:paraId="3E77BD31" w14:textId="77777777" w:rsidTr="00C1159F">
        <w:tc>
          <w:tcPr>
            <w:tcW w:w="3288" w:type="dxa"/>
            <w:tcBorders>
              <w:top w:val="single" w:sz="2" w:space="0" w:color="000000"/>
              <w:left w:val="single" w:sz="2" w:space="0" w:color="000000"/>
              <w:bottom w:val="single" w:sz="2" w:space="0" w:color="000000"/>
            </w:tcBorders>
            <w:shd w:val="clear" w:color="auto" w:fill="E6E6FF"/>
          </w:tcPr>
          <w:p w14:paraId="5212BBCC" w14:textId="77777777" w:rsidR="00C1159F" w:rsidRPr="008350A9" w:rsidRDefault="00C1159F" w:rsidP="004C6B24">
            <w:pPr>
              <w:pStyle w:val="Zawartotabeli"/>
              <w:rPr>
                <w:rFonts w:cs="Arial"/>
              </w:rPr>
            </w:pPr>
            <w:r w:rsidRPr="008350A9">
              <w:rPr>
                <w:rFonts w:cs="Arial"/>
              </w:rPr>
              <w:t>Nazwa zamówienia</w:t>
            </w:r>
          </w:p>
        </w:tc>
        <w:tc>
          <w:tcPr>
            <w:tcW w:w="6152" w:type="dxa"/>
            <w:tcBorders>
              <w:top w:val="single" w:sz="2" w:space="0" w:color="000000"/>
              <w:left w:val="single" w:sz="2" w:space="0" w:color="000000"/>
              <w:bottom w:val="single" w:sz="2" w:space="0" w:color="000000"/>
              <w:right w:val="single" w:sz="2" w:space="0" w:color="000000"/>
            </w:tcBorders>
          </w:tcPr>
          <w:p w14:paraId="383AAFD1" w14:textId="3AB060AA" w:rsidR="00C1159F" w:rsidRPr="000C3007" w:rsidRDefault="005C6E69" w:rsidP="007A408C">
            <w:pPr>
              <w:pStyle w:val="Stopka"/>
              <w:tabs>
                <w:tab w:val="left" w:pos="3630"/>
              </w:tabs>
              <w:jc w:val="center"/>
              <w:rPr>
                <w:rFonts w:cstheme="minorHAnsi"/>
              </w:rPr>
            </w:pPr>
            <w:r w:rsidRPr="005C6E69">
              <w:rPr>
                <w:rFonts w:cstheme="minorHAnsi"/>
                <w:b/>
                <w:bCs/>
                <w:i/>
                <w:iCs/>
                <w:kern w:val="1"/>
                <w:sz w:val="24"/>
              </w:rPr>
              <w:t xml:space="preserve">Wykonanie modelowania hydraulicznego oraz dobór agregatów głębinowych na podstawie wyników modelowania dla 17 studni głębinowych na ujęciu wody podziemnej „Wydrzany” w Świnoujściu </w:t>
            </w:r>
          </w:p>
        </w:tc>
      </w:tr>
      <w:tr w:rsidR="00C1159F" w:rsidRPr="008350A9" w14:paraId="1F24036D" w14:textId="77777777" w:rsidTr="00C1159F">
        <w:tc>
          <w:tcPr>
            <w:tcW w:w="3288" w:type="dxa"/>
            <w:tcBorders>
              <w:left w:val="single" w:sz="2" w:space="0" w:color="000000"/>
              <w:bottom w:val="single" w:sz="2" w:space="0" w:color="000000"/>
            </w:tcBorders>
            <w:shd w:val="clear" w:color="auto" w:fill="E6E6FF"/>
          </w:tcPr>
          <w:p w14:paraId="12A1D998" w14:textId="77777777" w:rsidR="00C1159F" w:rsidRPr="008350A9" w:rsidRDefault="00C1159F" w:rsidP="004C6B24">
            <w:pPr>
              <w:pStyle w:val="Zawartotabeli"/>
              <w:rPr>
                <w:rFonts w:cs="Arial"/>
              </w:rPr>
            </w:pPr>
            <w:r w:rsidRPr="008350A9">
              <w:rPr>
                <w:rFonts w:cs="Arial"/>
              </w:rPr>
              <w:t>Nazwa i adres Zamawiającego</w:t>
            </w:r>
          </w:p>
        </w:tc>
        <w:tc>
          <w:tcPr>
            <w:tcW w:w="6152" w:type="dxa"/>
            <w:tcBorders>
              <w:left w:val="single" w:sz="2" w:space="0" w:color="000000"/>
              <w:bottom w:val="single" w:sz="2" w:space="0" w:color="000000"/>
              <w:right w:val="single" w:sz="2" w:space="0" w:color="000000"/>
            </w:tcBorders>
          </w:tcPr>
          <w:p w14:paraId="07A945F0" w14:textId="77777777" w:rsidR="00C1159F" w:rsidRPr="008350A9" w:rsidRDefault="00C1159F" w:rsidP="004C6B24">
            <w:pPr>
              <w:pStyle w:val="Zawartotabeli"/>
              <w:rPr>
                <w:rFonts w:cs="Arial"/>
              </w:rPr>
            </w:pPr>
            <w:r w:rsidRPr="008350A9">
              <w:rPr>
                <w:rFonts w:cs="Arial"/>
              </w:rPr>
              <w:t xml:space="preserve">Zakład Wodociągów i Kanalizacji Spółka z o.o. </w:t>
            </w:r>
          </w:p>
          <w:p w14:paraId="5D263DF7" w14:textId="03ECC1F6" w:rsidR="00C1159F" w:rsidRPr="008350A9" w:rsidRDefault="00C1159F" w:rsidP="004C6B24">
            <w:pPr>
              <w:snapToGrid w:val="0"/>
              <w:rPr>
                <w:rFonts w:ascii="Arial" w:hAnsi="Arial" w:cs="Arial"/>
              </w:rPr>
            </w:pPr>
            <w:r w:rsidRPr="008350A9">
              <w:rPr>
                <w:rFonts w:cs="Arial"/>
              </w:rPr>
              <w:t>ul. Kołłątaja 4, 72-600 Świnoujście</w:t>
            </w:r>
          </w:p>
        </w:tc>
      </w:tr>
      <w:tr w:rsidR="004C6B24" w:rsidRPr="008350A9" w14:paraId="403F1465" w14:textId="77777777" w:rsidTr="00C1159F">
        <w:tc>
          <w:tcPr>
            <w:tcW w:w="3288" w:type="dxa"/>
            <w:tcBorders>
              <w:left w:val="single" w:sz="2" w:space="0" w:color="000000"/>
              <w:bottom w:val="single" w:sz="2" w:space="0" w:color="000000"/>
            </w:tcBorders>
            <w:shd w:val="clear" w:color="auto" w:fill="E6E6FF"/>
          </w:tcPr>
          <w:p w14:paraId="43A42625" w14:textId="77777777" w:rsidR="004C6B24" w:rsidRPr="008350A9" w:rsidRDefault="004C6B24" w:rsidP="004C6B24">
            <w:pPr>
              <w:pStyle w:val="Zawartotabeli"/>
              <w:snapToGrid w:val="0"/>
              <w:rPr>
                <w:rFonts w:cs="Arial"/>
              </w:rPr>
            </w:pPr>
            <w:r w:rsidRPr="008350A9">
              <w:rPr>
                <w:rFonts w:cs="Arial"/>
                <w:szCs w:val="22"/>
                <w:lang w:eastAsia="pl-PL" w:bidi="pl-PL"/>
              </w:rPr>
              <w:t>Nazwa i adres Wykonawcy składającego oświadczenie*</w:t>
            </w:r>
          </w:p>
        </w:tc>
        <w:tc>
          <w:tcPr>
            <w:tcW w:w="6152" w:type="dxa"/>
            <w:tcBorders>
              <w:left w:val="single" w:sz="2" w:space="0" w:color="000000"/>
              <w:bottom w:val="single" w:sz="2" w:space="0" w:color="000000"/>
              <w:right w:val="single" w:sz="2" w:space="0" w:color="000000"/>
            </w:tcBorders>
          </w:tcPr>
          <w:p w14:paraId="0B58201A" w14:textId="77777777" w:rsidR="004C6B24" w:rsidRPr="008350A9" w:rsidRDefault="004C6B24" w:rsidP="004C6B24">
            <w:pPr>
              <w:snapToGrid w:val="0"/>
              <w:spacing w:line="240" w:lineRule="auto"/>
              <w:jc w:val="center"/>
              <w:rPr>
                <w:rFonts w:ascii="Arial" w:eastAsia="Arial" w:hAnsi="Arial" w:cs="Arial"/>
                <w:lang w:eastAsia="pl-PL" w:bidi="pl-PL"/>
              </w:rPr>
            </w:pPr>
          </w:p>
          <w:p w14:paraId="4ED443EF" w14:textId="77777777" w:rsidR="004C6B24" w:rsidRPr="008350A9" w:rsidRDefault="004C6B24" w:rsidP="004C6B24">
            <w:pPr>
              <w:snapToGrid w:val="0"/>
              <w:spacing w:line="240" w:lineRule="auto"/>
              <w:jc w:val="center"/>
              <w:rPr>
                <w:rFonts w:ascii="Arial" w:eastAsia="Arial" w:hAnsi="Arial" w:cs="Arial"/>
                <w:lang w:eastAsia="pl-PL" w:bidi="pl-PL"/>
              </w:rPr>
            </w:pPr>
          </w:p>
        </w:tc>
      </w:tr>
    </w:tbl>
    <w:p w14:paraId="4EFE4819" w14:textId="77777777" w:rsidR="00BA4539" w:rsidRDefault="00BA4539" w:rsidP="00BA4539">
      <w:pPr>
        <w:spacing w:before="57" w:after="0"/>
        <w:jc w:val="both"/>
        <w:rPr>
          <w:rFonts w:eastAsia="Verdana" w:cs="Arial"/>
          <w:color w:val="000000"/>
          <w:sz w:val="16"/>
          <w:szCs w:val="16"/>
          <w:lang w:eastAsia="pl-PL" w:bidi="pl-PL"/>
        </w:rPr>
      </w:pPr>
      <w:r>
        <w:rPr>
          <w:rFonts w:eastAsia="Verdana" w:cs="Arial"/>
          <w:color w:val="000000"/>
        </w:rPr>
        <w:t>*</w:t>
      </w:r>
      <w:r>
        <w:rPr>
          <w:rFonts w:eastAsia="Verdana" w:cs="Arial"/>
          <w:color w:val="000000"/>
          <w:sz w:val="16"/>
          <w:szCs w:val="16"/>
          <w:lang w:eastAsia="pl-PL" w:bidi="pl-PL"/>
        </w:rPr>
        <w:t>W przypadku wykonawców wspólnie ubiegających się o udzielenie zamówienia, niniejsze oświadczenie składa każdy z wykonawców.</w:t>
      </w:r>
    </w:p>
    <w:p w14:paraId="343963A8" w14:textId="77777777" w:rsidR="008350A9" w:rsidRDefault="008350A9" w:rsidP="00BA4539">
      <w:pPr>
        <w:spacing w:before="57" w:after="0"/>
        <w:jc w:val="both"/>
      </w:pPr>
    </w:p>
    <w:p w14:paraId="0C20C605" w14:textId="77777777" w:rsidR="00BA4539" w:rsidRPr="004C6B24" w:rsidRDefault="00BA4539" w:rsidP="00BA4539">
      <w:pPr>
        <w:jc w:val="both"/>
        <w:rPr>
          <w:rFonts w:ascii="Arial" w:hAnsi="Arial" w:cs="Arial"/>
        </w:rPr>
      </w:pPr>
    </w:p>
    <w:p w14:paraId="60C262BC" w14:textId="77777777" w:rsidR="00BA4539" w:rsidRPr="004C6B24" w:rsidRDefault="00BA4539" w:rsidP="00BA4539">
      <w:pPr>
        <w:jc w:val="both"/>
        <w:rPr>
          <w:rFonts w:ascii="Arial" w:hAnsi="Arial" w:cs="Arial"/>
        </w:rPr>
      </w:pPr>
      <w:r w:rsidRPr="004C6B24">
        <w:rPr>
          <w:rFonts w:ascii="Arial" w:eastAsia="Verdana" w:hAnsi="Arial" w:cs="Arial"/>
          <w:b/>
          <w:color w:val="000000"/>
        </w:rPr>
        <w:t>Oświadczam, że:</w:t>
      </w:r>
    </w:p>
    <w:p w14:paraId="2AE9F877" w14:textId="29FF26CE" w:rsidR="00BA4539" w:rsidRPr="00C8018B" w:rsidRDefault="00C8018B" w:rsidP="00C8018B">
      <w:pPr>
        <w:suppressAutoHyphens/>
        <w:spacing w:after="113" w:line="240" w:lineRule="auto"/>
        <w:jc w:val="both"/>
        <w:textAlignment w:val="baseline"/>
        <w:rPr>
          <w:rFonts w:ascii="Arial" w:hAnsi="Arial" w:cs="Arial"/>
        </w:rPr>
      </w:pPr>
      <w:r>
        <w:rPr>
          <w:rFonts w:ascii="Arial" w:eastAsia="Verdana" w:hAnsi="Arial" w:cs="Arial"/>
          <w:color w:val="000000"/>
          <w:kern w:val="2"/>
          <w:lang w:eastAsia="zh-CN" w:bidi="hi-IN"/>
        </w:rPr>
        <w:t xml:space="preserve">1. </w:t>
      </w:r>
      <w:r w:rsidR="00BA4539" w:rsidRPr="00C8018B">
        <w:rPr>
          <w:rFonts w:ascii="Arial" w:eastAsia="Verdana" w:hAnsi="Arial" w:cs="Arial"/>
          <w:color w:val="000000"/>
          <w:kern w:val="2"/>
          <w:lang w:eastAsia="zh-CN" w:bidi="hi-IN"/>
        </w:rPr>
        <w:t>N</w:t>
      </w:r>
      <w:r w:rsidR="00BA4539" w:rsidRPr="00C8018B">
        <w:rPr>
          <w:rFonts w:ascii="Arial" w:eastAsia="Verdana" w:hAnsi="Arial" w:cs="Arial"/>
          <w:color w:val="000000"/>
        </w:rPr>
        <w:t>ie podlegam wykluczeniu z postępowania o udzielenie zamówienia publicznego na podstawie:</w:t>
      </w:r>
    </w:p>
    <w:p w14:paraId="6CEDA520" w14:textId="37894342" w:rsidR="00BA4539" w:rsidRDefault="00C8018B" w:rsidP="00C8018B">
      <w:pPr>
        <w:suppressAutoHyphens/>
        <w:spacing w:after="113" w:line="240" w:lineRule="auto"/>
        <w:ind w:left="357"/>
        <w:jc w:val="both"/>
        <w:textAlignment w:val="baseline"/>
        <w:rPr>
          <w:rFonts w:ascii="Arial" w:eastAsia="Verdana" w:hAnsi="Arial" w:cs="Arial"/>
          <w:color w:val="000000"/>
          <w:kern w:val="2"/>
          <w:lang w:eastAsia="zh-CN" w:bidi="hi-IN"/>
        </w:rPr>
      </w:pPr>
      <w:r>
        <w:rPr>
          <w:rFonts w:ascii="Arial" w:eastAsia="Verdana" w:hAnsi="Arial" w:cs="Arial"/>
          <w:color w:val="000000"/>
          <w:kern w:val="2"/>
          <w:lang w:eastAsia="zh-CN" w:bidi="hi-IN"/>
        </w:rPr>
        <w:t xml:space="preserve">1) </w:t>
      </w:r>
      <w:r w:rsidR="00BA4539" w:rsidRPr="004C6B24">
        <w:rPr>
          <w:rFonts w:ascii="Arial" w:eastAsia="Verdana" w:hAnsi="Arial" w:cs="Arial"/>
          <w:color w:val="000000"/>
          <w:kern w:val="2"/>
          <w:lang w:eastAsia="zh-CN" w:bidi="hi-IN"/>
        </w:rPr>
        <w:t>art. 108 ust. 1 Pzp</w:t>
      </w:r>
      <w:r w:rsidR="004C050A">
        <w:rPr>
          <w:rFonts w:ascii="Arial" w:eastAsia="Verdana" w:hAnsi="Arial" w:cs="Arial"/>
          <w:color w:val="000000"/>
          <w:kern w:val="2"/>
          <w:lang w:eastAsia="zh-CN" w:bidi="hi-IN"/>
        </w:rPr>
        <w:t>;</w:t>
      </w:r>
    </w:p>
    <w:p w14:paraId="73E4A9CB" w14:textId="121AE020" w:rsidR="00BA4539" w:rsidRDefault="00C8018B" w:rsidP="00C8018B">
      <w:pPr>
        <w:suppressAutoHyphens/>
        <w:spacing w:after="113" w:line="240" w:lineRule="auto"/>
        <w:ind w:left="357"/>
        <w:jc w:val="both"/>
        <w:textAlignment w:val="baseline"/>
        <w:rPr>
          <w:rFonts w:ascii="Arial" w:eastAsia="Verdana" w:hAnsi="Arial" w:cs="Arial"/>
          <w:color w:val="000000"/>
          <w:kern w:val="2"/>
          <w:lang w:eastAsia="zh-CN" w:bidi="hi-IN"/>
        </w:rPr>
      </w:pPr>
      <w:r>
        <w:rPr>
          <w:rFonts w:ascii="Arial" w:eastAsia="Verdana" w:hAnsi="Arial" w:cs="Arial"/>
          <w:color w:val="000000"/>
          <w:kern w:val="2"/>
          <w:lang w:eastAsia="zh-CN" w:bidi="hi-IN"/>
        </w:rPr>
        <w:t xml:space="preserve">2) </w:t>
      </w:r>
      <w:r w:rsidR="00BA4539" w:rsidRPr="004C6B24">
        <w:rPr>
          <w:rFonts w:ascii="Arial" w:eastAsia="Verdana" w:hAnsi="Arial" w:cs="Arial"/>
          <w:color w:val="000000"/>
          <w:kern w:val="2"/>
          <w:lang w:eastAsia="zh-CN" w:bidi="hi-IN"/>
        </w:rPr>
        <w:t>art. 109 ust. 1 Pzp</w:t>
      </w:r>
      <w:r w:rsidR="004C050A">
        <w:rPr>
          <w:rFonts w:ascii="Arial" w:eastAsia="Verdana" w:hAnsi="Arial" w:cs="Arial"/>
          <w:color w:val="000000"/>
          <w:kern w:val="2"/>
          <w:lang w:eastAsia="zh-CN" w:bidi="hi-IN"/>
        </w:rPr>
        <w:t>;</w:t>
      </w:r>
    </w:p>
    <w:p w14:paraId="2652C39D" w14:textId="7BB0A7BA" w:rsidR="00BA4539" w:rsidRDefault="00C8018B" w:rsidP="00C8018B">
      <w:pPr>
        <w:suppressAutoHyphens/>
        <w:spacing w:after="113" w:line="240" w:lineRule="auto"/>
        <w:ind w:left="357"/>
        <w:jc w:val="both"/>
        <w:textAlignment w:val="baseline"/>
        <w:rPr>
          <w:rFonts w:ascii="Arial" w:eastAsia="Verdana" w:hAnsi="Arial" w:cs="Arial"/>
          <w:color w:val="000000"/>
          <w:kern w:val="2"/>
          <w:lang w:eastAsia="zh-CN" w:bidi="hi-IN"/>
        </w:rPr>
      </w:pPr>
      <w:r>
        <w:rPr>
          <w:rFonts w:ascii="Arial" w:eastAsia="Verdana" w:hAnsi="Arial" w:cs="Arial"/>
          <w:color w:val="000000"/>
          <w:kern w:val="2"/>
          <w:lang w:eastAsia="zh-CN" w:bidi="hi-IN"/>
        </w:rPr>
        <w:t>3)</w:t>
      </w:r>
      <w:r>
        <w:rPr>
          <w:rFonts w:ascii="Arial" w:hAnsi="Arial" w:cs="Arial"/>
        </w:rPr>
        <w:t xml:space="preserve"> </w:t>
      </w:r>
      <w:r w:rsidR="00BA4539" w:rsidRPr="004C6B24">
        <w:rPr>
          <w:rFonts w:ascii="Arial" w:eastAsia="Verdana" w:hAnsi="Arial" w:cs="Arial"/>
          <w:color w:val="000000"/>
          <w:kern w:val="2"/>
          <w:lang w:eastAsia="zh-CN" w:bidi="hi-IN"/>
        </w:rPr>
        <w:t>art. 7 ust. 1 ustawy z dnia 13 kwietnia 2022 r. (Dz. U. z 202</w:t>
      </w:r>
      <w:r>
        <w:rPr>
          <w:rFonts w:ascii="Arial" w:eastAsia="Verdana" w:hAnsi="Arial" w:cs="Arial"/>
          <w:color w:val="000000"/>
          <w:kern w:val="2"/>
          <w:lang w:eastAsia="zh-CN" w:bidi="hi-IN"/>
        </w:rPr>
        <w:t>5</w:t>
      </w:r>
      <w:r w:rsidR="00BA4539" w:rsidRPr="004C6B24">
        <w:rPr>
          <w:rFonts w:ascii="Arial" w:eastAsia="Verdana" w:hAnsi="Arial" w:cs="Arial"/>
          <w:color w:val="000000"/>
          <w:kern w:val="2"/>
          <w:lang w:eastAsia="zh-CN" w:bidi="hi-IN"/>
        </w:rPr>
        <w:t xml:space="preserve"> r. poz. </w:t>
      </w:r>
      <w:r>
        <w:rPr>
          <w:rFonts w:ascii="Arial" w:eastAsia="Verdana" w:hAnsi="Arial" w:cs="Arial"/>
          <w:color w:val="000000"/>
          <w:kern w:val="2"/>
          <w:lang w:eastAsia="zh-CN" w:bidi="hi-IN"/>
        </w:rPr>
        <w:t>514</w:t>
      </w:r>
      <w:r w:rsidR="00BA4539" w:rsidRPr="004C6B24">
        <w:rPr>
          <w:rFonts w:ascii="Arial" w:eastAsia="Verdana" w:hAnsi="Arial" w:cs="Arial"/>
          <w:color w:val="000000"/>
          <w:kern w:val="2"/>
          <w:lang w:eastAsia="zh-CN" w:bidi="hi-IN"/>
        </w:rPr>
        <w:t xml:space="preserve"> </w:t>
      </w:r>
      <w:r>
        <w:rPr>
          <w:rFonts w:ascii="Arial" w:eastAsia="Verdana" w:hAnsi="Arial" w:cs="Arial"/>
          <w:color w:val="000000"/>
          <w:kern w:val="2"/>
          <w:lang w:eastAsia="zh-CN" w:bidi="hi-IN"/>
        </w:rPr>
        <w:t>t.j</w:t>
      </w:r>
      <w:r w:rsidR="00BA4539" w:rsidRPr="004C6B24">
        <w:rPr>
          <w:rFonts w:ascii="Arial" w:eastAsia="Verdana" w:hAnsi="Arial" w:cs="Arial"/>
          <w:color w:val="000000"/>
          <w:kern w:val="2"/>
          <w:lang w:eastAsia="zh-CN" w:bidi="hi-IN"/>
        </w:rPr>
        <w:t>.) o szczególnych rozwiązaniach w zakresie przeciwdziałania wspieraniu agresji na Ukrainę oraz służących ochronie bezpieczeństwa narodowego;</w:t>
      </w:r>
    </w:p>
    <w:p w14:paraId="5027230B" w14:textId="7BF4E350" w:rsidR="00BA4539" w:rsidRPr="004C6B24" w:rsidRDefault="00C8018B" w:rsidP="00C8018B">
      <w:pPr>
        <w:suppressAutoHyphens/>
        <w:spacing w:after="113" w:line="240" w:lineRule="auto"/>
        <w:ind w:left="357"/>
        <w:jc w:val="both"/>
        <w:textAlignment w:val="baseline"/>
        <w:rPr>
          <w:rFonts w:ascii="Arial" w:hAnsi="Arial" w:cs="Arial"/>
        </w:rPr>
      </w:pPr>
      <w:r>
        <w:rPr>
          <w:rFonts w:ascii="Arial" w:eastAsia="Verdana" w:hAnsi="Arial" w:cs="Arial"/>
          <w:color w:val="000000"/>
          <w:kern w:val="2"/>
          <w:lang w:eastAsia="zh-CN" w:bidi="hi-IN"/>
        </w:rPr>
        <w:t xml:space="preserve">4) </w:t>
      </w:r>
      <w:r w:rsidR="00BA4539" w:rsidRPr="004C6B24">
        <w:rPr>
          <w:rFonts w:ascii="Arial" w:eastAsia="Verdana" w:hAnsi="Arial" w:cs="Arial"/>
          <w:color w:val="000000"/>
          <w:kern w:val="2"/>
          <w:lang w:eastAsia="zh-CN" w:bidi="hi-IN"/>
        </w:rPr>
        <w:t>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08784201" w14:textId="77777777" w:rsidR="00BA4539" w:rsidRPr="004C6B24" w:rsidRDefault="00BA4539" w:rsidP="00BA4539">
      <w:pPr>
        <w:suppressAutoHyphens/>
        <w:ind w:left="720" w:hanging="363"/>
        <w:jc w:val="both"/>
        <w:textAlignment w:val="baseline"/>
        <w:rPr>
          <w:rFonts w:ascii="Arial" w:eastAsia="Verdana" w:hAnsi="Arial" w:cs="Arial"/>
          <w:color w:val="000000"/>
          <w:kern w:val="2"/>
          <w:lang w:eastAsia="zh-CN" w:bidi="hi-IN"/>
        </w:rPr>
      </w:pPr>
    </w:p>
    <w:p w14:paraId="0888CE26" w14:textId="1F3FDDD3" w:rsidR="00BA4539" w:rsidRPr="004C6B24" w:rsidRDefault="00C8018B" w:rsidP="00C8018B">
      <w:pPr>
        <w:suppressAutoHyphens/>
        <w:spacing w:after="113" w:line="240" w:lineRule="auto"/>
        <w:jc w:val="both"/>
        <w:textAlignment w:val="baseline"/>
        <w:rPr>
          <w:rFonts w:ascii="Arial" w:hAnsi="Arial" w:cs="Arial"/>
        </w:rPr>
      </w:pPr>
      <w:r>
        <w:rPr>
          <w:rFonts w:ascii="Arial" w:eastAsia="Verdana" w:hAnsi="Arial" w:cs="Arial"/>
          <w:color w:val="000000"/>
          <w:kern w:val="2"/>
          <w:lang w:eastAsia="zh-CN" w:bidi="hi-IN"/>
        </w:rPr>
        <w:t xml:space="preserve">2. </w:t>
      </w:r>
      <w:r w:rsidR="00BA4539" w:rsidRPr="004C6B24">
        <w:rPr>
          <w:rFonts w:ascii="Arial" w:eastAsia="Verdana" w:hAnsi="Arial" w:cs="Arial"/>
          <w:color w:val="000000"/>
          <w:kern w:val="2"/>
          <w:lang w:eastAsia="zh-CN" w:bidi="hi-IN"/>
        </w:rPr>
        <w:t>N</w:t>
      </w:r>
      <w:r w:rsidR="00BA4539" w:rsidRPr="004C6B24">
        <w:rPr>
          <w:rFonts w:ascii="Arial" w:eastAsia="Verdana" w:hAnsi="Arial" w:cs="Arial"/>
          <w:color w:val="000000"/>
        </w:rPr>
        <w:t xml:space="preserve">ie jestem powiązany z Zamawiającym kapitałowo lub osobowo. Przez powiązania kapitałowe lub osobowe rozumie się wzajemne powiązania między Zamawiającym lub osobami upoważnionymi do zaciągania zobowiązań w imieniu Zamawiającego lub osobami wykonującymi w imieniu </w:t>
      </w:r>
      <w:r w:rsidR="00BA4539" w:rsidRPr="004C6B24">
        <w:rPr>
          <w:rFonts w:ascii="Arial" w:eastAsia="Verdana" w:hAnsi="Arial" w:cs="Arial"/>
          <w:color w:val="000000"/>
          <w:kern w:val="2"/>
          <w:lang w:eastAsia="zh-CN" w:bidi="hi-IN"/>
        </w:rPr>
        <w:lastRenderedPageBreak/>
        <w:t>Z</w:t>
      </w:r>
      <w:r w:rsidR="00BA4539" w:rsidRPr="004C6B24">
        <w:rPr>
          <w:rFonts w:ascii="Arial" w:eastAsia="Verdana" w:hAnsi="Arial" w:cs="Arial"/>
          <w:color w:val="000000"/>
        </w:rPr>
        <w:t>amawiającego czynności związane z przygotowaniem i przeprowadzeniem procedury wyboru Wykonawcy a Wykonawcą, polegające w szczególności na:</w:t>
      </w:r>
    </w:p>
    <w:p w14:paraId="03593A9C" w14:textId="58A91C15" w:rsidR="00BA4539" w:rsidRDefault="00C8018B" w:rsidP="00C8018B">
      <w:pPr>
        <w:suppressAutoHyphens/>
        <w:spacing w:after="113" w:line="240" w:lineRule="auto"/>
        <w:ind w:left="357"/>
        <w:jc w:val="both"/>
        <w:textAlignment w:val="baseline"/>
        <w:rPr>
          <w:rFonts w:ascii="Arial" w:eastAsia="Verdana" w:hAnsi="Arial" w:cs="Arial"/>
          <w:color w:val="000000"/>
        </w:rPr>
      </w:pPr>
      <w:r>
        <w:rPr>
          <w:rFonts w:ascii="Arial" w:eastAsia="Verdana" w:hAnsi="Arial" w:cs="Arial"/>
          <w:color w:val="000000"/>
        </w:rPr>
        <w:t xml:space="preserve">1) </w:t>
      </w:r>
      <w:r w:rsidR="00BA4539" w:rsidRPr="004C6B24">
        <w:rPr>
          <w:rFonts w:ascii="Arial" w:eastAsia="Verdana" w:hAnsi="Arial" w:cs="Arial"/>
          <w:color w:val="00000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12A2BFF" w14:textId="64F0ABAF" w:rsidR="00BA4539" w:rsidRDefault="00C8018B" w:rsidP="00C8018B">
      <w:pPr>
        <w:suppressAutoHyphens/>
        <w:spacing w:after="113" w:line="240" w:lineRule="auto"/>
        <w:ind w:left="357"/>
        <w:jc w:val="both"/>
        <w:textAlignment w:val="baseline"/>
        <w:rPr>
          <w:rFonts w:ascii="Arial" w:eastAsia="Verdana" w:hAnsi="Arial" w:cs="Arial"/>
          <w:color w:val="000000"/>
        </w:rPr>
      </w:pPr>
      <w:r>
        <w:rPr>
          <w:rFonts w:ascii="Arial" w:eastAsia="Verdana" w:hAnsi="Arial" w:cs="Arial"/>
          <w:color w:val="000000"/>
        </w:rPr>
        <w:t>2)</w:t>
      </w:r>
      <w:r>
        <w:rPr>
          <w:rFonts w:ascii="Arial" w:hAnsi="Arial" w:cs="Arial"/>
        </w:rPr>
        <w:t xml:space="preserve"> </w:t>
      </w:r>
      <w:r w:rsidR="00BA4539" w:rsidRPr="004C6B24">
        <w:rPr>
          <w:rFonts w:ascii="Arial" w:eastAsia="Verdana" w:hAnsi="Arial" w:cs="Arial"/>
          <w:color w:val="000000"/>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t>
      </w:r>
      <w:r w:rsidR="00BA4539" w:rsidRPr="004C6B24">
        <w:rPr>
          <w:rFonts w:ascii="Arial" w:eastAsia="Verdana" w:hAnsi="Arial" w:cs="Arial"/>
          <w:color w:val="000000"/>
          <w:kern w:val="2"/>
          <w:lang w:eastAsia="zh-CN" w:bidi="hi-IN"/>
        </w:rPr>
        <w:t>W</w:t>
      </w:r>
      <w:r w:rsidR="00BA4539" w:rsidRPr="004C6B24">
        <w:rPr>
          <w:rFonts w:ascii="Arial" w:eastAsia="Verdana" w:hAnsi="Arial" w:cs="Arial"/>
          <w:color w:val="000000"/>
        </w:rPr>
        <w:t xml:space="preserve">ykonawcą, jego zastępcą prawnym lub członkami organów zarządzających lub organów nadzorczych </w:t>
      </w:r>
      <w:r w:rsidR="00BA4539" w:rsidRPr="004C6B24">
        <w:rPr>
          <w:rFonts w:ascii="Arial" w:eastAsia="Verdana" w:hAnsi="Arial" w:cs="Arial"/>
          <w:color w:val="000000"/>
          <w:kern w:val="2"/>
          <w:lang w:eastAsia="zh-CN" w:bidi="hi-IN"/>
        </w:rPr>
        <w:t>W</w:t>
      </w:r>
      <w:r w:rsidR="00BA4539" w:rsidRPr="004C6B24">
        <w:rPr>
          <w:rFonts w:ascii="Arial" w:eastAsia="Verdana" w:hAnsi="Arial" w:cs="Arial"/>
          <w:color w:val="000000"/>
        </w:rPr>
        <w:t>ykonawców ubiegających się o udzielenie zamówienia,</w:t>
      </w:r>
    </w:p>
    <w:p w14:paraId="19E68764" w14:textId="0FBDE3BE" w:rsidR="00BA4539" w:rsidRPr="004C6B24" w:rsidRDefault="00C8018B" w:rsidP="00C8018B">
      <w:pPr>
        <w:suppressAutoHyphens/>
        <w:spacing w:after="113" w:line="240" w:lineRule="auto"/>
        <w:ind w:left="357"/>
        <w:jc w:val="both"/>
        <w:textAlignment w:val="baseline"/>
        <w:rPr>
          <w:rFonts w:ascii="Arial" w:hAnsi="Arial" w:cs="Arial"/>
        </w:rPr>
      </w:pPr>
      <w:r>
        <w:rPr>
          <w:rFonts w:ascii="Arial" w:eastAsia="Verdana" w:hAnsi="Arial" w:cs="Arial"/>
          <w:color w:val="000000"/>
        </w:rPr>
        <w:t>3)</w:t>
      </w:r>
      <w:r>
        <w:rPr>
          <w:rFonts w:ascii="Arial" w:hAnsi="Arial" w:cs="Arial"/>
        </w:rPr>
        <w:t xml:space="preserve"> </w:t>
      </w:r>
      <w:r w:rsidR="00BA4539" w:rsidRPr="004C6B24">
        <w:rPr>
          <w:rFonts w:ascii="Arial" w:eastAsia="Verdana" w:hAnsi="Arial" w:cs="Arial"/>
          <w:color w:val="000000"/>
        </w:rPr>
        <w:t xml:space="preserve">pozostawaniu z </w:t>
      </w:r>
      <w:r w:rsidR="00BA4539" w:rsidRPr="004C6B24">
        <w:rPr>
          <w:rFonts w:ascii="Arial" w:eastAsia="Verdana" w:hAnsi="Arial" w:cs="Arial"/>
          <w:color w:val="000000"/>
          <w:kern w:val="2"/>
          <w:lang w:eastAsia="zh-CN" w:bidi="hi-IN"/>
        </w:rPr>
        <w:t>W</w:t>
      </w:r>
      <w:r w:rsidR="00BA4539" w:rsidRPr="004C6B24">
        <w:rPr>
          <w:rFonts w:ascii="Arial" w:eastAsia="Verdana" w:hAnsi="Arial" w:cs="Arial"/>
          <w:color w:val="000000"/>
        </w:rPr>
        <w:t>ykonawcą w takim stosunku prawnym lub faktycznym, że istnieje uzasadniona wątpliwość co do ich bezstronności lub niezależności w związku z postępowaniem o udzielenie zamówienia.</w:t>
      </w:r>
    </w:p>
    <w:p w14:paraId="6A3CFAB4" w14:textId="77777777" w:rsidR="00E036AD" w:rsidRPr="00E036AD" w:rsidRDefault="00E036AD" w:rsidP="000C3007">
      <w:pPr>
        <w:numPr>
          <w:ilvl w:val="0"/>
          <w:numId w:val="26"/>
        </w:numPr>
        <w:suppressAutoHyphens/>
        <w:spacing w:after="0" w:line="240" w:lineRule="auto"/>
        <w:ind w:left="0" w:firstLine="0"/>
        <w:jc w:val="both"/>
        <w:textAlignment w:val="baseline"/>
        <w:rPr>
          <w:rFonts w:ascii="Arial" w:hAnsi="Arial" w:cs="Arial"/>
        </w:rPr>
      </w:pPr>
    </w:p>
    <w:p w14:paraId="05D85C82" w14:textId="17B3DD49" w:rsidR="00BA4539" w:rsidRPr="004C6B24" w:rsidRDefault="00BA4539" w:rsidP="000C3007">
      <w:pPr>
        <w:numPr>
          <w:ilvl w:val="0"/>
          <w:numId w:val="26"/>
        </w:numPr>
        <w:suppressAutoHyphens/>
        <w:spacing w:after="0" w:line="240" w:lineRule="auto"/>
        <w:ind w:left="0" w:firstLine="0"/>
        <w:jc w:val="both"/>
        <w:textAlignment w:val="baseline"/>
        <w:rPr>
          <w:rFonts w:ascii="Arial" w:hAnsi="Arial" w:cs="Arial"/>
        </w:rPr>
      </w:pPr>
      <w:r w:rsidRPr="004C6B24">
        <w:rPr>
          <w:rFonts w:ascii="Arial" w:eastAsia="Verdana" w:hAnsi="Arial" w:cs="Arial"/>
          <w:b/>
          <w:color w:val="000000"/>
        </w:rPr>
        <w:t>Podpis(y):</w:t>
      </w:r>
    </w:p>
    <w:p w14:paraId="586190E3" w14:textId="77777777" w:rsidR="00BA4539" w:rsidRPr="004C6B24" w:rsidRDefault="00BA4539" w:rsidP="00BA4539">
      <w:pPr>
        <w:jc w:val="both"/>
        <w:rPr>
          <w:rFonts w:ascii="Arial" w:hAnsi="Arial" w:cs="Arial"/>
          <w:color w:val="000000"/>
        </w:rPr>
      </w:pPr>
    </w:p>
    <w:tbl>
      <w:tblPr>
        <w:tblW w:w="0" w:type="auto"/>
        <w:tblInd w:w="113" w:type="dxa"/>
        <w:tblLayout w:type="fixed"/>
        <w:tblCellMar>
          <w:left w:w="113" w:type="dxa"/>
        </w:tblCellMar>
        <w:tblLook w:val="0000" w:firstRow="0" w:lastRow="0" w:firstColumn="0" w:lastColumn="0" w:noHBand="0" w:noVBand="0"/>
      </w:tblPr>
      <w:tblGrid>
        <w:gridCol w:w="3687"/>
        <w:gridCol w:w="5976"/>
      </w:tblGrid>
      <w:tr w:rsidR="00BA4539" w:rsidRPr="004C6B24" w14:paraId="1340D68E" w14:textId="77777777" w:rsidTr="00997BA1">
        <w:tc>
          <w:tcPr>
            <w:tcW w:w="3687" w:type="dxa"/>
            <w:tcBorders>
              <w:top w:val="single" w:sz="2" w:space="0" w:color="000001"/>
              <w:left w:val="single" w:sz="2" w:space="0" w:color="000001"/>
              <w:bottom w:val="single" w:sz="2" w:space="0" w:color="000001"/>
            </w:tcBorders>
            <w:shd w:val="clear" w:color="auto" w:fill="E6E6FF"/>
            <w:vAlign w:val="center"/>
          </w:tcPr>
          <w:p w14:paraId="32002E01" w14:textId="77777777" w:rsidR="00BA4539" w:rsidRPr="004C6B24" w:rsidRDefault="00BA4539" w:rsidP="00997BA1">
            <w:pPr>
              <w:spacing w:before="113" w:after="113"/>
              <w:jc w:val="center"/>
              <w:rPr>
                <w:rFonts w:ascii="Arial" w:hAnsi="Arial" w:cs="Arial"/>
              </w:rPr>
            </w:pPr>
            <w:r w:rsidRPr="004C6B24">
              <w:rPr>
                <w:rFonts w:ascii="Arial" w:eastAsia="Verdana" w:hAnsi="Arial" w:cs="Arial"/>
                <w:color w:val="000000"/>
              </w:rPr>
              <w:t>Imię i nazwisko osoby (osób) upoważnionej(ych) do podpisania oferty w imieniu Wykonawcy(ów)</w:t>
            </w:r>
          </w:p>
        </w:tc>
        <w:tc>
          <w:tcPr>
            <w:tcW w:w="5976" w:type="dxa"/>
            <w:tcBorders>
              <w:top w:val="single" w:sz="2" w:space="0" w:color="000001"/>
              <w:left w:val="single" w:sz="2" w:space="0" w:color="000001"/>
              <w:bottom w:val="single" w:sz="2" w:space="0" w:color="000001"/>
              <w:right w:val="single" w:sz="2" w:space="0" w:color="000001"/>
            </w:tcBorders>
            <w:vAlign w:val="center"/>
          </w:tcPr>
          <w:p w14:paraId="4BF1B886" w14:textId="77777777" w:rsidR="00BA4539" w:rsidRPr="004C6B24" w:rsidRDefault="00BA4539" w:rsidP="00997BA1">
            <w:pPr>
              <w:snapToGrid w:val="0"/>
              <w:spacing w:after="0"/>
              <w:jc w:val="center"/>
              <w:rPr>
                <w:rFonts w:ascii="Arial" w:hAnsi="Arial" w:cs="Arial"/>
              </w:rPr>
            </w:pPr>
          </w:p>
        </w:tc>
      </w:tr>
      <w:tr w:rsidR="00BA4539" w:rsidRPr="004C6B24" w14:paraId="286758B3" w14:textId="77777777" w:rsidTr="00997BA1">
        <w:tc>
          <w:tcPr>
            <w:tcW w:w="3687" w:type="dxa"/>
            <w:tcBorders>
              <w:left w:val="single" w:sz="2" w:space="0" w:color="000001"/>
              <w:bottom w:val="single" w:sz="2" w:space="0" w:color="000001"/>
            </w:tcBorders>
            <w:shd w:val="clear" w:color="auto" w:fill="E6E6FF"/>
            <w:vAlign w:val="center"/>
          </w:tcPr>
          <w:p w14:paraId="3973D250" w14:textId="77777777" w:rsidR="00BA4539" w:rsidRPr="004C6B24" w:rsidRDefault="00BA4539" w:rsidP="00997BA1">
            <w:pPr>
              <w:spacing w:before="113" w:after="113"/>
              <w:jc w:val="center"/>
              <w:rPr>
                <w:rFonts w:ascii="Arial" w:hAnsi="Arial" w:cs="Arial"/>
              </w:rPr>
            </w:pPr>
            <w:r w:rsidRPr="004C6B24">
              <w:rPr>
                <w:rFonts w:ascii="Arial" w:eastAsia="Verdana" w:hAnsi="Arial" w:cs="Arial"/>
                <w:color w:val="000000"/>
              </w:rPr>
              <w:t>Podpis(y) osoby(osób) upoważnionej(ych) do podpisania oferty w imieniu Wykonawcy(ów)</w:t>
            </w:r>
          </w:p>
        </w:tc>
        <w:tc>
          <w:tcPr>
            <w:tcW w:w="5976" w:type="dxa"/>
            <w:tcBorders>
              <w:left w:val="single" w:sz="2" w:space="0" w:color="000001"/>
              <w:bottom w:val="single" w:sz="2" w:space="0" w:color="000001"/>
              <w:right w:val="single" w:sz="2" w:space="0" w:color="000001"/>
            </w:tcBorders>
            <w:vAlign w:val="center"/>
          </w:tcPr>
          <w:p w14:paraId="2B5820E7" w14:textId="77777777" w:rsidR="00BA4539" w:rsidRPr="004C6B24" w:rsidRDefault="00BA4539" w:rsidP="00997BA1">
            <w:pPr>
              <w:snapToGrid w:val="0"/>
              <w:spacing w:after="0"/>
              <w:jc w:val="center"/>
              <w:rPr>
                <w:rFonts w:ascii="Arial" w:eastAsia="Verdana" w:hAnsi="Arial" w:cs="Arial"/>
                <w:color w:val="000000"/>
              </w:rPr>
            </w:pPr>
          </w:p>
          <w:p w14:paraId="6EF30F96" w14:textId="77777777" w:rsidR="00BA4539" w:rsidRPr="004C6B24" w:rsidRDefault="00BA4539" w:rsidP="00997BA1">
            <w:pPr>
              <w:spacing w:after="0"/>
              <w:jc w:val="center"/>
              <w:rPr>
                <w:rFonts w:ascii="Arial" w:eastAsia="Verdana" w:hAnsi="Arial" w:cs="Arial"/>
                <w:color w:val="000000"/>
              </w:rPr>
            </w:pPr>
          </w:p>
          <w:p w14:paraId="7DA9ED3E" w14:textId="77777777" w:rsidR="00BA4539" w:rsidRPr="004C6B24" w:rsidRDefault="00BA4539" w:rsidP="00997BA1">
            <w:pPr>
              <w:spacing w:after="0"/>
              <w:jc w:val="center"/>
              <w:rPr>
                <w:rFonts w:ascii="Arial" w:eastAsia="Verdana" w:hAnsi="Arial" w:cs="Arial"/>
                <w:color w:val="000000"/>
              </w:rPr>
            </w:pPr>
          </w:p>
          <w:p w14:paraId="7AFF582F" w14:textId="77777777" w:rsidR="00BA4539" w:rsidRPr="004C6B24" w:rsidRDefault="00BA4539" w:rsidP="00997BA1">
            <w:pPr>
              <w:spacing w:after="0"/>
              <w:jc w:val="center"/>
              <w:rPr>
                <w:rFonts w:ascii="Arial" w:eastAsia="Verdana" w:hAnsi="Arial" w:cs="Arial"/>
                <w:color w:val="000000"/>
              </w:rPr>
            </w:pPr>
          </w:p>
          <w:p w14:paraId="30E6FC3C" w14:textId="77777777" w:rsidR="00BA4539" w:rsidRPr="004C6B24" w:rsidRDefault="00BA4539" w:rsidP="00997BA1">
            <w:pPr>
              <w:spacing w:after="0"/>
              <w:jc w:val="center"/>
              <w:rPr>
                <w:rFonts w:ascii="Arial" w:eastAsia="Verdana" w:hAnsi="Arial" w:cs="Arial"/>
                <w:color w:val="000000"/>
              </w:rPr>
            </w:pPr>
          </w:p>
        </w:tc>
      </w:tr>
      <w:tr w:rsidR="00BA4539" w:rsidRPr="004C6B24" w14:paraId="47DCC82E" w14:textId="77777777" w:rsidTr="00997BA1">
        <w:tc>
          <w:tcPr>
            <w:tcW w:w="3687" w:type="dxa"/>
            <w:tcBorders>
              <w:left w:val="single" w:sz="2" w:space="0" w:color="000001"/>
              <w:bottom w:val="single" w:sz="2" w:space="0" w:color="000001"/>
            </w:tcBorders>
            <w:shd w:val="clear" w:color="auto" w:fill="E6E6FF"/>
            <w:vAlign w:val="center"/>
          </w:tcPr>
          <w:p w14:paraId="1FC288C5" w14:textId="77777777" w:rsidR="00BA4539" w:rsidRPr="004C6B24" w:rsidRDefault="00BA4539" w:rsidP="00997BA1">
            <w:pPr>
              <w:spacing w:before="113" w:after="113"/>
              <w:jc w:val="center"/>
              <w:rPr>
                <w:rFonts w:ascii="Arial" w:hAnsi="Arial" w:cs="Arial"/>
              </w:rPr>
            </w:pPr>
            <w:r w:rsidRPr="004C6B24">
              <w:rPr>
                <w:rFonts w:ascii="Arial" w:eastAsia="Verdana" w:hAnsi="Arial" w:cs="Arial"/>
                <w:color w:val="000000"/>
              </w:rPr>
              <w:t>Miejscowość i data</w:t>
            </w:r>
          </w:p>
        </w:tc>
        <w:tc>
          <w:tcPr>
            <w:tcW w:w="5976" w:type="dxa"/>
            <w:tcBorders>
              <w:left w:val="single" w:sz="2" w:space="0" w:color="000001"/>
              <w:bottom w:val="single" w:sz="2" w:space="0" w:color="000001"/>
              <w:right w:val="single" w:sz="2" w:space="0" w:color="000001"/>
            </w:tcBorders>
            <w:vAlign w:val="center"/>
          </w:tcPr>
          <w:p w14:paraId="0505BAD2" w14:textId="77777777" w:rsidR="00BA4539" w:rsidRPr="004C6B24" w:rsidRDefault="00BA4539" w:rsidP="00997BA1">
            <w:pPr>
              <w:snapToGrid w:val="0"/>
              <w:spacing w:after="0"/>
              <w:jc w:val="center"/>
              <w:rPr>
                <w:rFonts w:ascii="Arial" w:hAnsi="Arial" w:cs="Arial"/>
              </w:rPr>
            </w:pPr>
          </w:p>
        </w:tc>
      </w:tr>
    </w:tbl>
    <w:p w14:paraId="7BF867E5" w14:textId="77777777" w:rsidR="00BA4539" w:rsidRDefault="00BA4539" w:rsidP="00BA4539">
      <w:pPr>
        <w:suppressAutoHyphens/>
        <w:spacing w:after="0"/>
        <w:contextualSpacing/>
        <w:jc w:val="both"/>
        <w:textAlignment w:val="baseline"/>
        <w:rPr>
          <w:rFonts w:eastAsia="Verdana" w:cs="Arial"/>
          <w:b/>
          <w:color w:val="000000"/>
        </w:rPr>
      </w:pPr>
    </w:p>
    <w:p w14:paraId="45E14E60" w14:textId="77777777" w:rsidR="00E36A7A" w:rsidRPr="00AE7CC0" w:rsidRDefault="00E36A7A" w:rsidP="00E36A7A">
      <w:pPr>
        <w:jc w:val="center"/>
        <w:rPr>
          <w:rFonts w:ascii="Arial" w:hAnsi="Arial" w:cs="Arial"/>
          <w:color w:val="00B0F0"/>
          <w:sz w:val="24"/>
          <w:szCs w:val="24"/>
          <w:u w:val="single"/>
        </w:rPr>
      </w:pPr>
      <w:r w:rsidRPr="00D25D8A">
        <w:rPr>
          <w:rFonts w:ascii="Arial" w:hAnsi="Arial" w:cs="Arial"/>
          <w:color w:val="00B0F0"/>
          <w:sz w:val="24"/>
          <w:szCs w:val="24"/>
          <w:highlight w:val="yellow"/>
          <w:u w:val="single"/>
        </w:rPr>
        <w:t>Podpis należy złożyć pod rygorem nieważności w formie elektronicznej przy użyciu kwalifikowanego podpisu elektronicznego lub w postaci elektronicznej opatrzonej podpisem zaufanym lub podpisem osobistym.</w:t>
      </w:r>
    </w:p>
    <w:p w14:paraId="640C4EE4" w14:textId="77777777" w:rsidR="008350A9" w:rsidRDefault="008350A9" w:rsidP="008350A9">
      <w:pPr>
        <w:spacing w:after="0"/>
        <w:jc w:val="center"/>
        <w:rPr>
          <w:rFonts w:ascii="Arial" w:eastAsia="Verdana" w:hAnsi="Arial" w:cs="Arial"/>
          <w:b/>
          <w:bCs/>
          <w:color w:val="000000"/>
        </w:rPr>
      </w:pPr>
    </w:p>
    <w:p w14:paraId="3F516713" w14:textId="77777777" w:rsidR="00E36A7A" w:rsidRDefault="00E36A7A" w:rsidP="008350A9">
      <w:pPr>
        <w:spacing w:after="0"/>
        <w:jc w:val="center"/>
        <w:rPr>
          <w:rFonts w:ascii="Arial" w:eastAsia="Verdana" w:hAnsi="Arial" w:cs="Arial"/>
          <w:b/>
          <w:bCs/>
          <w:color w:val="000000"/>
        </w:rPr>
      </w:pPr>
    </w:p>
    <w:p w14:paraId="01F3B4AA" w14:textId="6CCF04E5" w:rsidR="008350A9" w:rsidRPr="008350A9" w:rsidRDefault="008350A9" w:rsidP="008350A9">
      <w:pPr>
        <w:spacing w:after="0"/>
        <w:jc w:val="center"/>
        <w:rPr>
          <w:rFonts w:ascii="Arial" w:hAnsi="Arial" w:cs="Arial"/>
        </w:rPr>
      </w:pPr>
      <w:r w:rsidRPr="008350A9">
        <w:rPr>
          <w:rFonts w:ascii="Arial" w:eastAsia="Verdana" w:hAnsi="Arial" w:cs="Arial"/>
          <w:b/>
          <w:bCs/>
          <w:color w:val="000000"/>
        </w:rPr>
        <w:t>OŚWIADCZENIE DOTYCZĄCE PODMIOT</w:t>
      </w:r>
      <w:r>
        <w:rPr>
          <w:rFonts w:ascii="Arial" w:eastAsia="Verdana" w:hAnsi="Arial" w:cs="Arial"/>
          <w:b/>
          <w:bCs/>
          <w:color w:val="000000"/>
        </w:rPr>
        <w:t>U</w:t>
      </w:r>
      <w:r w:rsidRPr="008350A9">
        <w:rPr>
          <w:rFonts w:ascii="Arial" w:eastAsia="Verdana" w:hAnsi="Arial" w:cs="Arial"/>
          <w:b/>
          <w:bCs/>
          <w:color w:val="000000"/>
        </w:rPr>
        <w:t xml:space="preserve">, NA </w:t>
      </w:r>
      <w:r w:rsidR="004B1AA6">
        <w:rPr>
          <w:rFonts w:ascii="Arial" w:eastAsia="Verdana" w:hAnsi="Arial" w:cs="Arial"/>
          <w:b/>
          <w:bCs/>
          <w:color w:val="000000"/>
        </w:rPr>
        <w:t>K</w:t>
      </w:r>
      <w:r w:rsidRPr="008350A9">
        <w:rPr>
          <w:rFonts w:ascii="Arial" w:eastAsia="Verdana" w:hAnsi="Arial" w:cs="Arial"/>
          <w:b/>
          <w:bCs/>
          <w:color w:val="000000"/>
        </w:rPr>
        <w:t>TÓREGO ZASOBY POWOŁUJE SIĘ WYKONAWCA O BRAKU PODSTAW DO WYKLUCZENIA</w:t>
      </w:r>
    </w:p>
    <w:p w14:paraId="03B6BE92" w14:textId="77777777" w:rsidR="00BA4539" w:rsidRPr="008350A9" w:rsidRDefault="00BA4539" w:rsidP="00BA4539">
      <w:pPr>
        <w:rPr>
          <w:rFonts w:ascii="Arial" w:eastAsia="Verdana" w:hAnsi="Arial" w:cs="Arial"/>
          <w:b/>
          <w:color w:val="000000"/>
        </w:rPr>
      </w:pPr>
    </w:p>
    <w:p w14:paraId="6CFAAC7E" w14:textId="77777777" w:rsidR="008350A9" w:rsidRPr="008350A9" w:rsidRDefault="008350A9" w:rsidP="008350A9">
      <w:pPr>
        <w:spacing w:after="0" w:line="240" w:lineRule="auto"/>
        <w:jc w:val="both"/>
        <w:rPr>
          <w:rFonts w:ascii="Arial" w:hAnsi="Arial" w:cs="Arial"/>
          <w:i/>
        </w:rPr>
      </w:pPr>
      <w:r w:rsidRPr="008350A9">
        <w:rPr>
          <w:rFonts w:ascii="Arial" w:hAnsi="Arial" w:cs="Arial"/>
        </w:rPr>
        <w:t xml:space="preserve">Oświadczam, że następujące inne podmioty, na których zasoby powołuję się w niniejszym postępowaniu, tj.: …………………………………………………………………….……………………… </w:t>
      </w:r>
      <w:r w:rsidRPr="008350A9">
        <w:rPr>
          <w:rFonts w:ascii="Arial" w:hAnsi="Arial" w:cs="Arial"/>
          <w:i/>
          <w:sz w:val="16"/>
          <w:szCs w:val="16"/>
        </w:rPr>
        <w:lastRenderedPageBreak/>
        <w:t>(podać pełną nazwę/firmę, adres, a także w zależności od innego podmiotu: NIP/PESEL, KRS/CEiDG)</w:t>
      </w:r>
      <w:r w:rsidRPr="008350A9">
        <w:rPr>
          <w:rFonts w:ascii="Arial" w:hAnsi="Arial" w:cs="Arial"/>
          <w:i/>
        </w:rPr>
        <w:t xml:space="preserve"> </w:t>
      </w:r>
      <w:r w:rsidRPr="008350A9">
        <w:rPr>
          <w:rFonts w:ascii="Arial" w:hAnsi="Arial" w:cs="Arial"/>
        </w:rPr>
        <w:t>nie podlegają wykluczeniu z postępowania o udzielenie zamówienia.</w:t>
      </w:r>
    </w:p>
    <w:p w14:paraId="2DE2B306" w14:textId="77777777" w:rsidR="008350A9" w:rsidRDefault="008350A9" w:rsidP="00BA4539">
      <w:pPr>
        <w:rPr>
          <w:rFonts w:ascii="Arial" w:eastAsia="Verdana" w:hAnsi="Arial" w:cs="Arial"/>
          <w:b/>
          <w:color w:val="000000"/>
        </w:rPr>
      </w:pPr>
    </w:p>
    <w:p w14:paraId="6BC8D08E" w14:textId="77777777" w:rsidR="008350A9" w:rsidRPr="004C6B24" w:rsidRDefault="008350A9" w:rsidP="000C3007">
      <w:pPr>
        <w:numPr>
          <w:ilvl w:val="0"/>
          <w:numId w:val="26"/>
        </w:numPr>
        <w:suppressAutoHyphens/>
        <w:spacing w:after="0" w:line="240" w:lineRule="auto"/>
        <w:ind w:left="0" w:firstLine="0"/>
        <w:jc w:val="both"/>
        <w:textAlignment w:val="baseline"/>
        <w:rPr>
          <w:rFonts w:ascii="Arial" w:hAnsi="Arial" w:cs="Arial"/>
        </w:rPr>
      </w:pPr>
      <w:r w:rsidRPr="004C6B24">
        <w:rPr>
          <w:rFonts w:ascii="Arial" w:eastAsia="Verdana" w:hAnsi="Arial" w:cs="Arial"/>
          <w:b/>
          <w:color w:val="000000"/>
        </w:rPr>
        <w:t>Podpis(y):</w:t>
      </w:r>
    </w:p>
    <w:p w14:paraId="11F5D000" w14:textId="77777777" w:rsidR="008350A9" w:rsidRPr="004C6B24" w:rsidRDefault="008350A9" w:rsidP="008350A9">
      <w:pPr>
        <w:jc w:val="both"/>
        <w:rPr>
          <w:rFonts w:ascii="Arial" w:hAnsi="Arial" w:cs="Arial"/>
          <w:color w:val="000000"/>
        </w:rPr>
      </w:pPr>
    </w:p>
    <w:tbl>
      <w:tblPr>
        <w:tblW w:w="0" w:type="auto"/>
        <w:tblInd w:w="113" w:type="dxa"/>
        <w:tblLayout w:type="fixed"/>
        <w:tblCellMar>
          <w:left w:w="113" w:type="dxa"/>
        </w:tblCellMar>
        <w:tblLook w:val="0000" w:firstRow="0" w:lastRow="0" w:firstColumn="0" w:lastColumn="0" w:noHBand="0" w:noVBand="0"/>
      </w:tblPr>
      <w:tblGrid>
        <w:gridCol w:w="3687"/>
        <w:gridCol w:w="5976"/>
      </w:tblGrid>
      <w:tr w:rsidR="008350A9" w:rsidRPr="004C6B24" w14:paraId="2B54175A" w14:textId="77777777" w:rsidTr="00997BA1">
        <w:tc>
          <w:tcPr>
            <w:tcW w:w="3687" w:type="dxa"/>
            <w:tcBorders>
              <w:top w:val="single" w:sz="2" w:space="0" w:color="000001"/>
              <w:left w:val="single" w:sz="2" w:space="0" w:color="000001"/>
              <w:bottom w:val="single" w:sz="2" w:space="0" w:color="000001"/>
            </w:tcBorders>
            <w:shd w:val="clear" w:color="auto" w:fill="E6E6FF"/>
            <w:vAlign w:val="center"/>
          </w:tcPr>
          <w:p w14:paraId="1E393F95" w14:textId="77777777" w:rsidR="008350A9" w:rsidRPr="004C6B24" w:rsidRDefault="008350A9" w:rsidP="00997BA1">
            <w:pPr>
              <w:spacing w:before="113" w:after="113"/>
              <w:jc w:val="center"/>
              <w:rPr>
                <w:rFonts w:ascii="Arial" w:hAnsi="Arial" w:cs="Arial"/>
              </w:rPr>
            </w:pPr>
            <w:r w:rsidRPr="004C6B24">
              <w:rPr>
                <w:rFonts w:ascii="Arial" w:eastAsia="Verdana" w:hAnsi="Arial" w:cs="Arial"/>
                <w:color w:val="000000"/>
              </w:rPr>
              <w:t>Imię i nazwisko osoby (osób) upoważnionej(ych) do podpisania oferty w imieniu Wykonawcy(ów)</w:t>
            </w:r>
          </w:p>
        </w:tc>
        <w:tc>
          <w:tcPr>
            <w:tcW w:w="5976" w:type="dxa"/>
            <w:tcBorders>
              <w:top w:val="single" w:sz="2" w:space="0" w:color="000001"/>
              <w:left w:val="single" w:sz="2" w:space="0" w:color="000001"/>
              <w:bottom w:val="single" w:sz="2" w:space="0" w:color="000001"/>
              <w:right w:val="single" w:sz="2" w:space="0" w:color="000001"/>
            </w:tcBorders>
            <w:vAlign w:val="center"/>
          </w:tcPr>
          <w:p w14:paraId="1548F7B8" w14:textId="77777777" w:rsidR="008350A9" w:rsidRPr="004C6B24" w:rsidRDefault="008350A9" w:rsidP="00997BA1">
            <w:pPr>
              <w:snapToGrid w:val="0"/>
              <w:spacing w:after="0"/>
              <w:jc w:val="center"/>
              <w:rPr>
                <w:rFonts w:ascii="Arial" w:hAnsi="Arial" w:cs="Arial"/>
              </w:rPr>
            </w:pPr>
          </w:p>
        </w:tc>
      </w:tr>
      <w:tr w:rsidR="008350A9" w:rsidRPr="004C6B24" w14:paraId="533D2E86" w14:textId="77777777" w:rsidTr="00997BA1">
        <w:tc>
          <w:tcPr>
            <w:tcW w:w="3687" w:type="dxa"/>
            <w:tcBorders>
              <w:left w:val="single" w:sz="2" w:space="0" w:color="000001"/>
              <w:bottom w:val="single" w:sz="2" w:space="0" w:color="000001"/>
            </w:tcBorders>
            <w:shd w:val="clear" w:color="auto" w:fill="E6E6FF"/>
            <w:vAlign w:val="center"/>
          </w:tcPr>
          <w:p w14:paraId="54109270" w14:textId="77777777" w:rsidR="008350A9" w:rsidRPr="004C6B24" w:rsidRDefault="008350A9" w:rsidP="00997BA1">
            <w:pPr>
              <w:spacing w:before="113" w:after="113"/>
              <w:jc w:val="center"/>
              <w:rPr>
                <w:rFonts w:ascii="Arial" w:hAnsi="Arial" w:cs="Arial"/>
              </w:rPr>
            </w:pPr>
            <w:r w:rsidRPr="004C6B24">
              <w:rPr>
                <w:rFonts w:ascii="Arial" w:eastAsia="Verdana" w:hAnsi="Arial" w:cs="Arial"/>
                <w:color w:val="000000"/>
              </w:rPr>
              <w:t>Podpis(y) osoby(osób) upoważnionej(ych) do podpisania oferty w imieniu Wykonawcy(ów)</w:t>
            </w:r>
          </w:p>
        </w:tc>
        <w:tc>
          <w:tcPr>
            <w:tcW w:w="5976" w:type="dxa"/>
            <w:tcBorders>
              <w:left w:val="single" w:sz="2" w:space="0" w:color="000001"/>
              <w:bottom w:val="single" w:sz="2" w:space="0" w:color="000001"/>
              <w:right w:val="single" w:sz="2" w:space="0" w:color="000001"/>
            </w:tcBorders>
            <w:vAlign w:val="center"/>
          </w:tcPr>
          <w:p w14:paraId="1ACEBC1D" w14:textId="77777777" w:rsidR="008350A9" w:rsidRPr="004C6B24" w:rsidRDefault="008350A9" w:rsidP="00997BA1">
            <w:pPr>
              <w:snapToGrid w:val="0"/>
              <w:spacing w:after="0"/>
              <w:jc w:val="center"/>
              <w:rPr>
                <w:rFonts w:ascii="Arial" w:eastAsia="Verdana" w:hAnsi="Arial" w:cs="Arial"/>
                <w:color w:val="000000"/>
              </w:rPr>
            </w:pPr>
          </w:p>
          <w:p w14:paraId="08136DD2" w14:textId="77777777" w:rsidR="008350A9" w:rsidRPr="004C6B24" w:rsidRDefault="008350A9" w:rsidP="00997BA1">
            <w:pPr>
              <w:spacing w:after="0"/>
              <w:jc w:val="center"/>
              <w:rPr>
                <w:rFonts w:ascii="Arial" w:eastAsia="Verdana" w:hAnsi="Arial" w:cs="Arial"/>
                <w:color w:val="000000"/>
              </w:rPr>
            </w:pPr>
          </w:p>
          <w:p w14:paraId="6C68B720" w14:textId="77777777" w:rsidR="008350A9" w:rsidRPr="004C6B24" w:rsidRDefault="008350A9" w:rsidP="00997BA1">
            <w:pPr>
              <w:spacing w:after="0"/>
              <w:jc w:val="center"/>
              <w:rPr>
                <w:rFonts w:ascii="Arial" w:eastAsia="Verdana" w:hAnsi="Arial" w:cs="Arial"/>
                <w:color w:val="000000"/>
              </w:rPr>
            </w:pPr>
          </w:p>
          <w:p w14:paraId="08463C6A" w14:textId="77777777" w:rsidR="008350A9" w:rsidRPr="004C6B24" w:rsidRDefault="008350A9" w:rsidP="00997BA1">
            <w:pPr>
              <w:spacing w:after="0"/>
              <w:jc w:val="center"/>
              <w:rPr>
                <w:rFonts w:ascii="Arial" w:eastAsia="Verdana" w:hAnsi="Arial" w:cs="Arial"/>
                <w:color w:val="000000"/>
              </w:rPr>
            </w:pPr>
          </w:p>
          <w:p w14:paraId="098876AB" w14:textId="77777777" w:rsidR="008350A9" w:rsidRPr="004C6B24" w:rsidRDefault="008350A9" w:rsidP="00997BA1">
            <w:pPr>
              <w:spacing w:after="0"/>
              <w:jc w:val="center"/>
              <w:rPr>
                <w:rFonts w:ascii="Arial" w:eastAsia="Verdana" w:hAnsi="Arial" w:cs="Arial"/>
                <w:color w:val="000000"/>
              </w:rPr>
            </w:pPr>
          </w:p>
        </w:tc>
      </w:tr>
      <w:tr w:rsidR="008350A9" w:rsidRPr="004C6B24" w14:paraId="4B00E346" w14:textId="77777777" w:rsidTr="00997BA1">
        <w:tc>
          <w:tcPr>
            <w:tcW w:w="3687" w:type="dxa"/>
            <w:tcBorders>
              <w:left w:val="single" w:sz="2" w:space="0" w:color="000001"/>
              <w:bottom w:val="single" w:sz="2" w:space="0" w:color="000001"/>
            </w:tcBorders>
            <w:shd w:val="clear" w:color="auto" w:fill="E6E6FF"/>
            <w:vAlign w:val="center"/>
          </w:tcPr>
          <w:p w14:paraId="6D2EB18E" w14:textId="77777777" w:rsidR="008350A9" w:rsidRPr="004C6B24" w:rsidRDefault="008350A9" w:rsidP="00997BA1">
            <w:pPr>
              <w:spacing w:before="113" w:after="113"/>
              <w:jc w:val="center"/>
              <w:rPr>
                <w:rFonts w:ascii="Arial" w:hAnsi="Arial" w:cs="Arial"/>
              </w:rPr>
            </w:pPr>
            <w:r w:rsidRPr="004C6B24">
              <w:rPr>
                <w:rFonts w:ascii="Arial" w:eastAsia="Verdana" w:hAnsi="Arial" w:cs="Arial"/>
                <w:color w:val="000000"/>
              </w:rPr>
              <w:t>Miejscowość i data</w:t>
            </w:r>
          </w:p>
        </w:tc>
        <w:tc>
          <w:tcPr>
            <w:tcW w:w="5976" w:type="dxa"/>
            <w:tcBorders>
              <w:left w:val="single" w:sz="2" w:space="0" w:color="000001"/>
              <w:bottom w:val="single" w:sz="2" w:space="0" w:color="000001"/>
              <w:right w:val="single" w:sz="2" w:space="0" w:color="000001"/>
            </w:tcBorders>
            <w:vAlign w:val="center"/>
          </w:tcPr>
          <w:p w14:paraId="335E7D7D" w14:textId="77777777" w:rsidR="008350A9" w:rsidRPr="004C6B24" w:rsidRDefault="008350A9" w:rsidP="00997BA1">
            <w:pPr>
              <w:snapToGrid w:val="0"/>
              <w:spacing w:after="0"/>
              <w:jc w:val="center"/>
              <w:rPr>
                <w:rFonts w:ascii="Arial" w:hAnsi="Arial" w:cs="Arial"/>
              </w:rPr>
            </w:pPr>
          </w:p>
        </w:tc>
      </w:tr>
    </w:tbl>
    <w:p w14:paraId="283F69B0" w14:textId="77777777" w:rsidR="00E036AD" w:rsidRDefault="00E036AD" w:rsidP="00E036AD">
      <w:pPr>
        <w:spacing w:after="0" w:line="240" w:lineRule="auto"/>
        <w:jc w:val="both"/>
        <w:rPr>
          <w:rFonts w:cstheme="minorHAnsi"/>
          <w:i/>
          <w:color w:val="FF0000"/>
          <w:sz w:val="20"/>
          <w:szCs w:val="20"/>
        </w:rPr>
      </w:pPr>
      <w:r w:rsidRPr="00EA1D85">
        <w:rPr>
          <w:rFonts w:cstheme="minorHAnsi"/>
          <w:i/>
          <w:color w:val="FF0000"/>
          <w:sz w:val="20"/>
          <w:szCs w:val="20"/>
        </w:rPr>
        <w:t>[</w:t>
      </w:r>
      <w:r w:rsidRPr="00EA1D85">
        <w:rPr>
          <w:rFonts w:cstheme="minorHAnsi"/>
          <w:b/>
          <w:i/>
          <w:color w:val="FF0000"/>
          <w:sz w:val="20"/>
          <w:szCs w:val="20"/>
        </w:rPr>
        <w:t>Uwaga:</w:t>
      </w:r>
      <w:r w:rsidRPr="00EA1D85">
        <w:rPr>
          <w:rFonts w:cstheme="minorHAnsi"/>
          <w:i/>
          <w:color w:val="FF0000"/>
          <w:sz w:val="20"/>
          <w:szCs w:val="20"/>
        </w:rPr>
        <w:t xml:space="preserve"> w przypadku, gdy oświadczenie nie dotyczy Wykonawcy, należy przekreślić oświadczenie lub dopisać adnotację: NIE DOTYCZY]</w:t>
      </w:r>
    </w:p>
    <w:p w14:paraId="419DE05C" w14:textId="77777777" w:rsidR="00E36A7A" w:rsidRDefault="00E36A7A" w:rsidP="00E036AD">
      <w:pPr>
        <w:spacing w:after="0" w:line="240" w:lineRule="auto"/>
        <w:jc w:val="both"/>
        <w:rPr>
          <w:rFonts w:cstheme="minorHAnsi"/>
          <w:i/>
          <w:color w:val="FF0000"/>
          <w:sz w:val="20"/>
          <w:szCs w:val="20"/>
        </w:rPr>
      </w:pPr>
    </w:p>
    <w:p w14:paraId="6C58BEA2" w14:textId="77777777" w:rsidR="00E36A7A" w:rsidRPr="00AE7CC0" w:rsidRDefault="00E36A7A" w:rsidP="00E36A7A">
      <w:pPr>
        <w:jc w:val="center"/>
        <w:rPr>
          <w:rFonts w:ascii="Arial" w:hAnsi="Arial" w:cs="Arial"/>
          <w:color w:val="00B0F0"/>
          <w:sz w:val="24"/>
          <w:szCs w:val="24"/>
          <w:u w:val="single"/>
        </w:rPr>
      </w:pPr>
      <w:r w:rsidRPr="00D25D8A">
        <w:rPr>
          <w:rFonts w:ascii="Arial" w:hAnsi="Arial" w:cs="Arial"/>
          <w:color w:val="00B0F0"/>
          <w:sz w:val="24"/>
          <w:szCs w:val="24"/>
          <w:highlight w:val="yellow"/>
          <w:u w:val="single"/>
        </w:rPr>
        <w:t>Podpis należy złożyć pod rygorem nieważności w formie elektronicznej przy użyciu kwalifikowanego podpisu elektronicznego lub w postaci elektronicznej opatrzonej podpisem zaufanym lub podpisem osobistym.</w:t>
      </w:r>
    </w:p>
    <w:p w14:paraId="63F15995" w14:textId="77777777" w:rsidR="00E36A7A" w:rsidRPr="00EA1D85" w:rsidRDefault="00E36A7A" w:rsidP="00E036AD">
      <w:pPr>
        <w:spacing w:after="0" w:line="240" w:lineRule="auto"/>
        <w:jc w:val="both"/>
        <w:rPr>
          <w:rFonts w:cstheme="minorHAnsi"/>
          <w:i/>
          <w:color w:val="FF0000"/>
          <w:sz w:val="20"/>
          <w:szCs w:val="20"/>
        </w:rPr>
      </w:pPr>
    </w:p>
    <w:p w14:paraId="21ECC617" w14:textId="77777777" w:rsidR="008350A9" w:rsidRDefault="008350A9" w:rsidP="008350A9">
      <w:pPr>
        <w:spacing w:after="0"/>
        <w:jc w:val="center"/>
        <w:rPr>
          <w:rFonts w:ascii="Arial" w:eastAsia="Verdana" w:hAnsi="Arial" w:cs="Arial"/>
          <w:b/>
          <w:bCs/>
          <w:color w:val="000000"/>
        </w:rPr>
      </w:pPr>
    </w:p>
    <w:p w14:paraId="46E8F634" w14:textId="540C847C" w:rsidR="008350A9" w:rsidRPr="008350A9" w:rsidRDefault="008350A9" w:rsidP="008350A9">
      <w:pPr>
        <w:spacing w:after="0"/>
        <w:jc w:val="center"/>
        <w:rPr>
          <w:rFonts w:ascii="Arial" w:hAnsi="Arial" w:cs="Arial"/>
        </w:rPr>
      </w:pPr>
      <w:r w:rsidRPr="008350A9">
        <w:rPr>
          <w:rFonts w:ascii="Arial" w:eastAsia="Verdana" w:hAnsi="Arial" w:cs="Arial"/>
          <w:b/>
          <w:bCs/>
          <w:color w:val="000000"/>
        </w:rPr>
        <w:t xml:space="preserve">OŚWIADCZENIE DOTYCZĄCE PODWYKONAWCY NIEBĘDĄCEGO PODMIOTEM, NA </w:t>
      </w:r>
      <w:r>
        <w:rPr>
          <w:rFonts w:ascii="Arial" w:eastAsia="Verdana" w:hAnsi="Arial" w:cs="Arial"/>
          <w:b/>
          <w:bCs/>
          <w:color w:val="000000"/>
        </w:rPr>
        <w:t>K</w:t>
      </w:r>
      <w:r w:rsidRPr="008350A9">
        <w:rPr>
          <w:rFonts w:ascii="Arial" w:eastAsia="Verdana" w:hAnsi="Arial" w:cs="Arial"/>
          <w:b/>
          <w:bCs/>
          <w:color w:val="000000"/>
        </w:rPr>
        <w:t>TÓREGO ZASOBY POWOŁUJE SIĘ WYKONAWCA O BRAKU PODSTAW DO WYKLUCZENIA</w:t>
      </w:r>
    </w:p>
    <w:p w14:paraId="14B99C9E" w14:textId="77777777" w:rsidR="00BA4539" w:rsidRPr="008350A9" w:rsidRDefault="00BA4539" w:rsidP="00BA4539">
      <w:pPr>
        <w:rPr>
          <w:rFonts w:ascii="Arial" w:eastAsia="Verdana" w:hAnsi="Arial" w:cs="Arial"/>
          <w:b/>
          <w:color w:val="000000"/>
        </w:rPr>
      </w:pPr>
    </w:p>
    <w:p w14:paraId="38B43636" w14:textId="1625DC2C" w:rsidR="008350A9" w:rsidRPr="008350A9" w:rsidRDefault="008350A9" w:rsidP="008350A9">
      <w:pPr>
        <w:spacing w:after="0" w:line="240" w:lineRule="auto"/>
        <w:jc w:val="both"/>
        <w:rPr>
          <w:rFonts w:ascii="Arial" w:hAnsi="Arial" w:cs="Arial"/>
        </w:rPr>
      </w:pPr>
      <w:r w:rsidRPr="008350A9">
        <w:rPr>
          <w:rFonts w:ascii="Arial" w:hAnsi="Arial" w:cs="Arial"/>
        </w:rPr>
        <w:t xml:space="preserve">Oświadczam, że następujące podmioty, będące podwykonawcami: ……………………………………………………… ………………………………………………… </w:t>
      </w:r>
      <w:r w:rsidRPr="008350A9">
        <w:rPr>
          <w:rFonts w:ascii="Arial" w:hAnsi="Arial" w:cs="Arial"/>
          <w:i/>
          <w:sz w:val="16"/>
          <w:szCs w:val="16"/>
        </w:rPr>
        <w:t>(podać pełną nazwę/firmę, adres, a także w zależności od podmiotu: NIP/PESEL, KRS/CEiDG)</w:t>
      </w:r>
      <w:r w:rsidRPr="008350A9">
        <w:rPr>
          <w:rFonts w:ascii="Arial" w:hAnsi="Arial" w:cs="Arial"/>
        </w:rPr>
        <w:t>, nie podlegają wykluczeniu z postępowania o udzielenie zamówienia.</w:t>
      </w:r>
    </w:p>
    <w:p w14:paraId="52E5106E" w14:textId="77777777" w:rsidR="008350A9" w:rsidRDefault="008350A9" w:rsidP="00BA4539">
      <w:pPr>
        <w:rPr>
          <w:rFonts w:ascii="Arial" w:eastAsia="Verdana" w:hAnsi="Arial" w:cs="Arial"/>
          <w:b/>
          <w:color w:val="000000"/>
        </w:rPr>
      </w:pPr>
    </w:p>
    <w:p w14:paraId="284F7B73" w14:textId="77777777" w:rsidR="008350A9" w:rsidRPr="004C6B24" w:rsidRDefault="008350A9" w:rsidP="000C3007">
      <w:pPr>
        <w:numPr>
          <w:ilvl w:val="0"/>
          <w:numId w:val="26"/>
        </w:numPr>
        <w:suppressAutoHyphens/>
        <w:spacing w:after="0" w:line="240" w:lineRule="auto"/>
        <w:ind w:left="0" w:firstLine="0"/>
        <w:jc w:val="both"/>
        <w:textAlignment w:val="baseline"/>
        <w:rPr>
          <w:rFonts w:ascii="Arial" w:hAnsi="Arial" w:cs="Arial"/>
        </w:rPr>
      </w:pPr>
      <w:r w:rsidRPr="004C6B24">
        <w:rPr>
          <w:rFonts w:ascii="Arial" w:eastAsia="Verdana" w:hAnsi="Arial" w:cs="Arial"/>
          <w:b/>
          <w:color w:val="000000"/>
        </w:rPr>
        <w:t>Podpis(y):</w:t>
      </w:r>
    </w:p>
    <w:p w14:paraId="0C3FC0CC" w14:textId="77777777" w:rsidR="008350A9" w:rsidRPr="004C6B24" w:rsidRDefault="008350A9" w:rsidP="008350A9">
      <w:pPr>
        <w:jc w:val="both"/>
        <w:rPr>
          <w:rFonts w:ascii="Arial" w:hAnsi="Arial" w:cs="Arial"/>
          <w:color w:val="000000"/>
        </w:rPr>
      </w:pPr>
    </w:p>
    <w:tbl>
      <w:tblPr>
        <w:tblW w:w="0" w:type="auto"/>
        <w:tblInd w:w="113" w:type="dxa"/>
        <w:tblLayout w:type="fixed"/>
        <w:tblCellMar>
          <w:left w:w="113" w:type="dxa"/>
        </w:tblCellMar>
        <w:tblLook w:val="0000" w:firstRow="0" w:lastRow="0" w:firstColumn="0" w:lastColumn="0" w:noHBand="0" w:noVBand="0"/>
      </w:tblPr>
      <w:tblGrid>
        <w:gridCol w:w="3687"/>
        <w:gridCol w:w="5976"/>
      </w:tblGrid>
      <w:tr w:rsidR="008350A9" w:rsidRPr="004C6B24" w14:paraId="330D8859" w14:textId="77777777" w:rsidTr="00997BA1">
        <w:tc>
          <w:tcPr>
            <w:tcW w:w="3687" w:type="dxa"/>
            <w:tcBorders>
              <w:top w:val="single" w:sz="2" w:space="0" w:color="000001"/>
              <w:left w:val="single" w:sz="2" w:space="0" w:color="000001"/>
              <w:bottom w:val="single" w:sz="2" w:space="0" w:color="000001"/>
            </w:tcBorders>
            <w:shd w:val="clear" w:color="auto" w:fill="E6E6FF"/>
            <w:vAlign w:val="center"/>
          </w:tcPr>
          <w:p w14:paraId="04D419AB" w14:textId="77777777" w:rsidR="008350A9" w:rsidRPr="004C6B24" w:rsidRDefault="008350A9" w:rsidP="00997BA1">
            <w:pPr>
              <w:spacing w:before="113" w:after="113"/>
              <w:jc w:val="center"/>
              <w:rPr>
                <w:rFonts w:ascii="Arial" w:hAnsi="Arial" w:cs="Arial"/>
              </w:rPr>
            </w:pPr>
            <w:r w:rsidRPr="004C6B24">
              <w:rPr>
                <w:rFonts w:ascii="Arial" w:eastAsia="Verdana" w:hAnsi="Arial" w:cs="Arial"/>
                <w:color w:val="000000"/>
              </w:rPr>
              <w:lastRenderedPageBreak/>
              <w:t>Imię i nazwisko osoby (osób) upoważnionej(ych) do podpisania oferty w imieniu Wykonawcy(ów)</w:t>
            </w:r>
          </w:p>
        </w:tc>
        <w:tc>
          <w:tcPr>
            <w:tcW w:w="5976" w:type="dxa"/>
            <w:tcBorders>
              <w:top w:val="single" w:sz="2" w:space="0" w:color="000001"/>
              <w:left w:val="single" w:sz="2" w:space="0" w:color="000001"/>
              <w:bottom w:val="single" w:sz="2" w:space="0" w:color="000001"/>
              <w:right w:val="single" w:sz="2" w:space="0" w:color="000001"/>
            </w:tcBorders>
            <w:vAlign w:val="center"/>
          </w:tcPr>
          <w:p w14:paraId="57E97A81" w14:textId="77777777" w:rsidR="008350A9" w:rsidRPr="004C6B24" w:rsidRDefault="008350A9" w:rsidP="00997BA1">
            <w:pPr>
              <w:snapToGrid w:val="0"/>
              <w:spacing w:after="0"/>
              <w:jc w:val="center"/>
              <w:rPr>
                <w:rFonts w:ascii="Arial" w:hAnsi="Arial" w:cs="Arial"/>
              </w:rPr>
            </w:pPr>
          </w:p>
        </w:tc>
      </w:tr>
      <w:tr w:rsidR="008350A9" w:rsidRPr="004C6B24" w14:paraId="4B022E54" w14:textId="77777777" w:rsidTr="00997BA1">
        <w:tc>
          <w:tcPr>
            <w:tcW w:w="3687" w:type="dxa"/>
            <w:tcBorders>
              <w:left w:val="single" w:sz="2" w:space="0" w:color="000001"/>
              <w:bottom w:val="single" w:sz="2" w:space="0" w:color="000001"/>
            </w:tcBorders>
            <w:shd w:val="clear" w:color="auto" w:fill="E6E6FF"/>
            <w:vAlign w:val="center"/>
          </w:tcPr>
          <w:p w14:paraId="29347DDF" w14:textId="77777777" w:rsidR="008350A9" w:rsidRPr="004C6B24" w:rsidRDefault="008350A9" w:rsidP="00997BA1">
            <w:pPr>
              <w:spacing w:before="113" w:after="113"/>
              <w:jc w:val="center"/>
              <w:rPr>
                <w:rFonts w:ascii="Arial" w:hAnsi="Arial" w:cs="Arial"/>
              </w:rPr>
            </w:pPr>
            <w:r w:rsidRPr="004C6B24">
              <w:rPr>
                <w:rFonts w:ascii="Arial" w:eastAsia="Verdana" w:hAnsi="Arial" w:cs="Arial"/>
                <w:color w:val="000000"/>
              </w:rPr>
              <w:t>Podpis(y) osoby(osób) upoważnionej(ych) do podpisania oferty w imieniu Wykonawcy(ów)</w:t>
            </w:r>
          </w:p>
        </w:tc>
        <w:tc>
          <w:tcPr>
            <w:tcW w:w="5976" w:type="dxa"/>
            <w:tcBorders>
              <w:left w:val="single" w:sz="2" w:space="0" w:color="000001"/>
              <w:bottom w:val="single" w:sz="2" w:space="0" w:color="000001"/>
              <w:right w:val="single" w:sz="2" w:space="0" w:color="000001"/>
            </w:tcBorders>
            <w:vAlign w:val="center"/>
          </w:tcPr>
          <w:p w14:paraId="5DCDAF0C" w14:textId="77777777" w:rsidR="008350A9" w:rsidRPr="004C6B24" w:rsidRDefault="008350A9" w:rsidP="00997BA1">
            <w:pPr>
              <w:snapToGrid w:val="0"/>
              <w:spacing w:after="0"/>
              <w:jc w:val="center"/>
              <w:rPr>
                <w:rFonts w:ascii="Arial" w:eastAsia="Verdana" w:hAnsi="Arial" w:cs="Arial"/>
                <w:color w:val="000000"/>
              </w:rPr>
            </w:pPr>
          </w:p>
          <w:p w14:paraId="36C153CC" w14:textId="77777777" w:rsidR="008350A9" w:rsidRPr="004C6B24" w:rsidRDefault="008350A9" w:rsidP="00997BA1">
            <w:pPr>
              <w:spacing w:after="0"/>
              <w:jc w:val="center"/>
              <w:rPr>
                <w:rFonts w:ascii="Arial" w:eastAsia="Verdana" w:hAnsi="Arial" w:cs="Arial"/>
                <w:color w:val="000000"/>
              </w:rPr>
            </w:pPr>
          </w:p>
          <w:p w14:paraId="31B89D4A" w14:textId="77777777" w:rsidR="008350A9" w:rsidRPr="004C6B24" w:rsidRDefault="008350A9" w:rsidP="00997BA1">
            <w:pPr>
              <w:spacing w:after="0"/>
              <w:jc w:val="center"/>
              <w:rPr>
                <w:rFonts w:ascii="Arial" w:eastAsia="Verdana" w:hAnsi="Arial" w:cs="Arial"/>
                <w:color w:val="000000"/>
              </w:rPr>
            </w:pPr>
          </w:p>
          <w:p w14:paraId="1276F41B" w14:textId="77777777" w:rsidR="008350A9" w:rsidRPr="004C6B24" w:rsidRDefault="008350A9" w:rsidP="00997BA1">
            <w:pPr>
              <w:spacing w:after="0"/>
              <w:jc w:val="center"/>
              <w:rPr>
                <w:rFonts w:ascii="Arial" w:eastAsia="Verdana" w:hAnsi="Arial" w:cs="Arial"/>
                <w:color w:val="000000"/>
              </w:rPr>
            </w:pPr>
          </w:p>
          <w:p w14:paraId="787F6993" w14:textId="77777777" w:rsidR="008350A9" w:rsidRPr="004C6B24" w:rsidRDefault="008350A9" w:rsidP="00997BA1">
            <w:pPr>
              <w:spacing w:after="0"/>
              <w:jc w:val="center"/>
              <w:rPr>
                <w:rFonts w:ascii="Arial" w:eastAsia="Verdana" w:hAnsi="Arial" w:cs="Arial"/>
                <w:color w:val="000000"/>
              </w:rPr>
            </w:pPr>
          </w:p>
        </w:tc>
      </w:tr>
      <w:tr w:rsidR="008350A9" w:rsidRPr="004C6B24" w14:paraId="303A3B13" w14:textId="77777777" w:rsidTr="00997BA1">
        <w:tc>
          <w:tcPr>
            <w:tcW w:w="3687" w:type="dxa"/>
            <w:tcBorders>
              <w:left w:val="single" w:sz="2" w:space="0" w:color="000001"/>
              <w:bottom w:val="single" w:sz="2" w:space="0" w:color="000001"/>
            </w:tcBorders>
            <w:shd w:val="clear" w:color="auto" w:fill="E6E6FF"/>
            <w:vAlign w:val="center"/>
          </w:tcPr>
          <w:p w14:paraId="2DB82528" w14:textId="77777777" w:rsidR="008350A9" w:rsidRPr="004C6B24" w:rsidRDefault="008350A9" w:rsidP="00997BA1">
            <w:pPr>
              <w:spacing w:before="113" w:after="113"/>
              <w:jc w:val="center"/>
              <w:rPr>
                <w:rFonts w:ascii="Arial" w:hAnsi="Arial" w:cs="Arial"/>
              </w:rPr>
            </w:pPr>
            <w:r w:rsidRPr="004C6B24">
              <w:rPr>
                <w:rFonts w:ascii="Arial" w:eastAsia="Verdana" w:hAnsi="Arial" w:cs="Arial"/>
                <w:color w:val="000000"/>
              </w:rPr>
              <w:t>Miejscowość i data</w:t>
            </w:r>
          </w:p>
        </w:tc>
        <w:tc>
          <w:tcPr>
            <w:tcW w:w="5976" w:type="dxa"/>
            <w:tcBorders>
              <w:left w:val="single" w:sz="2" w:space="0" w:color="000001"/>
              <w:bottom w:val="single" w:sz="2" w:space="0" w:color="000001"/>
              <w:right w:val="single" w:sz="2" w:space="0" w:color="000001"/>
            </w:tcBorders>
            <w:vAlign w:val="center"/>
          </w:tcPr>
          <w:p w14:paraId="0C7644CE" w14:textId="77777777" w:rsidR="008350A9" w:rsidRPr="004C6B24" w:rsidRDefault="008350A9" w:rsidP="00997BA1">
            <w:pPr>
              <w:snapToGrid w:val="0"/>
              <w:spacing w:after="0"/>
              <w:jc w:val="center"/>
              <w:rPr>
                <w:rFonts w:ascii="Arial" w:hAnsi="Arial" w:cs="Arial"/>
              </w:rPr>
            </w:pPr>
          </w:p>
        </w:tc>
      </w:tr>
    </w:tbl>
    <w:p w14:paraId="4BCC3A29" w14:textId="77777777" w:rsidR="00E036AD" w:rsidRDefault="00E036AD" w:rsidP="00E036AD">
      <w:pPr>
        <w:spacing w:after="0" w:line="240" w:lineRule="auto"/>
        <w:jc w:val="both"/>
        <w:rPr>
          <w:rFonts w:cstheme="minorHAnsi"/>
          <w:i/>
          <w:color w:val="FF0000"/>
          <w:sz w:val="20"/>
          <w:szCs w:val="20"/>
        </w:rPr>
      </w:pPr>
      <w:r w:rsidRPr="00EA1D85">
        <w:rPr>
          <w:rFonts w:cstheme="minorHAnsi"/>
          <w:i/>
          <w:color w:val="FF0000"/>
          <w:sz w:val="20"/>
          <w:szCs w:val="20"/>
        </w:rPr>
        <w:t>[</w:t>
      </w:r>
      <w:r w:rsidRPr="00EA1D85">
        <w:rPr>
          <w:rFonts w:cstheme="minorHAnsi"/>
          <w:b/>
          <w:i/>
          <w:color w:val="FF0000"/>
          <w:sz w:val="20"/>
          <w:szCs w:val="20"/>
        </w:rPr>
        <w:t>Uwaga:</w:t>
      </w:r>
      <w:r w:rsidRPr="00EA1D85">
        <w:rPr>
          <w:rFonts w:cstheme="minorHAnsi"/>
          <w:i/>
          <w:color w:val="FF0000"/>
          <w:sz w:val="20"/>
          <w:szCs w:val="20"/>
        </w:rPr>
        <w:t xml:space="preserve"> w przypadku, gdy oświadczenie nie dotyczy Wykonawcy, należy przekreślić oświadczenie lub dopisać adnotację: NIE DOTYCZY]</w:t>
      </w:r>
    </w:p>
    <w:p w14:paraId="32CBE5F7" w14:textId="77777777" w:rsidR="00E36A7A" w:rsidRDefault="00E36A7A" w:rsidP="00E036AD">
      <w:pPr>
        <w:spacing w:after="0" w:line="240" w:lineRule="auto"/>
        <w:jc w:val="both"/>
        <w:rPr>
          <w:rFonts w:cstheme="minorHAnsi"/>
          <w:i/>
          <w:color w:val="FF0000"/>
          <w:sz w:val="20"/>
          <w:szCs w:val="20"/>
        </w:rPr>
      </w:pPr>
    </w:p>
    <w:p w14:paraId="132B1AF6" w14:textId="77777777" w:rsidR="00E36A7A" w:rsidRPr="00AE7CC0" w:rsidRDefault="00E36A7A" w:rsidP="00E36A7A">
      <w:pPr>
        <w:jc w:val="center"/>
        <w:rPr>
          <w:rFonts w:ascii="Arial" w:hAnsi="Arial" w:cs="Arial"/>
          <w:color w:val="00B0F0"/>
          <w:sz w:val="24"/>
          <w:szCs w:val="24"/>
          <w:u w:val="single"/>
        </w:rPr>
      </w:pPr>
      <w:r w:rsidRPr="00D25D8A">
        <w:rPr>
          <w:rFonts w:ascii="Arial" w:hAnsi="Arial" w:cs="Arial"/>
          <w:color w:val="00B0F0"/>
          <w:sz w:val="24"/>
          <w:szCs w:val="24"/>
          <w:highlight w:val="yellow"/>
          <w:u w:val="single"/>
        </w:rPr>
        <w:t>Podpis należy złożyć pod rygorem nieważności w formie elektronicznej przy użyciu kwalifikowanego podpisu elektronicznego lub w postaci elektronicznej opatrzonej podpisem zaufanym lub podpisem osobistym.</w:t>
      </w:r>
    </w:p>
    <w:p w14:paraId="3307E334" w14:textId="77777777" w:rsidR="00E36A7A" w:rsidRDefault="00E36A7A" w:rsidP="00E036AD">
      <w:pPr>
        <w:spacing w:after="0" w:line="240" w:lineRule="auto"/>
        <w:jc w:val="both"/>
        <w:rPr>
          <w:rFonts w:cstheme="minorHAnsi"/>
          <w:i/>
          <w:color w:val="FF0000"/>
          <w:sz w:val="20"/>
          <w:szCs w:val="20"/>
        </w:rPr>
      </w:pPr>
    </w:p>
    <w:p w14:paraId="03C66562" w14:textId="0350515F" w:rsidR="00BA4539" w:rsidRPr="004C6B24" w:rsidRDefault="00E036AD" w:rsidP="00E036AD">
      <w:pPr>
        <w:jc w:val="right"/>
        <w:rPr>
          <w:rFonts w:ascii="Arial" w:hAnsi="Arial" w:cs="Arial"/>
        </w:rPr>
      </w:pPr>
      <w:r>
        <w:rPr>
          <w:rFonts w:ascii="Arial" w:eastAsia="Verdana" w:hAnsi="Arial" w:cs="Arial"/>
          <w:b/>
          <w:bCs/>
          <w:i/>
          <w:iCs/>
          <w:color w:val="000000"/>
        </w:rPr>
        <w:br w:type="page"/>
      </w:r>
      <w:r w:rsidR="00BA4539" w:rsidRPr="004C6B24">
        <w:rPr>
          <w:rFonts w:ascii="Arial" w:eastAsia="Verdana" w:hAnsi="Arial" w:cs="Arial"/>
          <w:b/>
          <w:bCs/>
          <w:color w:val="000000"/>
        </w:rPr>
        <w:lastRenderedPageBreak/>
        <w:t xml:space="preserve">Załącznik nr </w:t>
      </w:r>
      <w:r w:rsidR="00BA4539" w:rsidRPr="004C6B24">
        <w:rPr>
          <w:rFonts w:ascii="Arial" w:eastAsia="Verdana" w:hAnsi="Arial" w:cs="Arial"/>
          <w:b/>
          <w:bCs/>
          <w:color w:val="000000"/>
          <w:kern w:val="2"/>
          <w:lang w:eastAsia="zh-CN" w:bidi="hi-IN"/>
        </w:rPr>
        <w:t>4</w:t>
      </w:r>
      <w:r w:rsidR="00BA4539" w:rsidRPr="004C6B24">
        <w:rPr>
          <w:rFonts w:ascii="Arial" w:eastAsia="Verdana" w:hAnsi="Arial" w:cs="Arial"/>
          <w:b/>
          <w:bCs/>
          <w:color w:val="000000"/>
        </w:rPr>
        <w:t xml:space="preserve"> do S</w:t>
      </w:r>
      <w:r w:rsidR="00333F3A" w:rsidRPr="004C6B24">
        <w:rPr>
          <w:rFonts w:ascii="Arial" w:eastAsia="Verdana" w:hAnsi="Arial" w:cs="Arial"/>
          <w:b/>
          <w:bCs/>
          <w:i/>
          <w:iCs/>
          <w:color w:val="000000"/>
        </w:rPr>
        <w:t>I</w:t>
      </w:r>
      <w:r w:rsidR="00BA4539" w:rsidRPr="004C6B24">
        <w:rPr>
          <w:rFonts w:ascii="Arial" w:eastAsia="Verdana" w:hAnsi="Arial" w:cs="Arial"/>
          <w:b/>
          <w:bCs/>
          <w:color w:val="000000"/>
        </w:rPr>
        <w:t>WZ</w:t>
      </w:r>
    </w:p>
    <w:p w14:paraId="6D2C1B91" w14:textId="77777777" w:rsidR="00BA4539" w:rsidRPr="004C6B24" w:rsidRDefault="00BA4539" w:rsidP="00BA4539">
      <w:pPr>
        <w:pStyle w:val="Tekstpodstawowy"/>
        <w:jc w:val="right"/>
        <w:rPr>
          <w:rFonts w:cs="Arial"/>
        </w:rPr>
      </w:pPr>
    </w:p>
    <w:p w14:paraId="502A8801" w14:textId="3A3ABFDF" w:rsidR="00BA4539" w:rsidRPr="004C6B24" w:rsidRDefault="00BA4539" w:rsidP="00BA4539">
      <w:pPr>
        <w:spacing w:after="0"/>
        <w:jc w:val="center"/>
        <w:rPr>
          <w:rFonts w:ascii="Arial" w:hAnsi="Arial" w:cs="Arial"/>
        </w:rPr>
      </w:pPr>
      <w:r w:rsidRPr="004C6B24">
        <w:rPr>
          <w:rFonts w:ascii="Arial" w:eastAsia="Verdana" w:hAnsi="Arial" w:cs="Arial"/>
          <w:b/>
          <w:bCs/>
          <w:color w:val="000000"/>
        </w:rPr>
        <w:t>OŚWIADCZENIE O PRZYNALEŻNOŚCI LUB BRAKU PRZYNALEŻNOŚCI DO TEJ SAMEJ GRUPY KAPITAŁOWEJ, o której mowa w art. 108 ust. 1 pkt 5 ustawy z dnia 11 września 2019 r. Prawo zamówień publicznych</w:t>
      </w:r>
      <w:r w:rsidR="004C6B24" w:rsidRPr="004C6B24">
        <w:rPr>
          <w:rFonts w:ascii="Arial" w:eastAsia="Verdana" w:hAnsi="Arial" w:cs="Arial"/>
          <w:b/>
          <w:bCs/>
          <w:color w:val="000000"/>
        </w:rPr>
        <w:t xml:space="preserve"> (Dz. U. z 2024 r. poz. 1320 z pożn. zm)</w:t>
      </w:r>
      <w:r w:rsidRPr="004C6B24">
        <w:rPr>
          <w:rFonts w:ascii="Arial" w:eastAsia="Verdana" w:hAnsi="Arial" w:cs="Arial"/>
          <w:b/>
          <w:bCs/>
          <w:color w:val="000000"/>
        </w:rPr>
        <w:t xml:space="preserve"> w rozumieniu ustawy z dnia 16 lutego 2007 r. o ochronie konkurencji i konsumentów</w:t>
      </w:r>
      <w:r w:rsidR="004C6B24" w:rsidRPr="004C6B24">
        <w:rPr>
          <w:rFonts w:ascii="Arial" w:eastAsia="Verdana" w:hAnsi="Arial" w:cs="Arial"/>
          <w:b/>
          <w:bCs/>
          <w:color w:val="000000"/>
        </w:rPr>
        <w:t xml:space="preserve"> (Dz. U. z 2024 r. poz. 1616 z póżn. zm.)</w:t>
      </w:r>
    </w:p>
    <w:p w14:paraId="0AB071CC" w14:textId="77777777" w:rsidR="00BA4539" w:rsidRPr="004C6B24" w:rsidRDefault="00BA4539" w:rsidP="00BA4539">
      <w:pPr>
        <w:jc w:val="center"/>
        <w:rPr>
          <w:rFonts w:ascii="Arial" w:eastAsia="Verdana" w:hAnsi="Arial" w:cs="Arial"/>
          <w:b/>
          <w:bCs/>
          <w:color w:val="00000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88"/>
        <w:gridCol w:w="6152"/>
      </w:tblGrid>
      <w:tr w:rsidR="002B7D01" w:rsidRPr="004C6B24" w14:paraId="2531FC62" w14:textId="77777777" w:rsidTr="002B7D01">
        <w:tc>
          <w:tcPr>
            <w:tcW w:w="3288" w:type="dxa"/>
            <w:tcBorders>
              <w:top w:val="single" w:sz="2" w:space="0" w:color="000000"/>
              <w:left w:val="single" w:sz="2" w:space="0" w:color="000000"/>
              <w:bottom w:val="single" w:sz="2" w:space="0" w:color="000000"/>
            </w:tcBorders>
            <w:shd w:val="clear" w:color="auto" w:fill="E6E6FF"/>
          </w:tcPr>
          <w:p w14:paraId="2E0A5403" w14:textId="77777777" w:rsidR="002B7D01" w:rsidRPr="004C6B24" w:rsidRDefault="002B7D01" w:rsidP="004C6B24">
            <w:pPr>
              <w:pStyle w:val="Zawartotabeli"/>
              <w:rPr>
                <w:rFonts w:cs="Arial"/>
              </w:rPr>
            </w:pPr>
            <w:r w:rsidRPr="004C6B24">
              <w:rPr>
                <w:rFonts w:cs="Arial"/>
              </w:rPr>
              <w:t>Nazwa zamówienia</w:t>
            </w:r>
          </w:p>
        </w:tc>
        <w:tc>
          <w:tcPr>
            <w:tcW w:w="6152" w:type="dxa"/>
            <w:tcBorders>
              <w:top w:val="single" w:sz="2" w:space="0" w:color="000000"/>
              <w:left w:val="single" w:sz="2" w:space="0" w:color="000000"/>
              <w:bottom w:val="single" w:sz="2" w:space="0" w:color="000000"/>
              <w:right w:val="single" w:sz="2" w:space="0" w:color="000000"/>
            </w:tcBorders>
          </w:tcPr>
          <w:p w14:paraId="560BFE92" w14:textId="1B791F5E" w:rsidR="002B7D01" w:rsidRPr="000C3007" w:rsidRDefault="005C6E69" w:rsidP="007A408C">
            <w:pPr>
              <w:pStyle w:val="Stopka"/>
              <w:tabs>
                <w:tab w:val="left" w:pos="3630"/>
              </w:tabs>
              <w:jc w:val="center"/>
              <w:rPr>
                <w:rFonts w:cstheme="minorHAnsi"/>
              </w:rPr>
            </w:pPr>
            <w:r w:rsidRPr="005C6E69">
              <w:rPr>
                <w:rFonts w:cstheme="minorHAnsi"/>
                <w:b/>
                <w:bCs/>
                <w:i/>
                <w:iCs/>
                <w:kern w:val="1"/>
                <w:sz w:val="24"/>
              </w:rPr>
              <w:t xml:space="preserve">Wykonanie modelowania hydraulicznego oraz dobór agregatów głębinowych na podstawie wyników modelowania dla 17 studni głębinowych na ujęciu wody podziemnej „Wydrzany” w Świnoujściu </w:t>
            </w:r>
          </w:p>
        </w:tc>
      </w:tr>
      <w:tr w:rsidR="002B7D01" w:rsidRPr="004C6B24" w14:paraId="474252EB" w14:textId="77777777" w:rsidTr="002B7D01">
        <w:tc>
          <w:tcPr>
            <w:tcW w:w="3288" w:type="dxa"/>
            <w:tcBorders>
              <w:left w:val="single" w:sz="2" w:space="0" w:color="000000"/>
              <w:bottom w:val="single" w:sz="2" w:space="0" w:color="000000"/>
            </w:tcBorders>
            <w:shd w:val="clear" w:color="auto" w:fill="E6E6FF"/>
          </w:tcPr>
          <w:p w14:paraId="09AC112C" w14:textId="77777777" w:rsidR="002B7D01" w:rsidRPr="004C6B24" w:rsidRDefault="002B7D01" w:rsidP="004C6B24">
            <w:pPr>
              <w:pStyle w:val="Zawartotabeli"/>
              <w:rPr>
                <w:rFonts w:cs="Arial"/>
              </w:rPr>
            </w:pPr>
            <w:r w:rsidRPr="004C6B24">
              <w:rPr>
                <w:rFonts w:cs="Arial"/>
              </w:rPr>
              <w:t>Nazwa i adres Zamawiającego</w:t>
            </w:r>
          </w:p>
        </w:tc>
        <w:tc>
          <w:tcPr>
            <w:tcW w:w="6152" w:type="dxa"/>
            <w:tcBorders>
              <w:left w:val="single" w:sz="2" w:space="0" w:color="000000"/>
              <w:bottom w:val="single" w:sz="2" w:space="0" w:color="000000"/>
              <w:right w:val="single" w:sz="2" w:space="0" w:color="000000"/>
            </w:tcBorders>
          </w:tcPr>
          <w:p w14:paraId="0C59B9B7" w14:textId="77777777" w:rsidR="002B7D01" w:rsidRPr="004C6B24" w:rsidRDefault="002B7D01" w:rsidP="004C6B24">
            <w:pPr>
              <w:pStyle w:val="Zawartotabeli"/>
              <w:rPr>
                <w:rFonts w:cs="Arial"/>
              </w:rPr>
            </w:pPr>
            <w:r w:rsidRPr="004C6B24">
              <w:rPr>
                <w:rFonts w:cs="Arial"/>
              </w:rPr>
              <w:t xml:space="preserve">Zakład Wodociągów i Kanalizacji Spółka z o.o. </w:t>
            </w:r>
          </w:p>
          <w:p w14:paraId="336F1340" w14:textId="69365D59" w:rsidR="002B7D01" w:rsidRPr="004C6B24" w:rsidRDefault="002B7D01" w:rsidP="004C6B24">
            <w:pPr>
              <w:snapToGrid w:val="0"/>
              <w:rPr>
                <w:rFonts w:ascii="Arial" w:hAnsi="Arial" w:cs="Arial"/>
              </w:rPr>
            </w:pPr>
            <w:r w:rsidRPr="004C6B24">
              <w:rPr>
                <w:rFonts w:cs="Arial"/>
              </w:rPr>
              <w:t>ul. Kołłątaja 4, 72-600 Świnoujście</w:t>
            </w:r>
          </w:p>
        </w:tc>
      </w:tr>
      <w:tr w:rsidR="004C6B24" w:rsidRPr="004C6B24" w14:paraId="6BF56E03" w14:textId="77777777" w:rsidTr="002B7D01">
        <w:tc>
          <w:tcPr>
            <w:tcW w:w="3288" w:type="dxa"/>
            <w:tcBorders>
              <w:left w:val="single" w:sz="2" w:space="0" w:color="000000"/>
              <w:bottom w:val="single" w:sz="2" w:space="0" w:color="000000"/>
            </w:tcBorders>
            <w:shd w:val="clear" w:color="auto" w:fill="E6E6FF"/>
          </w:tcPr>
          <w:p w14:paraId="5673E4F3" w14:textId="77777777" w:rsidR="004C6B24" w:rsidRPr="004C6B24" w:rsidRDefault="004C6B24" w:rsidP="004C6B24">
            <w:pPr>
              <w:pStyle w:val="Zawartotabeli"/>
              <w:snapToGrid w:val="0"/>
              <w:rPr>
                <w:rFonts w:cs="Arial"/>
              </w:rPr>
            </w:pPr>
            <w:r w:rsidRPr="004C6B24">
              <w:rPr>
                <w:rFonts w:cs="Arial"/>
                <w:szCs w:val="22"/>
                <w:lang w:eastAsia="pl-PL" w:bidi="pl-PL"/>
              </w:rPr>
              <w:t>Nazwa i adres Wykonawcy składającego oświadczenie*</w:t>
            </w:r>
          </w:p>
        </w:tc>
        <w:tc>
          <w:tcPr>
            <w:tcW w:w="6152" w:type="dxa"/>
            <w:tcBorders>
              <w:left w:val="single" w:sz="2" w:space="0" w:color="000000"/>
              <w:bottom w:val="single" w:sz="2" w:space="0" w:color="000000"/>
              <w:right w:val="single" w:sz="2" w:space="0" w:color="000000"/>
            </w:tcBorders>
          </w:tcPr>
          <w:p w14:paraId="5AAE4E0F" w14:textId="77777777" w:rsidR="004C6B24" w:rsidRPr="004C6B24" w:rsidRDefault="004C6B24" w:rsidP="004C6B24">
            <w:pPr>
              <w:snapToGrid w:val="0"/>
              <w:spacing w:line="240" w:lineRule="auto"/>
              <w:jc w:val="center"/>
              <w:rPr>
                <w:rFonts w:ascii="Arial" w:eastAsia="Arial" w:hAnsi="Arial" w:cs="Arial"/>
                <w:lang w:eastAsia="pl-PL" w:bidi="pl-PL"/>
              </w:rPr>
            </w:pPr>
          </w:p>
        </w:tc>
      </w:tr>
    </w:tbl>
    <w:p w14:paraId="418A5DC1" w14:textId="77777777" w:rsidR="00BA4539" w:rsidRPr="004C6B24" w:rsidRDefault="00BA4539" w:rsidP="00BA4539">
      <w:pPr>
        <w:spacing w:before="57" w:after="0"/>
        <w:jc w:val="both"/>
        <w:rPr>
          <w:rFonts w:ascii="Arial" w:hAnsi="Arial" w:cs="Arial"/>
        </w:rPr>
      </w:pPr>
      <w:r w:rsidRPr="004C6B24">
        <w:rPr>
          <w:rFonts w:ascii="Arial" w:eastAsia="Verdana" w:hAnsi="Arial" w:cs="Arial"/>
          <w:b/>
          <w:bCs/>
          <w:color w:val="000000"/>
        </w:rPr>
        <w:t>*</w:t>
      </w:r>
      <w:r w:rsidRPr="004C6B24">
        <w:rPr>
          <w:rFonts w:ascii="Arial" w:eastAsia="Verdana" w:hAnsi="Arial" w:cs="Arial"/>
          <w:color w:val="000000"/>
          <w:sz w:val="16"/>
          <w:szCs w:val="16"/>
          <w:lang w:eastAsia="pl-PL" w:bidi="pl-PL"/>
        </w:rPr>
        <w:t>W przypadku wykonawców wspólnie ubiegających się o udzielenie zamówienia, niniejsze oświadczenie składa każdy z wykonawców.</w:t>
      </w:r>
    </w:p>
    <w:p w14:paraId="555F69BD" w14:textId="77777777" w:rsidR="00333F3A" w:rsidRPr="004C6B24" w:rsidRDefault="00333F3A" w:rsidP="00BA4539">
      <w:pPr>
        <w:spacing w:after="0"/>
        <w:jc w:val="both"/>
        <w:rPr>
          <w:rFonts w:ascii="Arial" w:eastAsia="Verdana" w:hAnsi="Arial" w:cs="Arial"/>
          <w:b/>
          <w:bCs/>
          <w:color w:val="000000"/>
        </w:rPr>
      </w:pPr>
    </w:p>
    <w:p w14:paraId="7F530CBA" w14:textId="1B1024C5" w:rsidR="00BA4539" w:rsidRPr="004C6B24" w:rsidRDefault="00BA4539" w:rsidP="00BA4539">
      <w:pPr>
        <w:spacing w:after="0"/>
        <w:jc w:val="both"/>
        <w:rPr>
          <w:rFonts w:ascii="Arial" w:hAnsi="Arial" w:cs="Arial"/>
        </w:rPr>
      </w:pPr>
      <w:r w:rsidRPr="004C6B24">
        <w:rPr>
          <w:rFonts w:ascii="Arial" w:eastAsia="Verdana" w:hAnsi="Arial" w:cs="Arial"/>
          <w:b/>
          <w:bCs/>
          <w:color w:val="000000"/>
        </w:rPr>
        <w:t>Oświadczam, że:</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9"/>
        <w:gridCol w:w="8041"/>
      </w:tblGrid>
      <w:tr w:rsidR="00BA4539" w:rsidRPr="004C6B24" w14:paraId="3DCBAB6E" w14:textId="77777777" w:rsidTr="00997BA1">
        <w:tc>
          <w:tcPr>
            <w:tcW w:w="489" w:type="dxa"/>
          </w:tcPr>
          <w:p w14:paraId="301C334F" w14:textId="340A85C4" w:rsidR="00BA4539" w:rsidRPr="004C6B24" w:rsidRDefault="00BA4539" w:rsidP="00997BA1">
            <w:pPr>
              <w:snapToGrid w:val="0"/>
              <w:spacing w:before="68" w:after="0"/>
              <w:jc w:val="center"/>
              <w:rPr>
                <w:rFonts w:ascii="Arial" w:eastAsia="Arial" w:hAnsi="Arial" w:cs="Arial"/>
                <w:b/>
                <w:bCs/>
                <w:color w:val="000000"/>
                <w:kern w:val="2"/>
                <w:lang w:eastAsia="pl-PL" w:bidi="pl-PL"/>
              </w:rPr>
            </w:pPr>
            <w:r w:rsidRPr="004C6B24">
              <w:rPr>
                <w:rFonts w:ascii="Arial" w:hAnsi="Arial" w:cs="Arial"/>
                <w:noProof/>
              </w:rPr>
              <mc:AlternateContent>
                <mc:Choice Requires="wps">
                  <w:drawing>
                    <wp:anchor distT="0" distB="0" distL="114300" distR="114300" simplePos="0" relativeHeight="251661312" behindDoc="0" locked="0" layoutInCell="1" allowOverlap="1" wp14:anchorId="3FEFD161" wp14:editId="3A2B3DD6">
                      <wp:simplePos x="0" y="0"/>
                      <wp:positionH relativeFrom="column">
                        <wp:posOffset>31115</wp:posOffset>
                      </wp:positionH>
                      <wp:positionV relativeFrom="paragraph">
                        <wp:posOffset>57150</wp:posOffset>
                      </wp:positionV>
                      <wp:extent cx="174625" cy="174625"/>
                      <wp:effectExtent l="13335" t="6985" r="12065" b="8890"/>
                      <wp:wrapNone/>
                      <wp:docPr id="28263547"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74625"/>
                              </a:xfrm>
                              <a:prstGeom prst="rect">
                                <a:avLst/>
                              </a:prstGeom>
                              <a:solidFill>
                                <a:srgbClr val="FFFFFF"/>
                              </a:solidFill>
                              <a:ln w="9360" cap="flat">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93811CB" id="Prostokąt 4" o:spid="_x0000_s1026" style="position:absolute;margin-left:2.45pt;margin-top:4.5pt;width:13.75pt;height:13.7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awqCgIAACEEAAAOAAAAZHJzL2Uyb0RvYy54bWysU8Fu2zAMvQ/YPwi6L46zNF2NOEWRLsOA&#10;rhvQ9QMUWbaFyaJAKXGyrx8lO2m29TTMB0E0qUfy8XF5e+gM2yv0GmzJ88mUM2UlVNo2JX/+vnn3&#10;gTMfhK2EAatKflSe367evln2rlAzaMFUChmBWF/0ruRtCK7IMi9b1Qk/AacsOWvATgQysckqFD2h&#10;dyabTaeLrAesHIJU3tPf+8HJVwm/rpUMX+vaq8BMyam2kE5M5zae2WopigaFa7UcyxD/UEUntKWk&#10;Z6h7EQTbof4LqtMSwUMdJhK6DOpaS5V6oG7y6R/dPLXCqdQLkePdmSb//2Dl4/7JfcNYuncPIH94&#10;ZmHdCtuoO0ToWyUqSpdHorLe+eL8IBqenrJt/wUqGq3YBUgcHGrsIiB1xw6J6uOZanUITNLP/Hq+&#10;mF1xJsk13mMGUZweO/Thk4KOxUvJkSaZwMX+wYch9BSSigejq402JhnYbNcG2V7Q1DfpS/VTj5dh&#10;xrK+5DfvFyQMKUh8tRFDkt/C/CXaNH2voSHsbJXkFDn7ON6D0Ga4U2/GxupUkuXYxYnFKFhfbKE6&#10;EqMIg05pr+jSAv7krCeNltzSEnFmPluayU0+n0dJJ2N+dT0jAy8920uPsJKASi4DcjYY6zAsws6h&#10;blrKlCeGLdzRJGudWH6papw/6TDNadyZKPRLO0W9bPbqFwAAAP//AwBQSwMEFAAGAAgAAAAhAKV0&#10;P2DcAAAABQEAAA8AAABkcnMvZG93bnJldi54bWxMj8FuwjAQRO+V+AdrK/VWnBKKShoHIaQiDj0A&#10;5QNMvDhR7XUUGxL+vttTexqtZjTztlyN3okb9rENpOBlmoFAqoNpySo4fX08v4GISZPRLhAquGOE&#10;VTV5KHVhwkAHvB2TFVxCsdAKmpS6QspYN+h1nIYOib1L6L1OfPZWml4PXO6dnGXZQnrdEi80usNN&#10;g/X38eoV2NO43+eHId/sLvlgu1383Lqo1NPjuH4HkXBMf2H4xWd0qJjpHK5konAK5ksOKljyQ+zm&#10;szmIM+viFWRVyv/01Q8AAAD//wMAUEsBAi0AFAAGAAgAAAAhALaDOJL+AAAA4QEAABMAAAAAAAAA&#10;AAAAAAAAAAAAAFtDb250ZW50X1R5cGVzXS54bWxQSwECLQAUAAYACAAAACEAOP0h/9YAAACUAQAA&#10;CwAAAAAAAAAAAAAAAAAvAQAAX3JlbHMvLnJlbHNQSwECLQAUAAYACAAAACEAdVWsKgoCAAAhBAAA&#10;DgAAAAAAAAAAAAAAAAAuAgAAZHJzL2Uyb0RvYy54bWxQSwECLQAUAAYACAAAACEApXQ/YNwAAAAF&#10;AQAADwAAAAAAAAAAAAAAAABkBAAAZHJzL2Rvd25yZXYueG1sUEsFBgAAAAAEAAQA8wAAAG0FAAAA&#10;AA==&#10;" strokeweight=".26mm">
                      <v:stroke joinstyle="round"/>
                    </v:rect>
                  </w:pict>
                </mc:Fallback>
              </mc:AlternateContent>
            </w:r>
          </w:p>
        </w:tc>
        <w:tc>
          <w:tcPr>
            <w:tcW w:w="8041" w:type="dxa"/>
          </w:tcPr>
          <w:p w14:paraId="44E91B5D" w14:textId="77777777" w:rsidR="00BA4539" w:rsidRPr="004C6B24" w:rsidRDefault="00BA4539" w:rsidP="00997BA1">
            <w:pPr>
              <w:pStyle w:val="Zawartotabeli"/>
              <w:spacing w:before="85" w:after="113"/>
              <w:jc w:val="both"/>
              <w:rPr>
                <w:rFonts w:cs="Arial"/>
              </w:rPr>
            </w:pPr>
            <w:r w:rsidRPr="004C6B24">
              <w:rPr>
                <w:rFonts w:eastAsia="Arial (WE) CE" w:cs="Arial"/>
                <w:color w:val="000000"/>
                <w:szCs w:val="22"/>
              </w:rPr>
              <w:t>Nie należę do żadnej grupy kapitałowej.</w:t>
            </w:r>
          </w:p>
        </w:tc>
      </w:tr>
      <w:tr w:rsidR="00BA4539" w:rsidRPr="004C6B24" w14:paraId="2216D99F" w14:textId="77777777" w:rsidTr="00997BA1">
        <w:tc>
          <w:tcPr>
            <w:tcW w:w="489" w:type="dxa"/>
          </w:tcPr>
          <w:p w14:paraId="497C8356" w14:textId="1559D0C5" w:rsidR="00BA4539" w:rsidRPr="004C6B24" w:rsidRDefault="00BA4539" w:rsidP="00997BA1">
            <w:pPr>
              <w:snapToGrid w:val="0"/>
              <w:spacing w:before="68" w:after="0"/>
              <w:jc w:val="center"/>
              <w:rPr>
                <w:rFonts w:ascii="Arial" w:eastAsia="Arial" w:hAnsi="Arial" w:cs="Arial"/>
                <w:b/>
                <w:bCs/>
                <w:color w:val="000000"/>
                <w:kern w:val="2"/>
                <w:lang w:eastAsia="pl-PL" w:bidi="pl-PL"/>
              </w:rPr>
            </w:pPr>
            <w:r w:rsidRPr="004C6B24">
              <w:rPr>
                <w:rFonts w:ascii="Arial" w:hAnsi="Arial" w:cs="Arial"/>
                <w:noProof/>
              </w:rPr>
              <mc:AlternateContent>
                <mc:Choice Requires="wps">
                  <w:drawing>
                    <wp:anchor distT="0" distB="0" distL="114300" distR="114300" simplePos="0" relativeHeight="251659264" behindDoc="0" locked="0" layoutInCell="1" allowOverlap="1" wp14:anchorId="6E405818" wp14:editId="6C8B0964">
                      <wp:simplePos x="0" y="0"/>
                      <wp:positionH relativeFrom="column">
                        <wp:posOffset>31115</wp:posOffset>
                      </wp:positionH>
                      <wp:positionV relativeFrom="paragraph">
                        <wp:posOffset>57150</wp:posOffset>
                      </wp:positionV>
                      <wp:extent cx="174625" cy="174625"/>
                      <wp:effectExtent l="13335" t="10795" r="12065" b="5080"/>
                      <wp:wrapNone/>
                      <wp:docPr id="114444329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74625"/>
                              </a:xfrm>
                              <a:prstGeom prst="rect">
                                <a:avLst/>
                              </a:prstGeom>
                              <a:solidFill>
                                <a:srgbClr val="FFFFFF"/>
                              </a:solidFill>
                              <a:ln w="9360" cap="flat">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EAF50A" id="Prostokąt 3" o:spid="_x0000_s1026" style="position:absolute;margin-left:2.45pt;margin-top:4.5pt;width:13.75pt;height:13.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awqCgIAACEEAAAOAAAAZHJzL2Uyb0RvYy54bWysU8Fu2zAMvQ/YPwi6L46zNF2NOEWRLsOA&#10;rhvQ9QMUWbaFyaJAKXGyrx8lO2m29TTMB0E0qUfy8XF5e+gM2yv0GmzJ88mUM2UlVNo2JX/+vnn3&#10;gTMfhK2EAatKflSe367evln2rlAzaMFUChmBWF/0ruRtCK7IMi9b1Qk/AacsOWvATgQysckqFD2h&#10;dyabTaeLrAesHIJU3tPf+8HJVwm/rpUMX+vaq8BMyam2kE5M5zae2WopigaFa7UcyxD/UEUntKWk&#10;Z6h7EQTbof4LqtMSwUMdJhK6DOpaS5V6oG7y6R/dPLXCqdQLkePdmSb//2Dl4/7JfcNYuncPIH94&#10;ZmHdCtuoO0ToWyUqSpdHorLe+eL8IBqenrJt/wUqGq3YBUgcHGrsIiB1xw6J6uOZanUITNLP/Hq+&#10;mF1xJsk13mMGUZweO/Thk4KOxUvJkSaZwMX+wYch9BSSigejq402JhnYbNcG2V7Q1DfpS/VTj5dh&#10;xrK+5DfvFyQMKUh8tRFDkt/C/CXaNH2voSHsbJXkFDn7ON6D0Ga4U2/GxupUkuXYxYnFKFhfbKE6&#10;EqMIg05pr+jSAv7krCeNltzSEnFmPluayU0+n0dJJ2N+dT0jAy8920uPsJKASi4DcjYY6zAsws6h&#10;blrKlCeGLdzRJGudWH6papw/6TDNadyZKPRLO0W9bPbqFwAAAP//AwBQSwMEFAAGAAgAAAAhAKV0&#10;P2DcAAAABQEAAA8AAABkcnMvZG93bnJldi54bWxMj8FuwjAQRO+V+AdrK/VWnBKKShoHIaQiDj0A&#10;5QNMvDhR7XUUGxL+vttTexqtZjTztlyN3okb9rENpOBlmoFAqoNpySo4fX08v4GISZPRLhAquGOE&#10;VTV5KHVhwkAHvB2TFVxCsdAKmpS6QspYN+h1nIYOib1L6L1OfPZWml4PXO6dnGXZQnrdEi80usNN&#10;g/X38eoV2NO43+eHId/sLvlgu1383Lqo1NPjuH4HkXBMf2H4xWd0qJjpHK5konAK5ksOKljyQ+zm&#10;szmIM+viFWRVyv/01Q8AAAD//wMAUEsBAi0AFAAGAAgAAAAhALaDOJL+AAAA4QEAABMAAAAAAAAA&#10;AAAAAAAAAAAAAFtDb250ZW50X1R5cGVzXS54bWxQSwECLQAUAAYACAAAACEAOP0h/9YAAACUAQAA&#10;CwAAAAAAAAAAAAAAAAAvAQAAX3JlbHMvLnJlbHNQSwECLQAUAAYACAAAACEAdVWsKgoCAAAhBAAA&#10;DgAAAAAAAAAAAAAAAAAuAgAAZHJzL2Uyb0RvYy54bWxQSwECLQAUAAYACAAAACEApXQ/YNwAAAAF&#10;AQAADwAAAAAAAAAAAAAAAABkBAAAZHJzL2Rvd25yZXYueG1sUEsFBgAAAAAEAAQA8wAAAG0FAAAA&#10;AA==&#10;" strokeweight=".26mm">
                      <v:stroke joinstyle="round"/>
                    </v:rect>
                  </w:pict>
                </mc:Fallback>
              </mc:AlternateContent>
            </w:r>
          </w:p>
        </w:tc>
        <w:tc>
          <w:tcPr>
            <w:tcW w:w="8041" w:type="dxa"/>
          </w:tcPr>
          <w:p w14:paraId="48C7550E" w14:textId="77777777" w:rsidR="00BA4539" w:rsidRPr="004C6B24" w:rsidRDefault="00BA4539" w:rsidP="00997BA1">
            <w:pPr>
              <w:pStyle w:val="Zawartotabeli"/>
              <w:spacing w:before="85"/>
              <w:jc w:val="both"/>
              <w:rPr>
                <w:rFonts w:cs="Arial"/>
              </w:rPr>
            </w:pPr>
            <w:r w:rsidRPr="004C6B24">
              <w:rPr>
                <w:rFonts w:eastAsia="Arial (WE) CE" w:cs="Arial"/>
                <w:color w:val="000000"/>
                <w:szCs w:val="22"/>
              </w:rPr>
              <w:t>Nie należę do tej samej grupy kapitałowej z innym Wykonawcą, który złożył ofertę w przedmiotowym postępowaniu na tę samą część zamówienia.</w:t>
            </w:r>
          </w:p>
        </w:tc>
      </w:tr>
      <w:tr w:rsidR="00BA4539" w:rsidRPr="004C6B24" w14:paraId="481B9E3B" w14:textId="77777777" w:rsidTr="00997BA1">
        <w:tc>
          <w:tcPr>
            <w:tcW w:w="489" w:type="dxa"/>
          </w:tcPr>
          <w:p w14:paraId="61A772F0" w14:textId="73E875F8" w:rsidR="00BA4539" w:rsidRPr="004C6B24" w:rsidRDefault="00BA4539" w:rsidP="00997BA1">
            <w:pPr>
              <w:snapToGrid w:val="0"/>
              <w:spacing w:before="68" w:after="0"/>
              <w:jc w:val="center"/>
              <w:rPr>
                <w:rFonts w:ascii="Arial" w:eastAsia="Arial" w:hAnsi="Arial" w:cs="Arial"/>
                <w:b/>
                <w:bCs/>
                <w:color w:val="000000"/>
                <w:kern w:val="2"/>
                <w:lang w:eastAsia="pl-PL" w:bidi="pl-PL"/>
              </w:rPr>
            </w:pPr>
            <w:r w:rsidRPr="004C6B24">
              <w:rPr>
                <w:rFonts w:ascii="Arial" w:hAnsi="Arial" w:cs="Arial"/>
                <w:noProof/>
              </w:rPr>
              <mc:AlternateContent>
                <mc:Choice Requires="wps">
                  <w:drawing>
                    <wp:anchor distT="0" distB="0" distL="114300" distR="114300" simplePos="0" relativeHeight="251660288" behindDoc="0" locked="0" layoutInCell="1" allowOverlap="1" wp14:anchorId="3580731A" wp14:editId="080C690B">
                      <wp:simplePos x="0" y="0"/>
                      <wp:positionH relativeFrom="column">
                        <wp:posOffset>31115</wp:posOffset>
                      </wp:positionH>
                      <wp:positionV relativeFrom="paragraph">
                        <wp:posOffset>57150</wp:posOffset>
                      </wp:positionV>
                      <wp:extent cx="174625" cy="174625"/>
                      <wp:effectExtent l="13335" t="8255" r="12065" b="7620"/>
                      <wp:wrapNone/>
                      <wp:docPr id="1952791538"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74625"/>
                              </a:xfrm>
                              <a:prstGeom prst="rect">
                                <a:avLst/>
                              </a:prstGeom>
                              <a:solidFill>
                                <a:srgbClr val="FFFFFF"/>
                              </a:solidFill>
                              <a:ln w="9360" cap="flat">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884AA8" id="Prostokąt 2" o:spid="_x0000_s1026" style="position:absolute;margin-left:2.45pt;margin-top:4.5pt;width:13.75pt;height:13.7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awqCgIAACEEAAAOAAAAZHJzL2Uyb0RvYy54bWysU8Fu2zAMvQ/YPwi6L46zNF2NOEWRLsOA&#10;rhvQ9QMUWbaFyaJAKXGyrx8lO2m29TTMB0E0qUfy8XF5e+gM2yv0GmzJ88mUM2UlVNo2JX/+vnn3&#10;gTMfhK2EAatKflSe367evln2rlAzaMFUChmBWF/0ruRtCK7IMi9b1Qk/AacsOWvATgQysckqFD2h&#10;dyabTaeLrAesHIJU3tPf+8HJVwm/rpUMX+vaq8BMyam2kE5M5zae2WopigaFa7UcyxD/UEUntKWk&#10;Z6h7EQTbof4LqtMSwUMdJhK6DOpaS5V6oG7y6R/dPLXCqdQLkePdmSb//2Dl4/7JfcNYuncPIH94&#10;ZmHdCtuoO0ToWyUqSpdHorLe+eL8IBqenrJt/wUqGq3YBUgcHGrsIiB1xw6J6uOZanUITNLP/Hq+&#10;mF1xJsk13mMGUZweO/Thk4KOxUvJkSaZwMX+wYch9BSSigejq402JhnYbNcG2V7Q1DfpS/VTj5dh&#10;xrK+5DfvFyQMKUh8tRFDkt/C/CXaNH2voSHsbJXkFDn7ON6D0Ga4U2/GxupUkuXYxYnFKFhfbKE6&#10;EqMIg05pr+jSAv7krCeNltzSEnFmPluayU0+n0dJJ2N+dT0jAy8920uPsJKASi4DcjYY6zAsws6h&#10;blrKlCeGLdzRJGudWH6papw/6TDNadyZKPRLO0W9bPbqFwAAAP//AwBQSwMEFAAGAAgAAAAhAKV0&#10;P2DcAAAABQEAAA8AAABkcnMvZG93bnJldi54bWxMj8FuwjAQRO+V+AdrK/VWnBKKShoHIaQiDj0A&#10;5QNMvDhR7XUUGxL+vttTexqtZjTztlyN3okb9rENpOBlmoFAqoNpySo4fX08v4GISZPRLhAquGOE&#10;VTV5KHVhwkAHvB2TFVxCsdAKmpS6QspYN+h1nIYOib1L6L1OfPZWml4PXO6dnGXZQnrdEi80usNN&#10;g/X38eoV2NO43+eHId/sLvlgu1383Lqo1NPjuH4HkXBMf2H4xWd0qJjpHK5konAK5ksOKljyQ+zm&#10;szmIM+viFWRVyv/01Q8AAAD//wMAUEsBAi0AFAAGAAgAAAAhALaDOJL+AAAA4QEAABMAAAAAAAAA&#10;AAAAAAAAAAAAAFtDb250ZW50X1R5cGVzXS54bWxQSwECLQAUAAYACAAAACEAOP0h/9YAAACUAQAA&#10;CwAAAAAAAAAAAAAAAAAvAQAAX3JlbHMvLnJlbHNQSwECLQAUAAYACAAAACEAdVWsKgoCAAAhBAAA&#10;DgAAAAAAAAAAAAAAAAAuAgAAZHJzL2Uyb0RvYy54bWxQSwECLQAUAAYACAAAACEApXQ/YNwAAAAF&#10;AQAADwAAAAAAAAAAAAAAAABkBAAAZHJzL2Rvd25yZXYueG1sUEsFBgAAAAAEAAQA8wAAAG0FAAAA&#10;AA==&#10;" strokeweight=".26mm">
                      <v:stroke joinstyle="round"/>
                    </v:rect>
                  </w:pict>
                </mc:Fallback>
              </mc:AlternateContent>
            </w:r>
          </w:p>
        </w:tc>
        <w:tc>
          <w:tcPr>
            <w:tcW w:w="8041" w:type="dxa"/>
          </w:tcPr>
          <w:p w14:paraId="6FF15AA5" w14:textId="77777777" w:rsidR="00BA4539" w:rsidRPr="004C6B24" w:rsidRDefault="00BA4539" w:rsidP="00997BA1">
            <w:pPr>
              <w:pStyle w:val="Zawartotabeli"/>
              <w:spacing w:before="85"/>
              <w:rPr>
                <w:rFonts w:cs="Arial"/>
              </w:rPr>
            </w:pPr>
            <w:r w:rsidRPr="004C6B24">
              <w:rPr>
                <w:rFonts w:eastAsia="Arial (WE) CE" w:cs="Arial"/>
                <w:color w:val="000000"/>
                <w:szCs w:val="22"/>
              </w:rPr>
              <w:t>Należę do tej samej grupy kapitałowej z innym Wykonawcą, który złożył ofertę w przedmiotowym postępowaniu na tę samą część zamówienia, tj. z Wykonawcą</w:t>
            </w:r>
          </w:p>
          <w:p w14:paraId="192F56A4" w14:textId="48685F23" w:rsidR="00BA4539" w:rsidRPr="004C6B24" w:rsidRDefault="00BA4539" w:rsidP="00997BA1">
            <w:pPr>
              <w:pStyle w:val="Zawartotabeli"/>
              <w:rPr>
                <w:rFonts w:cs="Arial"/>
              </w:rPr>
            </w:pPr>
            <w:r w:rsidRPr="004C6B24">
              <w:rPr>
                <w:rFonts w:eastAsia="Arial" w:cs="Arial"/>
                <w:color w:val="000000"/>
                <w:szCs w:val="22"/>
              </w:rPr>
              <w:t xml:space="preserve"> ……………………………………………………………………………………………</w:t>
            </w:r>
          </w:p>
        </w:tc>
      </w:tr>
      <w:tr w:rsidR="00BA4539" w:rsidRPr="004C6B24" w14:paraId="655D0900" w14:textId="77777777" w:rsidTr="00997BA1">
        <w:tc>
          <w:tcPr>
            <w:tcW w:w="489" w:type="dxa"/>
          </w:tcPr>
          <w:p w14:paraId="6692104D" w14:textId="77777777" w:rsidR="00BA4539" w:rsidRPr="004C6B24" w:rsidRDefault="00BA4539" w:rsidP="00997BA1">
            <w:pPr>
              <w:snapToGrid w:val="0"/>
              <w:spacing w:before="68" w:after="0"/>
              <w:jc w:val="center"/>
              <w:rPr>
                <w:rFonts w:ascii="Arial" w:eastAsia="Arial" w:hAnsi="Arial" w:cs="Arial"/>
                <w:b/>
                <w:bCs/>
                <w:color w:val="000000"/>
                <w:kern w:val="2"/>
                <w:lang w:eastAsia="pl-PL" w:bidi="pl-PL"/>
              </w:rPr>
            </w:pPr>
          </w:p>
        </w:tc>
        <w:tc>
          <w:tcPr>
            <w:tcW w:w="8041" w:type="dxa"/>
          </w:tcPr>
          <w:p w14:paraId="0C885622" w14:textId="77777777" w:rsidR="00BA4539" w:rsidRPr="004C6B24" w:rsidRDefault="00BA4539" w:rsidP="00997BA1">
            <w:pPr>
              <w:pStyle w:val="Zawartotabeli"/>
              <w:jc w:val="both"/>
              <w:rPr>
                <w:rFonts w:cs="Arial"/>
              </w:rPr>
            </w:pPr>
            <w:r w:rsidRPr="004C6B24">
              <w:rPr>
                <w:rFonts w:eastAsia="Times New Roman" w:cs="Arial"/>
                <w:b/>
                <w:bCs/>
                <w:color w:val="000000"/>
                <w:szCs w:val="22"/>
              </w:rPr>
              <w:t>należy zaznaczyć właściwy kwadrat znakiem „X”</w:t>
            </w:r>
            <w:r w:rsidRPr="004C6B24">
              <w:rPr>
                <w:rFonts w:eastAsia="Times New Roman" w:cs="Arial"/>
                <w:color w:val="000000"/>
                <w:szCs w:val="22"/>
              </w:rPr>
              <w:t>; w przypadku wskazania przynależności do grupy kapitałowej Wykonawca może przedstawić dowody (dokumenty bądź informacje) że powiązania z innymi Wykonawcami nie prowadzą do zakłócenia konkurencji w niniejszym postępowaniu.</w:t>
            </w:r>
          </w:p>
        </w:tc>
      </w:tr>
    </w:tbl>
    <w:p w14:paraId="58483B87" w14:textId="77777777" w:rsidR="00BA4539" w:rsidRPr="004C6B24" w:rsidRDefault="00BA4539" w:rsidP="00BA4539">
      <w:pPr>
        <w:spacing w:after="0"/>
        <w:jc w:val="both"/>
        <w:rPr>
          <w:rFonts w:ascii="Arial" w:hAnsi="Arial" w:cs="Arial"/>
          <w:color w:val="000000"/>
        </w:rPr>
      </w:pPr>
    </w:p>
    <w:p w14:paraId="66209A82" w14:textId="77777777" w:rsidR="00BA4539" w:rsidRPr="004C6B24" w:rsidRDefault="00BA4539" w:rsidP="000C3007">
      <w:pPr>
        <w:numPr>
          <w:ilvl w:val="0"/>
          <w:numId w:val="26"/>
        </w:numPr>
        <w:suppressAutoHyphens/>
        <w:spacing w:after="0" w:line="240" w:lineRule="auto"/>
        <w:ind w:left="0" w:firstLine="0"/>
        <w:jc w:val="both"/>
        <w:textAlignment w:val="baseline"/>
        <w:rPr>
          <w:rFonts w:ascii="Arial" w:hAnsi="Arial" w:cs="Arial"/>
        </w:rPr>
      </w:pPr>
      <w:r w:rsidRPr="004C6B24">
        <w:rPr>
          <w:rFonts w:ascii="Arial" w:eastAsia="Verdana" w:hAnsi="Arial" w:cs="Arial"/>
          <w:b/>
          <w:color w:val="000000"/>
        </w:rPr>
        <w:t>Podpis(y):</w:t>
      </w:r>
    </w:p>
    <w:p w14:paraId="0BD45FB8" w14:textId="77777777" w:rsidR="00BA4539" w:rsidRPr="004C6B24" w:rsidRDefault="00BA4539" w:rsidP="000C3007">
      <w:pPr>
        <w:numPr>
          <w:ilvl w:val="0"/>
          <w:numId w:val="26"/>
        </w:numPr>
        <w:suppressAutoHyphens/>
        <w:spacing w:after="0" w:line="240" w:lineRule="auto"/>
        <w:ind w:left="0" w:firstLine="0"/>
        <w:jc w:val="both"/>
        <w:textAlignment w:val="baseline"/>
        <w:rPr>
          <w:rFonts w:ascii="Arial" w:eastAsia="Verdana" w:hAnsi="Arial" w:cs="Arial"/>
          <w:b/>
          <w:color w:val="000000"/>
        </w:rPr>
      </w:pPr>
    </w:p>
    <w:tbl>
      <w:tblPr>
        <w:tblW w:w="0" w:type="auto"/>
        <w:tblInd w:w="113" w:type="dxa"/>
        <w:tblLayout w:type="fixed"/>
        <w:tblCellMar>
          <w:left w:w="113" w:type="dxa"/>
        </w:tblCellMar>
        <w:tblLook w:val="0000" w:firstRow="0" w:lastRow="0" w:firstColumn="0" w:lastColumn="0" w:noHBand="0" w:noVBand="0"/>
      </w:tblPr>
      <w:tblGrid>
        <w:gridCol w:w="3687"/>
        <w:gridCol w:w="5966"/>
      </w:tblGrid>
      <w:tr w:rsidR="00BA4539" w:rsidRPr="004C6B24" w14:paraId="04EDF9CC" w14:textId="77777777" w:rsidTr="00997BA1">
        <w:tc>
          <w:tcPr>
            <w:tcW w:w="3687" w:type="dxa"/>
            <w:tcBorders>
              <w:top w:val="single" w:sz="2" w:space="0" w:color="000001"/>
              <w:left w:val="single" w:sz="2" w:space="0" w:color="000001"/>
              <w:bottom w:val="single" w:sz="2" w:space="0" w:color="000001"/>
            </w:tcBorders>
            <w:shd w:val="clear" w:color="auto" w:fill="E6E6FF"/>
            <w:vAlign w:val="center"/>
          </w:tcPr>
          <w:p w14:paraId="6D68DE4C" w14:textId="77777777" w:rsidR="00BA4539" w:rsidRPr="004C6B24" w:rsidRDefault="00BA4539" w:rsidP="00997BA1">
            <w:pPr>
              <w:spacing w:before="113" w:after="113"/>
              <w:jc w:val="center"/>
              <w:rPr>
                <w:rFonts w:ascii="Arial" w:hAnsi="Arial" w:cs="Arial"/>
              </w:rPr>
            </w:pPr>
            <w:r w:rsidRPr="004C6B24">
              <w:rPr>
                <w:rFonts w:ascii="Arial" w:eastAsia="Verdana" w:hAnsi="Arial" w:cs="Arial"/>
                <w:color w:val="000000"/>
              </w:rPr>
              <w:lastRenderedPageBreak/>
              <w:t>Imię i nazwisko osoby (osób) upoważnionej(ych) do podpisania oferty w imieniu Wykonawcy(ów)</w:t>
            </w:r>
          </w:p>
        </w:tc>
        <w:tc>
          <w:tcPr>
            <w:tcW w:w="5966" w:type="dxa"/>
            <w:tcBorders>
              <w:top w:val="single" w:sz="2" w:space="0" w:color="000001"/>
              <w:left w:val="single" w:sz="2" w:space="0" w:color="000001"/>
              <w:bottom w:val="single" w:sz="2" w:space="0" w:color="000001"/>
              <w:right w:val="single" w:sz="2" w:space="0" w:color="000001"/>
            </w:tcBorders>
            <w:vAlign w:val="center"/>
          </w:tcPr>
          <w:p w14:paraId="6B24FC3F" w14:textId="77777777" w:rsidR="00BA4539" w:rsidRPr="004C6B24" w:rsidRDefault="00BA4539" w:rsidP="00997BA1">
            <w:pPr>
              <w:snapToGrid w:val="0"/>
              <w:spacing w:after="0"/>
              <w:jc w:val="center"/>
              <w:rPr>
                <w:rFonts w:ascii="Arial" w:hAnsi="Arial" w:cs="Arial"/>
              </w:rPr>
            </w:pPr>
          </w:p>
        </w:tc>
      </w:tr>
      <w:tr w:rsidR="00BA4539" w:rsidRPr="004C6B24" w14:paraId="017310D6" w14:textId="77777777" w:rsidTr="00997BA1">
        <w:tc>
          <w:tcPr>
            <w:tcW w:w="3687" w:type="dxa"/>
            <w:tcBorders>
              <w:left w:val="single" w:sz="2" w:space="0" w:color="000001"/>
              <w:bottom w:val="single" w:sz="2" w:space="0" w:color="000001"/>
            </w:tcBorders>
            <w:shd w:val="clear" w:color="auto" w:fill="E6E6FF"/>
            <w:vAlign w:val="center"/>
          </w:tcPr>
          <w:p w14:paraId="3894B2CB" w14:textId="77777777" w:rsidR="00BA4539" w:rsidRPr="004C6B24" w:rsidRDefault="00BA4539" w:rsidP="00997BA1">
            <w:pPr>
              <w:spacing w:before="113" w:after="113"/>
              <w:jc w:val="center"/>
              <w:rPr>
                <w:rFonts w:ascii="Arial" w:hAnsi="Arial" w:cs="Arial"/>
              </w:rPr>
            </w:pPr>
            <w:r w:rsidRPr="004C6B24">
              <w:rPr>
                <w:rFonts w:ascii="Arial" w:eastAsia="Verdana" w:hAnsi="Arial" w:cs="Arial"/>
                <w:color w:val="000000"/>
              </w:rPr>
              <w:t>Podpis(y) osoby(osób) upoważnionej(ych) do podpisania oferty w imieniu Wykonawcy(ów)</w:t>
            </w:r>
          </w:p>
        </w:tc>
        <w:tc>
          <w:tcPr>
            <w:tcW w:w="5966" w:type="dxa"/>
            <w:tcBorders>
              <w:left w:val="single" w:sz="2" w:space="0" w:color="000001"/>
              <w:bottom w:val="single" w:sz="2" w:space="0" w:color="000001"/>
              <w:right w:val="single" w:sz="2" w:space="0" w:color="000001"/>
            </w:tcBorders>
            <w:vAlign w:val="center"/>
          </w:tcPr>
          <w:p w14:paraId="3B9BEB9D" w14:textId="77777777" w:rsidR="00BA4539" w:rsidRPr="004C6B24" w:rsidRDefault="00BA4539" w:rsidP="00997BA1">
            <w:pPr>
              <w:snapToGrid w:val="0"/>
              <w:spacing w:after="0"/>
              <w:jc w:val="center"/>
              <w:rPr>
                <w:rFonts w:ascii="Arial" w:eastAsia="Verdana" w:hAnsi="Arial" w:cs="Arial"/>
                <w:color w:val="000000"/>
              </w:rPr>
            </w:pPr>
          </w:p>
          <w:p w14:paraId="67AAC604" w14:textId="77777777" w:rsidR="00BA4539" w:rsidRPr="004C6B24" w:rsidRDefault="00BA4539" w:rsidP="00997BA1">
            <w:pPr>
              <w:spacing w:after="0"/>
              <w:jc w:val="center"/>
              <w:rPr>
                <w:rFonts w:ascii="Arial" w:eastAsia="Verdana" w:hAnsi="Arial" w:cs="Arial"/>
                <w:color w:val="000000"/>
              </w:rPr>
            </w:pPr>
          </w:p>
          <w:p w14:paraId="1D7B7B72" w14:textId="77777777" w:rsidR="00BA4539" w:rsidRPr="004C6B24" w:rsidRDefault="00BA4539" w:rsidP="00997BA1">
            <w:pPr>
              <w:spacing w:after="0"/>
              <w:jc w:val="center"/>
              <w:rPr>
                <w:rFonts w:ascii="Arial" w:eastAsia="Verdana" w:hAnsi="Arial" w:cs="Arial"/>
                <w:color w:val="000000"/>
              </w:rPr>
            </w:pPr>
          </w:p>
          <w:p w14:paraId="253B7EC9" w14:textId="77777777" w:rsidR="00BA4539" w:rsidRPr="004C6B24" w:rsidRDefault="00BA4539" w:rsidP="00997BA1">
            <w:pPr>
              <w:spacing w:after="0"/>
              <w:jc w:val="center"/>
              <w:rPr>
                <w:rFonts w:ascii="Arial" w:eastAsia="Verdana" w:hAnsi="Arial" w:cs="Arial"/>
                <w:color w:val="000000"/>
              </w:rPr>
            </w:pPr>
          </w:p>
          <w:p w14:paraId="767BAB99" w14:textId="77777777" w:rsidR="00BA4539" w:rsidRPr="004C6B24" w:rsidRDefault="00BA4539" w:rsidP="00997BA1">
            <w:pPr>
              <w:spacing w:after="0"/>
              <w:jc w:val="center"/>
              <w:rPr>
                <w:rFonts w:ascii="Arial" w:eastAsia="Verdana" w:hAnsi="Arial" w:cs="Arial"/>
                <w:color w:val="000000"/>
              </w:rPr>
            </w:pPr>
          </w:p>
        </w:tc>
      </w:tr>
      <w:tr w:rsidR="00BA4539" w:rsidRPr="004C6B24" w14:paraId="5573E3D4" w14:textId="77777777" w:rsidTr="00997BA1">
        <w:tc>
          <w:tcPr>
            <w:tcW w:w="3687" w:type="dxa"/>
            <w:tcBorders>
              <w:left w:val="single" w:sz="2" w:space="0" w:color="000001"/>
              <w:bottom w:val="single" w:sz="2" w:space="0" w:color="000001"/>
            </w:tcBorders>
            <w:shd w:val="clear" w:color="auto" w:fill="E6E6FF"/>
            <w:vAlign w:val="center"/>
          </w:tcPr>
          <w:p w14:paraId="365985C9" w14:textId="77777777" w:rsidR="00BA4539" w:rsidRPr="004C6B24" w:rsidRDefault="00BA4539" w:rsidP="00997BA1">
            <w:pPr>
              <w:spacing w:before="113" w:after="113"/>
              <w:jc w:val="center"/>
              <w:rPr>
                <w:rFonts w:ascii="Arial" w:hAnsi="Arial" w:cs="Arial"/>
              </w:rPr>
            </w:pPr>
            <w:r w:rsidRPr="004C6B24">
              <w:rPr>
                <w:rFonts w:ascii="Arial" w:eastAsia="Verdana" w:hAnsi="Arial" w:cs="Arial"/>
                <w:color w:val="000000"/>
              </w:rPr>
              <w:t>Miejscowość i data</w:t>
            </w:r>
          </w:p>
        </w:tc>
        <w:tc>
          <w:tcPr>
            <w:tcW w:w="5966" w:type="dxa"/>
            <w:tcBorders>
              <w:left w:val="single" w:sz="2" w:space="0" w:color="000001"/>
              <w:bottom w:val="single" w:sz="2" w:space="0" w:color="000001"/>
              <w:right w:val="single" w:sz="2" w:space="0" w:color="000001"/>
            </w:tcBorders>
            <w:vAlign w:val="center"/>
          </w:tcPr>
          <w:p w14:paraId="236E31A9" w14:textId="77777777" w:rsidR="00BA4539" w:rsidRPr="004C6B24" w:rsidRDefault="00BA4539" w:rsidP="00997BA1">
            <w:pPr>
              <w:snapToGrid w:val="0"/>
              <w:spacing w:after="0"/>
              <w:jc w:val="center"/>
              <w:rPr>
                <w:rFonts w:ascii="Arial" w:hAnsi="Arial" w:cs="Arial"/>
              </w:rPr>
            </w:pPr>
          </w:p>
        </w:tc>
      </w:tr>
    </w:tbl>
    <w:p w14:paraId="59F82823" w14:textId="77777777" w:rsidR="00BA4539" w:rsidRPr="004C6B24" w:rsidRDefault="00BA4539" w:rsidP="000C3007">
      <w:pPr>
        <w:pStyle w:val="Nagwek4"/>
        <w:numPr>
          <w:ilvl w:val="3"/>
          <w:numId w:val="25"/>
        </w:numPr>
        <w:tabs>
          <w:tab w:val="clear" w:pos="0"/>
        </w:tabs>
        <w:spacing w:before="0"/>
        <w:ind w:left="2127" w:hanging="720"/>
        <w:jc w:val="right"/>
        <w:rPr>
          <w:rFonts w:ascii="Arial" w:hAnsi="Arial" w:cs="Arial"/>
        </w:rPr>
      </w:pPr>
    </w:p>
    <w:p w14:paraId="0A2291DE" w14:textId="77777777" w:rsidR="00E36A7A" w:rsidRPr="00E36A7A" w:rsidRDefault="00E36A7A" w:rsidP="00E36A7A">
      <w:pPr>
        <w:pStyle w:val="Akapitzlist"/>
        <w:numPr>
          <w:ilvl w:val="0"/>
          <w:numId w:val="25"/>
        </w:numPr>
        <w:jc w:val="center"/>
        <w:rPr>
          <w:rFonts w:ascii="Arial" w:hAnsi="Arial" w:cs="Arial"/>
          <w:color w:val="00B0F0"/>
          <w:sz w:val="24"/>
          <w:szCs w:val="24"/>
          <w:u w:val="single"/>
        </w:rPr>
      </w:pPr>
      <w:r w:rsidRPr="00E36A7A">
        <w:rPr>
          <w:rFonts w:ascii="Arial" w:hAnsi="Arial" w:cs="Arial"/>
          <w:color w:val="00B0F0"/>
          <w:sz w:val="24"/>
          <w:szCs w:val="24"/>
          <w:highlight w:val="yellow"/>
          <w:u w:val="single"/>
        </w:rPr>
        <w:t>Podpis należy złożyć pod rygorem nieważności w formie elektronicznej przy użyciu kwalifikowanego podpisu elektronicznego lub w postaci elektronicznej opatrzonej podpisem zaufanym lub podpisem osobistym.</w:t>
      </w:r>
    </w:p>
    <w:p w14:paraId="369652B6" w14:textId="14AE7732" w:rsidR="00BA4539" w:rsidRPr="004C6B24" w:rsidRDefault="00BA4539">
      <w:pPr>
        <w:rPr>
          <w:rFonts w:ascii="Arial" w:hAnsi="Arial" w:cs="Arial"/>
          <w:iCs/>
        </w:rPr>
      </w:pPr>
      <w:r w:rsidRPr="004C6B24">
        <w:rPr>
          <w:rFonts w:ascii="Arial" w:hAnsi="Arial" w:cs="Arial"/>
          <w:iCs/>
        </w:rPr>
        <w:br w:type="page"/>
      </w:r>
    </w:p>
    <w:p w14:paraId="70B91524" w14:textId="61465F91" w:rsidR="00BA4539" w:rsidRPr="007A5803" w:rsidRDefault="00BA4539" w:rsidP="004C7B0E">
      <w:pPr>
        <w:spacing w:after="0"/>
        <w:jc w:val="right"/>
        <w:rPr>
          <w:rFonts w:ascii="Arial" w:hAnsi="Arial" w:cs="Arial"/>
        </w:rPr>
      </w:pPr>
      <w:r w:rsidRPr="007A5803">
        <w:rPr>
          <w:rFonts w:ascii="Arial" w:hAnsi="Arial" w:cs="Arial"/>
          <w:b/>
        </w:rPr>
        <w:lastRenderedPageBreak/>
        <w:t xml:space="preserve">Załącznik nr </w:t>
      </w:r>
      <w:r w:rsidRPr="007A5803">
        <w:rPr>
          <w:rFonts w:ascii="Arial" w:eastAsia="SimSun" w:hAnsi="Arial" w:cs="Arial"/>
          <w:b/>
          <w:color w:val="000000"/>
          <w:kern w:val="2"/>
          <w:lang w:eastAsia="zh-CN" w:bidi="hi-IN"/>
        </w:rPr>
        <w:t>5</w:t>
      </w:r>
      <w:r w:rsidRPr="007A5803">
        <w:rPr>
          <w:rFonts w:ascii="Arial" w:hAnsi="Arial" w:cs="Arial"/>
          <w:b/>
        </w:rPr>
        <w:t xml:space="preserve"> do S</w:t>
      </w:r>
      <w:r w:rsidR="002B7D01" w:rsidRPr="007A5803">
        <w:rPr>
          <w:rFonts w:ascii="Arial" w:hAnsi="Arial" w:cs="Arial"/>
          <w:b/>
        </w:rPr>
        <w:t>I</w:t>
      </w:r>
      <w:r w:rsidRPr="007A5803">
        <w:rPr>
          <w:rFonts w:ascii="Arial" w:hAnsi="Arial" w:cs="Arial"/>
          <w:b/>
        </w:rPr>
        <w:t>WZ</w:t>
      </w:r>
    </w:p>
    <w:p w14:paraId="7C61D8E8" w14:textId="77777777" w:rsidR="004C7B0E" w:rsidRDefault="004C7B0E" w:rsidP="004C7B0E">
      <w:pPr>
        <w:pStyle w:val="Tytu"/>
        <w:rPr>
          <w:szCs w:val="22"/>
        </w:rPr>
      </w:pPr>
    </w:p>
    <w:p w14:paraId="0F9F1649" w14:textId="6E542FEB" w:rsidR="004B4454" w:rsidRPr="009277F4" w:rsidRDefault="004B4454" w:rsidP="004C7B0E">
      <w:pPr>
        <w:pStyle w:val="Tytu"/>
        <w:rPr>
          <w:szCs w:val="22"/>
        </w:rPr>
      </w:pPr>
      <w:r w:rsidRPr="009277F4">
        <w:rPr>
          <w:szCs w:val="22"/>
        </w:rPr>
        <w:t>UMOWA Nr ....../202</w:t>
      </w:r>
      <w:r w:rsidR="00E36A7A">
        <w:rPr>
          <w:szCs w:val="22"/>
        </w:rPr>
        <w:t>6</w:t>
      </w:r>
    </w:p>
    <w:p w14:paraId="16AE5EF9" w14:textId="2EBF2DA7" w:rsidR="004B4454" w:rsidRDefault="004B4454" w:rsidP="004C7B0E">
      <w:pPr>
        <w:spacing w:after="0"/>
        <w:jc w:val="center"/>
        <w:rPr>
          <w:rFonts w:ascii="Arial" w:hAnsi="Arial" w:cs="Arial"/>
        </w:rPr>
      </w:pPr>
      <w:r w:rsidRPr="004B4454">
        <w:rPr>
          <w:rFonts w:ascii="Arial" w:hAnsi="Arial" w:cs="Arial"/>
        </w:rPr>
        <w:t>z dnia .....................202</w:t>
      </w:r>
      <w:r w:rsidR="00E36A7A">
        <w:rPr>
          <w:rFonts w:ascii="Arial" w:hAnsi="Arial" w:cs="Arial"/>
        </w:rPr>
        <w:t>6</w:t>
      </w:r>
      <w:r w:rsidRPr="004B4454">
        <w:rPr>
          <w:rFonts w:ascii="Arial" w:hAnsi="Arial" w:cs="Arial"/>
        </w:rPr>
        <w:t>r.</w:t>
      </w:r>
    </w:p>
    <w:p w14:paraId="048331D2" w14:textId="77777777" w:rsidR="004C7B0E" w:rsidRPr="004B4454" w:rsidRDefault="004C7B0E" w:rsidP="004C7B0E">
      <w:pPr>
        <w:spacing w:after="0"/>
        <w:jc w:val="center"/>
        <w:rPr>
          <w:rFonts w:ascii="Arial" w:hAnsi="Arial" w:cs="Arial"/>
        </w:rPr>
      </w:pPr>
    </w:p>
    <w:p w14:paraId="3A7E45BB" w14:textId="77777777" w:rsidR="004B4454" w:rsidRPr="004B4454" w:rsidRDefault="004B4454" w:rsidP="004C7B0E">
      <w:pPr>
        <w:spacing w:after="0"/>
        <w:jc w:val="both"/>
        <w:rPr>
          <w:rFonts w:ascii="Arial" w:hAnsi="Arial" w:cs="Arial"/>
          <w:color w:val="000000"/>
        </w:rPr>
      </w:pPr>
      <w:r w:rsidRPr="004B4454">
        <w:rPr>
          <w:rFonts w:ascii="Arial" w:hAnsi="Arial" w:cs="Arial"/>
        </w:rPr>
        <w:t xml:space="preserve">zawarta pomiędzy </w:t>
      </w:r>
      <w:r w:rsidRPr="004B4454">
        <w:rPr>
          <w:rFonts w:ascii="Arial" w:hAnsi="Arial" w:cs="Arial"/>
          <w:b/>
        </w:rPr>
        <w:t>Zakładem Wodociągów i Kanalizacji Spółką z o.o.</w:t>
      </w:r>
      <w:r w:rsidRPr="004B4454">
        <w:rPr>
          <w:rFonts w:ascii="Arial" w:hAnsi="Arial" w:cs="Arial"/>
        </w:rPr>
        <w:t xml:space="preserve"> z siedzibą w Świnoujściu przy ul. Kołłątaja 4, zarejestrowaną w Rejestrze Przedsiębiorców Krajowego Rejestru Sądowego prowadzonym przez Sąd Rejonowy Szczecin – Centrum w Szczecinie XIII Wydział Gospodarczy Krajowego Rejestru Sądowego pod numerem 0000139551, </w:t>
      </w:r>
      <w:r w:rsidRPr="004B4454">
        <w:rPr>
          <w:rFonts w:ascii="Arial" w:hAnsi="Arial" w:cs="Arial"/>
          <w:color w:val="000000"/>
        </w:rPr>
        <w:t>o kapitale zakładowym w kwocie 99 812 400,00 zł, NIP 855-00-24-412, REGON 810561303</w:t>
      </w:r>
      <w:r w:rsidRPr="004B4454">
        <w:rPr>
          <w:rFonts w:ascii="Arial" w:hAnsi="Arial" w:cs="Arial"/>
        </w:rPr>
        <w:t>, reprezentowaną przez:</w:t>
      </w:r>
    </w:p>
    <w:p w14:paraId="55B48A1A" w14:textId="77777777" w:rsidR="004C7B0E" w:rsidRDefault="004C7B0E" w:rsidP="004C7B0E">
      <w:pPr>
        <w:spacing w:after="0"/>
        <w:jc w:val="both"/>
        <w:rPr>
          <w:rFonts w:ascii="Arial" w:hAnsi="Arial" w:cs="Arial"/>
        </w:rPr>
      </w:pPr>
    </w:p>
    <w:p w14:paraId="2C3561F7" w14:textId="4B27ECCE" w:rsidR="004B4454" w:rsidRPr="004B4454" w:rsidRDefault="004B4454" w:rsidP="004C7B0E">
      <w:pPr>
        <w:spacing w:after="0"/>
        <w:jc w:val="both"/>
        <w:rPr>
          <w:rFonts w:ascii="Arial" w:hAnsi="Arial" w:cs="Arial"/>
        </w:rPr>
      </w:pPr>
      <w:r w:rsidRPr="004B4454">
        <w:rPr>
          <w:rFonts w:ascii="Arial" w:hAnsi="Arial" w:cs="Arial"/>
        </w:rPr>
        <w:t>Prezesa Zarządu, Dyrektora Naczelnego – mgr inż. Dorotę Janowicz,</w:t>
      </w:r>
    </w:p>
    <w:p w14:paraId="7B652E6F" w14:textId="77777777" w:rsidR="004C7B0E" w:rsidRDefault="004C7B0E" w:rsidP="004C7B0E">
      <w:pPr>
        <w:spacing w:after="0"/>
        <w:rPr>
          <w:rFonts w:ascii="Arial" w:hAnsi="Arial" w:cs="Arial"/>
        </w:rPr>
      </w:pPr>
    </w:p>
    <w:p w14:paraId="5CABD1B7" w14:textId="0A22FD89" w:rsidR="004B4454" w:rsidRPr="004B4454" w:rsidRDefault="004B4454" w:rsidP="004C7B0E">
      <w:pPr>
        <w:spacing w:after="0"/>
        <w:rPr>
          <w:rFonts w:ascii="Arial" w:hAnsi="Arial" w:cs="Arial"/>
        </w:rPr>
      </w:pPr>
      <w:r w:rsidRPr="004B4454">
        <w:rPr>
          <w:rFonts w:ascii="Arial" w:hAnsi="Arial" w:cs="Arial"/>
        </w:rPr>
        <w:t>zwaną w dalszej części umowy ZAMAWIAJĄCYM</w:t>
      </w:r>
    </w:p>
    <w:p w14:paraId="3F69C69E" w14:textId="77777777" w:rsidR="004C7B0E" w:rsidRDefault="004C7B0E" w:rsidP="004C7B0E">
      <w:pPr>
        <w:spacing w:after="0"/>
        <w:jc w:val="both"/>
        <w:rPr>
          <w:rFonts w:ascii="Arial" w:hAnsi="Arial" w:cs="Arial"/>
        </w:rPr>
      </w:pPr>
    </w:p>
    <w:p w14:paraId="4699418E" w14:textId="73B344F8" w:rsidR="004B4454" w:rsidRPr="004B4454" w:rsidRDefault="004B4454" w:rsidP="004C7B0E">
      <w:pPr>
        <w:spacing w:after="0"/>
        <w:jc w:val="both"/>
        <w:rPr>
          <w:rFonts w:ascii="Arial" w:hAnsi="Arial" w:cs="Arial"/>
        </w:rPr>
      </w:pPr>
      <w:r w:rsidRPr="004B4454">
        <w:rPr>
          <w:rFonts w:ascii="Arial" w:hAnsi="Arial" w:cs="Arial"/>
        </w:rPr>
        <w:t>a:</w:t>
      </w:r>
    </w:p>
    <w:p w14:paraId="00DE5CF9" w14:textId="77777777" w:rsidR="004C7B0E" w:rsidRDefault="004C7B0E" w:rsidP="004C7B0E">
      <w:pPr>
        <w:pStyle w:val="Tekstpodstawowy3"/>
        <w:spacing w:after="0"/>
        <w:rPr>
          <w:rFonts w:cs="Arial"/>
          <w:sz w:val="22"/>
          <w:szCs w:val="22"/>
        </w:rPr>
      </w:pPr>
    </w:p>
    <w:p w14:paraId="0074C9E5" w14:textId="57F58439" w:rsidR="004B4454" w:rsidRPr="004B4454" w:rsidRDefault="004B4454" w:rsidP="004C7B0E">
      <w:pPr>
        <w:pStyle w:val="Tekstpodstawowy3"/>
        <w:spacing w:after="0"/>
        <w:rPr>
          <w:rFonts w:cs="Arial"/>
          <w:sz w:val="22"/>
          <w:szCs w:val="22"/>
        </w:rPr>
      </w:pPr>
      <w:r w:rsidRPr="004B4454">
        <w:rPr>
          <w:rFonts w:cs="Arial"/>
          <w:sz w:val="22"/>
          <w:szCs w:val="22"/>
        </w:rPr>
        <w:t>............................................................................................................................................................................................................................................................................................................................................................................................................................................................</w:t>
      </w:r>
    </w:p>
    <w:p w14:paraId="1B71F97C" w14:textId="77777777" w:rsidR="004B4454" w:rsidRPr="004B4454" w:rsidRDefault="004B4454" w:rsidP="004C7B0E">
      <w:pPr>
        <w:pStyle w:val="Tekstpodstawowy3"/>
        <w:spacing w:after="0"/>
        <w:rPr>
          <w:rFonts w:cs="Arial"/>
          <w:sz w:val="22"/>
          <w:szCs w:val="22"/>
        </w:rPr>
      </w:pPr>
      <w:r w:rsidRPr="004B4454">
        <w:rPr>
          <w:rFonts w:cs="Arial"/>
          <w:sz w:val="22"/>
          <w:szCs w:val="22"/>
        </w:rPr>
        <w:t>z siedzibą w ........................................................................................., wpisaną do Krajowego Rejestru Sądowego, prowadzonego przez Sąd .........................................</w:t>
      </w:r>
    </w:p>
    <w:p w14:paraId="7E7CD2BA" w14:textId="77777777" w:rsidR="004B4454" w:rsidRPr="004B4454" w:rsidRDefault="004B4454" w:rsidP="004C7B0E">
      <w:pPr>
        <w:pStyle w:val="Tekstpodstawowy3"/>
        <w:spacing w:after="0"/>
        <w:rPr>
          <w:rFonts w:cs="Arial"/>
          <w:sz w:val="22"/>
          <w:szCs w:val="22"/>
        </w:rPr>
      </w:pPr>
      <w:r w:rsidRPr="004B4454">
        <w:rPr>
          <w:rFonts w:cs="Arial"/>
          <w:sz w:val="22"/>
          <w:szCs w:val="22"/>
        </w:rPr>
        <w:t>.................................................................... pod numerem ..........................................,</w:t>
      </w:r>
    </w:p>
    <w:p w14:paraId="15AD1642" w14:textId="77777777" w:rsidR="004B4454" w:rsidRPr="004B4454" w:rsidRDefault="004B4454" w:rsidP="004C7B0E">
      <w:pPr>
        <w:spacing w:after="0"/>
        <w:jc w:val="both"/>
        <w:rPr>
          <w:rFonts w:ascii="Arial" w:hAnsi="Arial" w:cs="Arial"/>
        </w:rPr>
      </w:pPr>
      <w:r w:rsidRPr="004B4454">
        <w:rPr>
          <w:rFonts w:ascii="Arial" w:hAnsi="Arial" w:cs="Arial"/>
        </w:rPr>
        <w:t>wpisaną do Centralnej Ewidencji i Informacji o Działalności Gospodarczej, reprezentowanym przez:</w:t>
      </w:r>
    </w:p>
    <w:p w14:paraId="2C3B9468" w14:textId="77777777" w:rsidR="004B4454" w:rsidRPr="004B4454" w:rsidRDefault="004B4454" w:rsidP="004C7B0E">
      <w:pPr>
        <w:spacing w:after="0"/>
        <w:jc w:val="both"/>
        <w:rPr>
          <w:rFonts w:ascii="Arial" w:hAnsi="Arial" w:cs="Arial"/>
        </w:rPr>
      </w:pPr>
      <w:r w:rsidRPr="004B4454">
        <w:rPr>
          <w:rFonts w:ascii="Arial" w:hAnsi="Arial" w:cs="Arial"/>
        </w:rPr>
        <w:t>1) ..............................................................................................................</w:t>
      </w:r>
    </w:p>
    <w:p w14:paraId="04B916A1" w14:textId="77777777" w:rsidR="004B4454" w:rsidRPr="004B4454" w:rsidRDefault="004B4454" w:rsidP="004C7B0E">
      <w:pPr>
        <w:spacing w:after="0"/>
        <w:jc w:val="both"/>
        <w:rPr>
          <w:rFonts w:ascii="Arial" w:hAnsi="Arial" w:cs="Arial"/>
        </w:rPr>
      </w:pPr>
      <w:r w:rsidRPr="004B4454">
        <w:rPr>
          <w:rFonts w:ascii="Arial" w:hAnsi="Arial" w:cs="Arial"/>
        </w:rPr>
        <w:t>2) ..............................................................................................................</w:t>
      </w:r>
    </w:p>
    <w:p w14:paraId="6275D658" w14:textId="77777777" w:rsidR="004C7B0E" w:rsidRDefault="004C7B0E" w:rsidP="004C7B0E">
      <w:pPr>
        <w:spacing w:after="0"/>
        <w:jc w:val="both"/>
        <w:rPr>
          <w:rFonts w:ascii="Arial" w:hAnsi="Arial" w:cs="Arial"/>
        </w:rPr>
      </w:pPr>
    </w:p>
    <w:p w14:paraId="4BA5BE7B" w14:textId="6DA15CE6" w:rsidR="004B4454" w:rsidRPr="004B4454" w:rsidRDefault="004B4454" w:rsidP="004C7B0E">
      <w:pPr>
        <w:spacing w:after="0"/>
        <w:jc w:val="both"/>
        <w:rPr>
          <w:rFonts w:ascii="Arial" w:hAnsi="Arial" w:cs="Arial"/>
        </w:rPr>
      </w:pPr>
      <w:r w:rsidRPr="004B4454">
        <w:rPr>
          <w:rFonts w:ascii="Arial" w:hAnsi="Arial" w:cs="Arial"/>
        </w:rPr>
        <w:t>zwanym w dalszej części umowy WYKONAWCĄ</w:t>
      </w:r>
    </w:p>
    <w:p w14:paraId="4BC73BD9" w14:textId="77777777" w:rsidR="004C7B0E" w:rsidRDefault="004C7B0E" w:rsidP="004C7B0E">
      <w:pPr>
        <w:pStyle w:val="Standard"/>
        <w:spacing w:line="240" w:lineRule="atLeast"/>
        <w:rPr>
          <w:rFonts w:ascii="Arial" w:hAnsi="Arial" w:cs="Arial"/>
          <w:color w:val="000000"/>
        </w:rPr>
      </w:pPr>
    </w:p>
    <w:p w14:paraId="7CFD471D" w14:textId="5DACDDD6" w:rsidR="004B4454" w:rsidRPr="0009132D" w:rsidRDefault="004B4454" w:rsidP="004C7B0E">
      <w:pPr>
        <w:pStyle w:val="Standard"/>
        <w:spacing w:line="240" w:lineRule="atLeast"/>
        <w:rPr>
          <w:rFonts w:ascii="Arial" w:hAnsi="Arial" w:cs="Arial"/>
          <w:color w:val="000000"/>
          <w:sz w:val="22"/>
          <w:szCs w:val="22"/>
        </w:rPr>
      </w:pPr>
      <w:r w:rsidRPr="0009132D">
        <w:rPr>
          <w:rFonts w:ascii="Arial" w:hAnsi="Arial" w:cs="Arial"/>
          <w:color w:val="000000"/>
          <w:sz w:val="22"/>
          <w:szCs w:val="22"/>
        </w:rPr>
        <w:t>zwanymi dalej łącznie „Stronami”, a indywidualnie „Stroną”.</w:t>
      </w:r>
    </w:p>
    <w:p w14:paraId="72C8D885" w14:textId="77777777" w:rsidR="00BA4539" w:rsidRPr="00064005" w:rsidRDefault="00BA4539" w:rsidP="004C7B0E">
      <w:pPr>
        <w:pStyle w:val="Standard"/>
        <w:spacing w:line="240" w:lineRule="atLeast"/>
        <w:jc w:val="both"/>
        <w:rPr>
          <w:rFonts w:ascii="Arial" w:hAnsi="Arial" w:cs="Arial"/>
          <w:color w:val="000000"/>
          <w:sz w:val="22"/>
          <w:szCs w:val="22"/>
        </w:rPr>
      </w:pPr>
    </w:p>
    <w:p w14:paraId="4FDB270C" w14:textId="77777777" w:rsidR="00E36A7A" w:rsidRPr="00CE49C2" w:rsidRDefault="005B23FB" w:rsidP="00E36A7A">
      <w:pPr>
        <w:spacing w:after="120"/>
        <w:jc w:val="both"/>
        <w:rPr>
          <w:rFonts w:ascii="Arial" w:hAnsi="Arial" w:cs="Arial"/>
        </w:rPr>
      </w:pPr>
      <w:r w:rsidRPr="005C6E69">
        <w:rPr>
          <w:rFonts w:ascii="Arial" w:hAnsi="Arial" w:cs="Arial"/>
          <w:color w:val="000000"/>
        </w:rPr>
        <w:t>W wyniku rozstrzygnięcia postępowania o udzielenie zamówienia publicznego na realizację zadania pn. „</w:t>
      </w:r>
      <w:r w:rsidR="005C6E69" w:rsidRPr="007A408C">
        <w:rPr>
          <w:rFonts w:ascii="Arial" w:hAnsi="Arial" w:cs="Arial"/>
          <w:i/>
          <w:iCs/>
          <w:kern w:val="1"/>
        </w:rPr>
        <w:t>Wykonanie modelowania hydraulicznego oraz dobór agregatów głębinowych na podstawie wyników modelowania dla 17 studni głębinowych na ujęciu wody podziemnej „Wydrzany” w</w:t>
      </w:r>
      <w:r w:rsidR="005C6E69">
        <w:rPr>
          <w:rFonts w:ascii="Arial" w:hAnsi="Arial" w:cs="Arial"/>
          <w:i/>
          <w:iCs/>
          <w:kern w:val="1"/>
        </w:rPr>
        <w:t> </w:t>
      </w:r>
      <w:r w:rsidR="005C6E69" w:rsidRPr="007A408C">
        <w:rPr>
          <w:rFonts w:ascii="Arial" w:hAnsi="Arial" w:cs="Arial"/>
          <w:i/>
          <w:iCs/>
          <w:kern w:val="1"/>
        </w:rPr>
        <w:t>Świnoujściu</w:t>
      </w:r>
      <w:r w:rsidRPr="005C6E69">
        <w:rPr>
          <w:rFonts w:ascii="Arial" w:hAnsi="Arial" w:cs="Arial"/>
          <w:color w:val="000000"/>
        </w:rPr>
        <w:t>”,</w:t>
      </w:r>
      <w:r w:rsidR="001F4985" w:rsidRPr="005C6E69">
        <w:rPr>
          <w:rFonts w:ascii="Arial" w:hAnsi="Arial" w:cs="Arial"/>
          <w:color w:val="000000"/>
        </w:rPr>
        <w:t xml:space="preserve"> </w:t>
      </w:r>
      <w:r w:rsidRPr="005C6E69">
        <w:rPr>
          <w:rFonts w:ascii="Arial" w:hAnsi="Arial" w:cs="Arial"/>
          <w:color w:val="000000"/>
        </w:rPr>
        <w:t>realizowanego w ramach przedsięwzięcia</w:t>
      </w:r>
      <w:r w:rsidR="00F2117C" w:rsidRPr="005C6E69">
        <w:rPr>
          <w:rFonts w:ascii="Arial" w:hAnsi="Arial" w:cs="Arial"/>
          <w:color w:val="000000"/>
        </w:rPr>
        <w:t xml:space="preserve"> </w:t>
      </w:r>
      <w:r w:rsidRPr="005C6E69">
        <w:rPr>
          <w:rFonts w:ascii="Arial" w:hAnsi="Arial" w:cs="Arial"/>
          <w:color w:val="000000"/>
        </w:rPr>
        <w:t>„</w:t>
      </w:r>
      <w:r w:rsidR="00F2117C" w:rsidRPr="005C6E69">
        <w:rPr>
          <w:rFonts w:ascii="Arial" w:hAnsi="Arial" w:cs="Arial"/>
          <w:i/>
          <w:iCs/>
        </w:rPr>
        <w:t>Optymalizacja pracy</w:t>
      </w:r>
      <w:r w:rsidR="00F2117C" w:rsidRPr="000C3007">
        <w:rPr>
          <w:rFonts w:ascii="Arial" w:hAnsi="Arial" w:cs="Arial"/>
          <w:i/>
          <w:iCs/>
        </w:rPr>
        <w:t xml:space="preserve"> ujęcia Wydrzany, wykonanie modelowania hydraulicznego, dobór i wymiana agregatów głębinowych w studniach</w:t>
      </w:r>
      <w:r w:rsidR="00F2117C" w:rsidRPr="000C3007" w:rsidDel="0083537F">
        <w:rPr>
          <w:rFonts w:ascii="Arial" w:hAnsi="Arial" w:cs="Arial"/>
        </w:rPr>
        <w:t xml:space="preserve"> </w:t>
      </w:r>
      <w:r w:rsidRPr="00F2117C">
        <w:rPr>
          <w:rFonts w:ascii="Arial" w:hAnsi="Arial" w:cs="Arial"/>
          <w:color w:val="000000"/>
        </w:rPr>
        <w:t>”,</w:t>
      </w:r>
      <w:r w:rsidR="001F4985" w:rsidRPr="00F2117C">
        <w:rPr>
          <w:rFonts w:ascii="Arial" w:hAnsi="Arial" w:cs="Arial"/>
          <w:color w:val="000000"/>
        </w:rPr>
        <w:t xml:space="preserve"> </w:t>
      </w:r>
      <w:r w:rsidRPr="00F2117C">
        <w:rPr>
          <w:rFonts w:ascii="Arial" w:hAnsi="Arial" w:cs="Arial"/>
          <w:color w:val="000000"/>
        </w:rPr>
        <w:t>współfinansowanego przez Unię Europejską w ramach programu Fundusze Europejskie</w:t>
      </w:r>
      <w:r w:rsidRPr="005B23FB">
        <w:rPr>
          <w:rFonts w:ascii="Arial" w:hAnsi="Arial" w:cs="Arial"/>
          <w:color w:val="000000"/>
        </w:rPr>
        <w:t xml:space="preserve"> na Infrastrukturę, Klimat, Środowisko 2021–2027, Działanie FENX.02.05 – Woda do spożycia,</w:t>
      </w:r>
      <w:r w:rsidR="00E36A7A">
        <w:rPr>
          <w:rFonts w:ascii="Arial" w:hAnsi="Arial" w:cs="Arial"/>
          <w:color w:val="000000"/>
        </w:rPr>
        <w:t xml:space="preserve"> </w:t>
      </w:r>
      <w:r w:rsidR="00E36A7A" w:rsidRPr="009E48F7">
        <w:rPr>
          <w:rFonts w:ascii="Arial" w:hAnsi="Arial" w:cs="Arial"/>
        </w:rPr>
        <w:t>Nr</w:t>
      </w:r>
      <w:r w:rsidR="00E36A7A">
        <w:rPr>
          <w:rFonts w:ascii="Arial" w:hAnsi="Arial" w:cs="Arial"/>
        </w:rPr>
        <w:t> </w:t>
      </w:r>
      <w:r w:rsidR="00E36A7A" w:rsidRPr="009E48F7">
        <w:rPr>
          <w:rFonts w:ascii="Arial" w:hAnsi="Arial" w:cs="Arial"/>
        </w:rPr>
        <w:t>Umowy o dofinansowanie, nr. FENX.02.05-IW.01-0007/24</w:t>
      </w:r>
    </w:p>
    <w:p w14:paraId="2E1605D3" w14:textId="2575DCE4" w:rsidR="005B23FB" w:rsidRDefault="005B23FB" w:rsidP="004C7B0E">
      <w:pPr>
        <w:pStyle w:val="Stopka"/>
        <w:tabs>
          <w:tab w:val="left" w:pos="3630"/>
        </w:tabs>
        <w:jc w:val="both"/>
        <w:rPr>
          <w:rFonts w:ascii="Arial" w:hAnsi="Arial" w:cs="Arial"/>
          <w:color w:val="000000"/>
        </w:rPr>
      </w:pPr>
    </w:p>
    <w:p w14:paraId="44DCFC1D" w14:textId="77777777" w:rsidR="001F4985" w:rsidRPr="005B23FB" w:rsidRDefault="001F4985" w:rsidP="004C7B0E">
      <w:pPr>
        <w:pStyle w:val="Standard"/>
        <w:spacing w:line="240" w:lineRule="atLeast"/>
        <w:jc w:val="both"/>
        <w:rPr>
          <w:rFonts w:ascii="Arial" w:hAnsi="Arial" w:cs="Arial"/>
          <w:color w:val="000000"/>
          <w:sz w:val="22"/>
          <w:szCs w:val="22"/>
        </w:rPr>
      </w:pPr>
    </w:p>
    <w:p w14:paraId="0A83D151" w14:textId="48792ED7" w:rsidR="005B23FB" w:rsidRPr="005B23FB" w:rsidRDefault="005B23FB" w:rsidP="004C7B0E">
      <w:pPr>
        <w:pStyle w:val="Standard"/>
        <w:spacing w:line="240" w:lineRule="atLeast"/>
        <w:jc w:val="both"/>
        <w:rPr>
          <w:rFonts w:ascii="Arial" w:hAnsi="Arial" w:cs="Arial"/>
          <w:color w:val="000000"/>
          <w:sz w:val="22"/>
          <w:szCs w:val="22"/>
        </w:rPr>
      </w:pPr>
      <w:r w:rsidRPr="005B23FB">
        <w:rPr>
          <w:rFonts w:ascii="Arial" w:hAnsi="Arial" w:cs="Arial"/>
          <w:color w:val="000000"/>
          <w:sz w:val="22"/>
          <w:szCs w:val="22"/>
        </w:rPr>
        <w:lastRenderedPageBreak/>
        <w:t>prowadzonego w trybie przetargu nieograniczonego zgodnego z zasadą konkurencyjności dla zamówień sektorowych, zgodnie z art. 5 ustawy z dnia 11 września 2019 r. – Prawo zamówień publicznych (Dz. U. z 2024 r. poz. 1320 z późn. zm.), zwanej dalej „ustawą Pzp”,</w:t>
      </w:r>
      <w:r w:rsidR="001F4985">
        <w:rPr>
          <w:rFonts w:ascii="Arial" w:hAnsi="Arial" w:cs="Arial"/>
          <w:color w:val="000000"/>
          <w:sz w:val="22"/>
          <w:szCs w:val="22"/>
        </w:rPr>
        <w:t xml:space="preserve"> </w:t>
      </w:r>
      <w:r w:rsidRPr="005B23FB">
        <w:rPr>
          <w:rFonts w:ascii="Arial" w:hAnsi="Arial" w:cs="Arial"/>
          <w:color w:val="000000"/>
          <w:sz w:val="22"/>
          <w:szCs w:val="22"/>
        </w:rPr>
        <w:t>w oparciu o</w:t>
      </w:r>
      <w:r w:rsidR="001F4985">
        <w:rPr>
          <w:rFonts w:ascii="Arial" w:hAnsi="Arial" w:cs="Arial"/>
          <w:color w:val="000000"/>
          <w:sz w:val="22"/>
          <w:szCs w:val="22"/>
        </w:rPr>
        <w:t> </w:t>
      </w:r>
      <w:r w:rsidRPr="005B23FB">
        <w:rPr>
          <w:rFonts w:ascii="Arial" w:hAnsi="Arial" w:cs="Arial"/>
          <w:color w:val="000000"/>
          <w:sz w:val="22"/>
          <w:szCs w:val="22"/>
        </w:rPr>
        <w:t>Regulamin ramowych procedur udzielania zamówień dla projektu</w:t>
      </w:r>
      <w:r w:rsidRPr="005B23FB">
        <w:rPr>
          <w:rFonts w:ascii="Arial" w:hAnsi="Arial" w:cs="Arial"/>
          <w:color w:val="000000"/>
          <w:sz w:val="22"/>
          <w:szCs w:val="22"/>
        </w:rPr>
        <w:br/>
        <w:t>„Zwiększenie bezpieczeństwa i efektywności systemu zaopatrzenia w wodę Gminy Miasto Świnoujście poprzez rozbudowę i modernizację sieci wodociągowej oraz budowę i modernizację ujęć wody”,</w:t>
      </w:r>
      <w:r w:rsidR="001F4985">
        <w:rPr>
          <w:rFonts w:ascii="Arial" w:hAnsi="Arial" w:cs="Arial"/>
          <w:color w:val="000000"/>
          <w:sz w:val="22"/>
          <w:szCs w:val="22"/>
        </w:rPr>
        <w:t xml:space="preserve"> </w:t>
      </w:r>
      <w:r w:rsidRPr="005B23FB">
        <w:rPr>
          <w:rFonts w:ascii="Arial" w:hAnsi="Arial" w:cs="Arial"/>
          <w:color w:val="000000"/>
          <w:sz w:val="22"/>
          <w:szCs w:val="22"/>
        </w:rPr>
        <w:t>Strony zawierają umowę o następującej treści</w:t>
      </w:r>
      <w:r w:rsidR="004B1AA6">
        <w:rPr>
          <w:rFonts w:ascii="Arial" w:hAnsi="Arial" w:cs="Arial"/>
          <w:color w:val="000000"/>
          <w:sz w:val="22"/>
          <w:szCs w:val="22"/>
        </w:rPr>
        <w:t>:</w:t>
      </w:r>
    </w:p>
    <w:p w14:paraId="7CEEA71D" w14:textId="77777777" w:rsidR="004B4454" w:rsidRPr="005B23FB" w:rsidRDefault="004B4454" w:rsidP="004C7B0E">
      <w:pPr>
        <w:pStyle w:val="Standard"/>
        <w:spacing w:line="240" w:lineRule="atLeast"/>
        <w:jc w:val="both"/>
        <w:rPr>
          <w:rFonts w:ascii="Arial" w:hAnsi="Arial" w:cs="Arial"/>
          <w:color w:val="000000"/>
          <w:sz w:val="22"/>
          <w:szCs w:val="22"/>
        </w:rPr>
      </w:pPr>
    </w:p>
    <w:p w14:paraId="1E2763F9" w14:textId="77777777" w:rsidR="00BA4539" w:rsidRPr="00D3654C" w:rsidRDefault="00BA4539" w:rsidP="004C7B0E">
      <w:pPr>
        <w:spacing w:after="0"/>
        <w:jc w:val="center"/>
        <w:rPr>
          <w:rFonts w:ascii="Arial" w:hAnsi="Arial" w:cs="Arial"/>
        </w:rPr>
      </w:pPr>
      <w:r w:rsidRPr="00D3654C">
        <w:rPr>
          <w:rFonts w:ascii="Arial" w:eastAsia="Times New Roman" w:hAnsi="Arial" w:cs="Arial"/>
          <w:b/>
          <w:color w:val="000000"/>
        </w:rPr>
        <w:t>§</w:t>
      </w:r>
      <w:r w:rsidRPr="00D3654C">
        <w:rPr>
          <w:rFonts w:ascii="Arial" w:eastAsia="Arial" w:hAnsi="Arial" w:cs="Arial"/>
          <w:b/>
          <w:color w:val="000000"/>
        </w:rPr>
        <w:t xml:space="preserve"> </w:t>
      </w:r>
      <w:r w:rsidRPr="00D3654C">
        <w:rPr>
          <w:rFonts w:ascii="Arial" w:hAnsi="Arial" w:cs="Arial"/>
          <w:b/>
          <w:color w:val="000000"/>
        </w:rPr>
        <w:t>1</w:t>
      </w:r>
    </w:p>
    <w:p w14:paraId="68331275" w14:textId="77777777" w:rsidR="00BA4539" w:rsidRPr="00D3654C" w:rsidRDefault="00BA4539" w:rsidP="004C7B0E">
      <w:pPr>
        <w:spacing w:after="0"/>
        <w:jc w:val="center"/>
        <w:rPr>
          <w:rFonts w:ascii="Arial" w:hAnsi="Arial" w:cs="Arial"/>
        </w:rPr>
      </w:pPr>
      <w:r w:rsidRPr="00D3654C">
        <w:rPr>
          <w:rFonts w:ascii="Arial" w:eastAsia="Times New Roman" w:hAnsi="Arial" w:cs="Arial"/>
          <w:b/>
          <w:color w:val="000000"/>
        </w:rPr>
        <w:t>Przedmiot</w:t>
      </w:r>
      <w:r w:rsidRPr="00D3654C">
        <w:rPr>
          <w:rFonts w:ascii="Arial" w:eastAsia="Arial" w:hAnsi="Arial" w:cs="Arial"/>
          <w:b/>
          <w:color w:val="000000"/>
        </w:rPr>
        <w:t xml:space="preserve"> </w:t>
      </w:r>
      <w:r w:rsidRPr="00D3654C">
        <w:rPr>
          <w:rFonts w:ascii="Arial" w:hAnsi="Arial" w:cs="Arial"/>
          <w:b/>
          <w:color w:val="000000"/>
        </w:rPr>
        <w:t>umowy</w:t>
      </w:r>
    </w:p>
    <w:p w14:paraId="5FCC9FF8" w14:textId="24C53EB8" w:rsidR="00BA4539" w:rsidRPr="00ED6742" w:rsidRDefault="007F59EC" w:rsidP="004C7B0E">
      <w:pPr>
        <w:pStyle w:val="Zawartotabeli"/>
        <w:numPr>
          <w:ilvl w:val="0"/>
          <w:numId w:val="42"/>
        </w:numPr>
        <w:jc w:val="both"/>
        <w:rPr>
          <w:rStyle w:val="Domylnaczcionkaakapitu7"/>
          <w:rFonts w:asciiTheme="minorHAnsi" w:eastAsiaTheme="minorHAnsi" w:hAnsiTheme="minorHAnsi" w:cs="Arial"/>
          <w:kern w:val="0"/>
          <w:szCs w:val="22"/>
          <w:lang w:eastAsia="en-US" w:bidi="ar-SA"/>
        </w:rPr>
      </w:pPr>
      <w:r w:rsidRPr="00D3654C">
        <w:rPr>
          <w:rFonts w:cs="Arial"/>
        </w:rPr>
        <w:t xml:space="preserve">Przedmiotem zamówienia jest </w:t>
      </w:r>
      <w:r w:rsidR="00ED6742" w:rsidRPr="00ED6742">
        <w:rPr>
          <w:rFonts w:cs="Arial"/>
        </w:rPr>
        <w:t xml:space="preserve">wykonanie </w:t>
      </w:r>
      <w:r w:rsidR="00ED6742" w:rsidRPr="000C3007">
        <w:rPr>
          <w:rFonts w:cs="Arial"/>
          <w:kern w:val="1"/>
        </w:rPr>
        <w:t xml:space="preserve">modelowania hydraulicznego </w:t>
      </w:r>
      <w:r w:rsidR="005C6E69">
        <w:rPr>
          <w:rFonts w:cs="Arial"/>
          <w:kern w:val="1"/>
        </w:rPr>
        <w:t xml:space="preserve">oraz </w:t>
      </w:r>
      <w:r w:rsidR="00ED6742" w:rsidRPr="000C3007">
        <w:rPr>
          <w:rFonts w:cs="Arial"/>
          <w:kern w:val="1"/>
        </w:rPr>
        <w:t>dob</w:t>
      </w:r>
      <w:r w:rsidR="005C6E69">
        <w:rPr>
          <w:rFonts w:cs="Arial"/>
          <w:kern w:val="1"/>
        </w:rPr>
        <w:t>ó</w:t>
      </w:r>
      <w:r w:rsidR="00ED6742" w:rsidRPr="000C3007">
        <w:rPr>
          <w:rFonts w:cs="Arial"/>
          <w:kern w:val="1"/>
        </w:rPr>
        <w:t xml:space="preserve">r agregatów głębinowych </w:t>
      </w:r>
      <w:r w:rsidR="005C6E69">
        <w:rPr>
          <w:rFonts w:cs="Arial"/>
          <w:kern w:val="1"/>
        </w:rPr>
        <w:t xml:space="preserve">na podstawie wyników modelowania </w:t>
      </w:r>
      <w:r w:rsidR="00ED6742" w:rsidRPr="000C3007">
        <w:rPr>
          <w:rFonts w:cs="Arial"/>
          <w:kern w:val="1"/>
        </w:rPr>
        <w:t>d</w:t>
      </w:r>
      <w:r w:rsidR="005C6E69">
        <w:rPr>
          <w:rFonts w:cs="Arial"/>
          <w:kern w:val="1"/>
        </w:rPr>
        <w:t>la</w:t>
      </w:r>
      <w:r w:rsidR="00ED6742" w:rsidRPr="000C3007">
        <w:rPr>
          <w:rFonts w:cs="Arial"/>
          <w:kern w:val="1"/>
        </w:rPr>
        <w:t xml:space="preserve"> 17 studni głębinowych na ujęciu wody podziemnej „Wydrzany” w Świnoujściu</w:t>
      </w:r>
      <w:r w:rsidR="00ED6742">
        <w:rPr>
          <w:rFonts w:cs="Arial"/>
          <w:kern w:val="1"/>
        </w:rPr>
        <w:t xml:space="preserve">, </w:t>
      </w:r>
      <w:r w:rsidR="00C56CD6" w:rsidRPr="00ED6742">
        <w:rPr>
          <w:rFonts w:cs="Arial"/>
        </w:rPr>
        <w:t>zgodnie ze szczegółowym</w:t>
      </w:r>
      <w:r w:rsidRPr="00ED6742">
        <w:rPr>
          <w:rStyle w:val="Domylnaczcionkaakapitu7"/>
          <w:rFonts w:eastAsia="Times New Roman" w:cs="Arial"/>
          <w:color w:val="000000"/>
          <w:szCs w:val="22"/>
        </w:rPr>
        <w:t xml:space="preserve"> </w:t>
      </w:r>
      <w:r w:rsidR="00C56CD6" w:rsidRPr="00ED6742">
        <w:rPr>
          <w:rStyle w:val="Domylnaczcionkaakapitu7"/>
          <w:rFonts w:eastAsia="Times New Roman" w:cs="Arial"/>
          <w:color w:val="000000"/>
          <w:szCs w:val="22"/>
        </w:rPr>
        <w:t>o</w:t>
      </w:r>
      <w:r w:rsidR="00BA4539" w:rsidRPr="00ED6742">
        <w:rPr>
          <w:rStyle w:val="Domylnaczcionkaakapitu7"/>
          <w:rFonts w:eastAsia="Times New Roman" w:cs="Arial"/>
          <w:color w:val="000000"/>
          <w:szCs w:val="22"/>
        </w:rPr>
        <w:t>pis</w:t>
      </w:r>
      <w:r w:rsidR="00C56CD6" w:rsidRPr="00ED6742">
        <w:rPr>
          <w:rStyle w:val="Domylnaczcionkaakapitu7"/>
          <w:rFonts w:eastAsia="Times New Roman" w:cs="Arial"/>
          <w:color w:val="000000"/>
          <w:szCs w:val="22"/>
        </w:rPr>
        <w:t>em</w:t>
      </w:r>
      <w:r w:rsidR="00BA4539" w:rsidRPr="00ED6742">
        <w:rPr>
          <w:rStyle w:val="Domylnaczcionkaakapitu7"/>
          <w:rFonts w:eastAsia="Times New Roman" w:cs="Arial"/>
          <w:color w:val="000000"/>
          <w:szCs w:val="22"/>
        </w:rPr>
        <w:t xml:space="preserve"> przedmiotu zamówienia (dalej: OPZ) stanowiącym integralną część niniejszej umowy. </w:t>
      </w:r>
    </w:p>
    <w:p w14:paraId="50A7EDDB" w14:textId="77777777" w:rsidR="00C56CD6" w:rsidRPr="00D3654C" w:rsidRDefault="00C56CD6" w:rsidP="004C7B0E">
      <w:pPr>
        <w:pStyle w:val="Stopka"/>
        <w:numPr>
          <w:ilvl w:val="0"/>
          <w:numId w:val="42"/>
        </w:numPr>
        <w:jc w:val="both"/>
        <w:rPr>
          <w:rFonts w:ascii="Arial" w:hAnsi="Arial" w:cs="Arial"/>
          <w:strike/>
        </w:rPr>
      </w:pPr>
      <w:r w:rsidRPr="00D3654C">
        <w:rPr>
          <w:rFonts w:ascii="Arial" w:hAnsi="Arial" w:cs="Arial"/>
        </w:rPr>
        <w:t>Przedmiot umowy został szczegółowo określony w:</w:t>
      </w:r>
    </w:p>
    <w:p w14:paraId="555CC66B" w14:textId="77777777" w:rsidR="00C56CD6" w:rsidRPr="00D3654C" w:rsidRDefault="00C56CD6" w:rsidP="004C7B0E">
      <w:pPr>
        <w:pStyle w:val="Tekstpodstawowy"/>
        <w:numPr>
          <w:ilvl w:val="0"/>
          <w:numId w:val="47"/>
        </w:numPr>
        <w:tabs>
          <w:tab w:val="left" w:pos="2127"/>
        </w:tabs>
        <w:contextualSpacing/>
        <w:jc w:val="both"/>
        <w:rPr>
          <w:rFonts w:cs="Arial"/>
          <w:i/>
          <w:sz w:val="22"/>
          <w:szCs w:val="22"/>
        </w:rPr>
      </w:pPr>
      <w:r w:rsidRPr="00D3654C">
        <w:rPr>
          <w:rFonts w:cs="Arial"/>
          <w:sz w:val="22"/>
          <w:szCs w:val="22"/>
        </w:rPr>
        <w:t>niniejszej Umowie,</w:t>
      </w:r>
    </w:p>
    <w:p w14:paraId="6334EB3C" w14:textId="08A637DF" w:rsidR="00C56CD6" w:rsidRPr="00D3654C" w:rsidRDefault="00C56CD6" w:rsidP="004C7B0E">
      <w:pPr>
        <w:pStyle w:val="Tekstpodstawowy"/>
        <w:numPr>
          <w:ilvl w:val="0"/>
          <w:numId w:val="47"/>
        </w:numPr>
        <w:tabs>
          <w:tab w:val="left" w:pos="2127"/>
        </w:tabs>
        <w:contextualSpacing/>
        <w:jc w:val="both"/>
        <w:rPr>
          <w:rFonts w:cs="Arial"/>
          <w:i/>
          <w:sz w:val="22"/>
          <w:szCs w:val="22"/>
        </w:rPr>
      </w:pPr>
      <w:r w:rsidRPr="00D3654C">
        <w:rPr>
          <w:rFonts w:cs="Arial"/>
          <w:sz w:val="22"/>
          <w:szCs w:val="22"/>
        </w:rPr>
        <w:t>SIWZ w tym OPZ</w:t>
      </w:r>
    </w:p>
    <w:p w14:paraId="00313A03" w14:textId="77777777" w:rsidR="00C56CD6" w:rsidRPr="00D3654C" w:rsidRDefault="00C56CD6" w:rsidP="004C7B0E">
      <w:pPr>
        <w:pStyle w:val="Tekstpodstawowy"/>
        <w:numPr>
          <w:ilvl w:val="0"/>
          <w:numId w:val="47"/>
        </w:numPr>
        <w:tabs>
          <w:tab w:val="left" w:pos="2127"/>
        </w:tabs>
        <w:contextualSpacing/>
        <w:jc w:val="both"/>
        <w:rPr>
          <w:rFonts w:cs="Arial"/>
          <w:i/>
          <w:sz w:val="22"/>
          <w:szCs w:val="22"/>
        </w:rPr>
      </w:pPr>
      <w:r w:rsidRPr="00D3654C">
        <w:rPr>
          <w:rFonts w:cs="Arial"/>
          <w:sz w:val="22"/>
          <w:szCs w:val="22"/>
        </w:rPr>
        <w:t>ofercie Wykonawcy wraz z załącznikami.</w:t>
      </w:r>
    </w:p>
    <w:p w14:paraId="5C934C0A" w14:textId="6D5D6AAA" w:rsidR="00C56CD6" w:rsidRPr="00D3654C" w:rsidRDefault="00C56CD6" w:rsidP="004C7B0E">
      <w:pPr>
        <w:pStyle w:val="Tekstpodstawowy"/>
        <w:numPr>
          <w:ilvl w:val="0"/>
          <w:numId w:val="42"/>
        </w:numPr>
        <w:tabs>
          <w:tab w:val="left" w:pos="2127"/>
        </w:tabs>
        <w:contextualSpacing/>
        <w:jc w:val="both"/>
        <w:rPr>
          <w:rFonts w:cs="Arial"/>
          <w:sz w:val="22"/>
          <w:szCs w:val="22"/>
        </w:rPr>
      </w:pPr>
      <w:r w:rsidRPr="00D3654C">
        <w:rPr>
          <w:rFonts w:cs="Arial"/>
          <w:sz w:val="22"/>
          <w:szCs w:val="22"/>
        </w:rPr>
        <w:t>Dokumenty, o których mowa w ust. 2 (w pkt 1-2) są obowiązujące w swej treści wraz ze zmianami wynikającymi z udzielonych odpowiedzi dla Wykonawców w toku postępowania oraz modyfikacjami SIWZ.</w:t>
      </w:r>
    </w:p>
    <w:p w14:paraId="3E3D2F2D" w14:textId="77777777" w:rsidR="003F3356" w:rsidRPr="00D3654C" w:rsidRDefault="003F3356" w:rsidP="004C7B0E">
      <w:pPr>
        <w:pStyle w:val="Tekstpodstawowy"/>
        <w:numPr>
          <w:ilvl w:val="0"/>
          <w:numId w:val="42"/>
        </w:numPr>
        <w:tabs>
          <w:tab w:val="left" w:pos="2127"/>
        </w:tabs>
        <w:contextualSpacing/>
        <w:jc w:val="both"/>
        <w:rPr>
          <w:rFonts w:cs="Arial"/>
          <w:sz w:val="22"/>
          <w:szCs w:val="22"/>
        </w:rPr>
      </w:pPr>
      <w:r w:rsidRPr="00D3654C">
        <w:rPr>
          <w:rFonts w:cs="Arial"/>
          <w:sz w:val="22"/>
          <w:szCs w:val="22"/>
        </w:rPr>
        <w:t xml:space="preserve">W przypadku wątpliwości interpretacyjnych co do rodzaju, zakresu, sposobu wykonania robót określonych w umowie oraz zakresu praw i obowiązków Zamawiającego i Wykonawcy, będzie obowiązywać kolejność ważności dokumentów określona w ust. 3, przy czym dokumenty te należy interpretować jako wzajemnie uzupełniające się.  </w:t>
      </w:r>
    </w:p>
    <w:p w14:paraId="31AD6C53" w14:textId="3152D81B" w:rsidR="003F3356" w:rsidRPr="00176F2F" w:rsidRDefault="00BA4539" w:rsidP="004C7B0E">
      <w:pPr>
        <w:numPr>
          <w:ilvl w:val="0"/>
          <w:numId w:val="42"/>
        </w:numPr>
        <w:tabs>
          <w:tab w:val="left" w:pos="2127"/>
        </w:tabs>
        <w:suppressAutoHyphens/>
        <w:spacing w:after="0" w:line="240" w:lineRule="auto"/>
        <w:contextualSpacing/>
        <w:jc w:val="both"/>
        <w:textAlignment w:val="baseline"/>
        <w:rPr>
          <w:rFonts w:ascii="Arial" w:hAnsi="Arial" w:cs="Arial"/>
        </w:rPr>
      </w:pPr>
      <w:r w:rsidRPr="00D3654C">
        <w:rPr>
          <w:rStyle w:val="Domylnaczcionkaakapitu7"/>
          <w:rFonts w:ascii="Arial" w:eastAsia="Times New Roman" w:hAnsi="Arial" w:cs="Arial"/>
          <w:color w:val="000000"/>
        </w:rPr>
        <w:t xml:space="preserve">Wykonawca zobowiązuje się do wykonania przedmiotu umowy </w:t>
      </w:r>
      <w:r w:rsidR="003F3356" w:rsidRPr="00D3654C">
        <w:rPr>
          <w:rStyle w:val="Domylnaczcionkaakapitu7"/>
          <w:rFonts w:ascii="Arial" w:eastAsia="Times New Roman" w:hAnsi="Arial" w:cs="Arial"/>
          <w:color w:val="000000"/>
        </w:rPr>
        <w:t xml:space="preserve">z zachowaniem należytej </w:t>
      </w:r>
      <w:r w:rsidR="003F3356" w:rsidRPr="00176F2F">
        <w:rPr>
          <w:rStyle w:val="Domylnaczcionkaakapitu7"/>
          <w:rFonts w:ascii="Arial" w:eastAsia="Times New Roman" w:hAnsi="Arial" w:cs="Arial"/>
          <w:color w:val="000000"/>
        </w:rPr>
        <w:t xml:space="preserve">staranności, </w:t>
      </w:r>
      <w:r w:rsidRPr="00176F2F">
        <w:rPr>
          <w:rStyle w:val="Domylnaczcionkaakapitu7"/>
          <w:rFonts w:ascii="Arial" w:eastAsia="Times New Roman" w:hAnsi="Arial" w:cs="Arial"/>
          <w:color w:val="000000"/>
        </w:rPr>
        <w:t>zgodnie z wymaganiami Zamawiającego zawartymi w niniejsz</w:t>
      </w:r>
      <w:r w:rsidR="003F3356" w:rsidRPr="00176F2F">
        <w:rPr>
          <w:rStyle w:val="Domylnaczcionkaakapitu7"/>
          <w:rFonts w:ascii="Arial" w:eastAsia="Times New Roman" w:hAnsi="Arial" w:cs="Arial"/>
          <w:color w:val="000000"/>
        </w:rPr>
        <w:t>ej</w:t>
      </w:r>
      <w:r w:rsidRPr="00176F2F">
        <w:rPr>
          <w:rStyle w:val="Domylnaczcionkaakapitu7"/>
          <w:rFonts w:ascii="Arial" w:eastAsia="Times New Roman" w:hAnsi="Arial" w:cs="Arial"/>
          <w:color w:val="000000"/>
        </w:rPr>
        <w:t xml:space="preserve"> </w:t>
      </w:r>
      <w:r w:rsidR="003F3356" w:rsidRPr="00176F2F">
        <w:rPr>
          <w:rStyle w:val="Domylnaczcionkaakapitu7"/>
          <w:rFonts w:ascii="Arial" w:eastAsia="Times New Roman" w:hAnsi="Arial" w:cs="Arial"/>
          <w:color w:val="000000"/>
        </w:rPr>
        <w:t>umowie</w:t>
      </w:r>
      <w:r w:rsidRPr="00176F2F">
        <w:rPr>
          <w:rStyle w:val="Domylnaczcionkaakapitu7"/>
          <w:rFonts w:ascii="Arial" w:eastAsia="Times New Roman" w:hAnsi="Arial" w:cs="Arial"/>
          <w:color w:val="000000"/>
        </w:rPr>
        <w:t xml:space="preserve">, zasadami wiedzy technicznej, obowiązującymi przepisami prawa polskiego, unijnego oraz normami w tym zakresie, uzgodnieniami oraz </w:t>
      </w:r>
      <w:r w:rsidR="003F3356" w:rsidRPr="00176F2F">
        <w:rPr>
          <w:rFonts w:ascii="Arial" w:hAnsi="Arial" w:cs="Arial"/>
        </w:rPr>
        <w:t xml:space="preserve"> harmonogramem realizacji przedmiotu </w:t>
      </w:r>
      <w:r w:rsidR="0021151C" w:rsidRPr="00176F2F">
        <w:rPr>
          <w:rFonts w:ascii="Arial" w:hAnsi="Arial" w:cs="Arial"/>
        </w:rPr>
        <w:t>umowy</w:t>
      </w:r>
      <w:r w:rsidR="003F3356" w:rsidRPr="00176F2F">
        <w:rPr>
          <w:rFonts w:ascii="Arial" w:hAnsi="Arial" w:cs="Arial"/>
        </w:rPr>
        <w:t>.</w:t>
      </w:r>
    </w:p>
    <w:p w14:paraId="1D6224AD" w14:textId="77777777" w:rsidR="0021151C" w:rsidRPr="00176F2F" w:rsidRDefault="0021151C" w:rsidP="004C7B0E">
      <w:pPr>
        <w:pStyle w:val="Tekstpodstawowy"/>
        <w:numPr>
          <w:ilvl w:val="0"/>
          <w:numId w:val="42"/>
        </w:numPr>
        <w:tabs>
          <w:tab w:val="left" w:pos="2127"/>
        </w:tabs>
        <w:contextualSpacing/>
        <w:jc w:val="both"/>
        <w:rPr>
          <w:rFonts w:cs="Arial"/>
          <w:sz w:val="22"/>
          <w:szCs w:val="22"/>
        </w:rPr>
      </w:pPr>
      <w:r w:rsidRPr="00176F2F">
        <w:rPr>
          <w:rFonts w:cs="Arial"/>
          <w:sz w:val="22"/>
          <w:szCs w:val="22"/>
        </w:rPr>
        <w:t xml:space="preserve">Przedmiot umowy obejmuje także roboty towarzyszące, dostawy, usługi oraz inne roboty, dostawy i usługi niewyszczególnione w dokumentach, o których mowa w ust. 3, jeżeli analiza treści SIWZ oraz obowiązujące przepisy prawa, pozwalały je przewidzieć na etapie przygotowania oferty a są one niezbędne do należytego wykonania i przekazania do użytkowania przedmiotu umowy. </w:t>
      </w:r>
    </w:p>
    <w:p w14:paraId="034647FE" w14:textId="1CD81DB1" w:rsidR="00176F2F" w:rsidRPr="000C3007" w:rsidRDefault="00176F2F" w:rsidP="004C7B0E">
      <w:pPr>
        <w:pStyle w:val="Akapitzlist"/>
        <w:numPr>
          <w:ilvl w:val="0"/>
          <w:numId w:val="42"/>
        </w:numPr>
        <w:spacing w:after="0" w:line="240" w:lineRule="auto"/>
        <w:jc w:val="both"/>
        <w:rPr>
          <w:rFonts w:ascii="Arial" w:hAnsi="Arial" w:cs="Arial"/>
        </w:rPr>
      </w:pPr>
      <w:r w:rsidRPr="000C3007">
        <w:rPr>
          <w:rFonts w:ascii="Arial" w:hAnsi="Arial" w:cs="Arial"/>
        </w:rPr>
        <w:t>Wykonawca zgodnie z zasadą uczciwej konkurencji w projekcie technicznym nie może używać nazw własnych.</w:t>
      </w:r>
    </w:p>
    <w:p w14:paraId="7B816DB5" w14:textId="24C86F43" w:rsidR="00176F2F" w:rsidRPr="000C3007" w:rsidRDefault="00176F2F" w:rsidP="004C7B0E">
      <w:pPr>
        <w:pStyle w:val="Akapitzlist"/>
        <w:numPr>
          <w:ilvl w:val="0"/>
          <w:numId w:val="42"/>
        </w:numPr>
        <w:spacing w:after="0" w:line="240" w:lineRule="auto"/>
        <w:ind w:left="284"/>
        <w:jc w:val="both"/>
        <w:rPr>
          <w:rFonts w:ascii="Arial" w:hAnsi="Arial" w:cs="Arial"/>
        </w:rPr>
      </w:pPr>
      <w:r w:rsidRPr="000C3007">
        <w:rPr>
          <w:rFonts w:ascii="Arial" w:hAnsi="Arial" w:cs="Arial"/>
        </w:rPr>
        <w:t xml:space="preserve">Rysunki i dokumenty dostarczone przez Wykonawcę przechodzą wraz z przekazaniem w nieograniczone prawo własności i swobodne prawo dysponowania przez Zamawiającego. </w:t>
      </w:r>
    </w:p>
    <w:p w14:paraId="2FD8CB07" w14:textId="5D9B4428" w:rsidR="00BA4539" w:rsidRPr="00176F2F" w:rsidRDefault="00BA4539" w:rsidP="004C7B0E">
      <w:pPr>
        <w:numPr>
          <w:ilvl w:val="0"/>
          <w:numId w:val="42"/>
        </w:numPr>
        <w:suppressAutoHyphens/>
        <w:spacing w:after="0" w:line="240" w:lineRule="auto"/>
        <w:jc w:val="both"/>
        <w:textAlignment w:val="baseline"/>
        <w:rPr>
          <w:rFonts w:ascii="Arial" w:hAnsi="Arial" w:cs="Arial"/>
        </w:rPr>
      </w:pPr>
      <w:r w:rsidRPr="00176F2F">
        <w:rPr>
          <w:rStyle w:val="Domylnaczcionkaakapitu7"/>
          <w:rFonts w:ascii="Arial" w:eastAsia="Times New Roman" w:hAnsi="Arial" w:cs="Arial"/>
          <w:color w:val="000000"/>
        </w:rPr>
        <w:t>Wykonawca o</w:t>
      </w:r>
      <w:r w:rsidRPr="00176F2F">
        <w:rPr>
          <w:rFonts w:ascii="Arial" w:eastAsia="Times New Roman" w:hAnsi="Arial" w:cs="Arial"/>
          <w:color w:val="000000"/>
        </w:rPr>
        <w:t>świadcza, ż</w:t>
      </w:r>
      <w:r w:rsidR="0021151C" w:rsidRPr="00176F2F">
        <w:rPr>
          <w:rFonts w:ascii="Arial" w:eastAsia="Times New Roman" w:hAnsi="Arial" w:cs="Arial"/>
          <w:color w:val="000000"/>
        </w:rPr>
        <w:t>e</w:t>
      </w:r>
      <w:r w:rsidRPr="00176F2F">
        <w:rPr>
          <w:rFonts w:ascii="Arial" w:eastAsia="Times New Roman" w:hAnsi="Arial" w:cs="Arial"/>
          <w:color w:val="000000"/>
        </w:rPr>
        <w:t xml:space="preserve"> posiada wiedzę, że zadanie inwestycyjne stanowiące przedmiot umowy</w:t>
      </w:r>
      <w:r w:rsidRPr="00176F2F">
        <w:rPr>
          <w:rStyle w:val="Domylnaczcionkaakapitu7"/>
          <w:rFonts w:ascii="Arial" w:eastAsia="Times New Roman" w:hAnsi="Arial" w:cs="Arial"/>
          <w:color w:val="000000"/>
          <w:kern w:val="2"/>
        </w:rPr>
        <w:t xml:space="preserve"> współfinansowane jest ze środków Europejskiego Funduszu Rozwoju Regionalnego w ramach programu Fundusze Europejskie na Infrastrukturę, Klimat i Środowisko 2021-2027, </w:t>
      </w:r>
      <w:r w:rsidRPr="000C3007">
        <w:rPr>
          <w:rStyle w:val="Domylnaczcionkaakapitu7"/>
          <w:rFonts w:ascii="Arial" w:eastAsia="Times New Roman" w:hAnsi="Arial" w:cs="Arial"/>
          <w:color w:val="000000"/>
          <w:kern w:val="2"/>
        </w:rPr>
        <w:t>priorytetu FENX.02 Wsparcie sektorów energetyka i środowisko z EFRR,</w:t>
      </w:r>
      <w:r w:rsidRPr="00176F2F">
        <w:rPr>
          <w:rStyle w:val="Domylnaczcionkaakapitu7"/>
          <w:rFonts w:ascii="Arial" w:eastAsia="Times New Roman" w:hAnsi="Arial" w:cs="Arial"/>
          <w:color w:val="000000"/>
          <w:kern w:val="2"/>
        </w:rPr>
        <w:t xml:space="preserve"> działania FENX.02.05 Woda do spożycia.</w:t>
      </w:r>
    </w:p>
    <w:p w14:paraId="6E2BBC26" w14:textId="77472D11" w:rsidR="00445323" w:rsidRPr="00176F2F" w:rsidRDefault="004C7B0E" w:rsidP="00064005">
      <w:pPr>
        <w:jc w:val="center"/>
        <w:rPr>
          <w:rFonts w:ascii="Arial" w:hAnsi="Arial" w:cs="Arial"/>
        </w:rPr>
      </w:pPr>
      <w:r>
        <w:rPr>
          <w:rFonts w:ascii="Arial" w:eastAsia="Arial" w:hAnsi="Arial" w:cs="Arial"/>
          <w:b/>
          <w:color w:val="000000"/>
        </w:rPr>
        <w:br w:type="page"/>
      </w:r>
      <w:r>
        <w:rPr>
          <w:rFonts w:ascii="Arial" w:eastAsia="Arial" w:hAnsi="Arial" w:cs="Arial"/>
          <w:b/>
          <w:color w:val="000000"/>
        </w:rPr>
        <w:lastRenderedPageBreak/>
        <w:t>§</w:t>
      </w:r>
      <w:r w:rsidR="00445323" w:rsidRPr="00176F2F">
        <w:rPr>
          <w:rFonts w:ascii="Arial" w:eastAsia="Arial" w:hAnsi="Arial" w:cs="Arial"/>
          <w:b/>
          <w:color w:val="000000"/>
        </w:rPr>
        <w:t xml:space="preserve"> </w:t>
      </w:r>
      <w:r w:rsidR="002E0FD1" w:rsidRPr="00176F2F">
        <w:rPr>
          <w:rFonts w:ascii="Arial" w:eastAsia="Arial" w:hAnsi="Arial" w:cs="Arial"/>
          <w:b/>
          <w:color w:val="000000"/>
          <w:kern w:val="2"/>
        </w:rPr>
        <w:t>2</w:t>
      </w:r>
    </w:p>
    <w:p w14:paraId="1EDE007B" w14:textId="77777777" w:rsidR="00445323" w:rsidRPr="00176F2F" w:rsidRDefault="00445323" w:rsidP="004C7B0E">
      <w:pPr>
        <w:spacing w:after="0"/>
        <w:jc w:val="center"/>
        <w:rPr>
          <w:rFonts w:ascii="Arial" w:hAnsi="Arial" w:cs="Arial"/>
        </w:rPr>
      </w:pPr>
      <w:r w:rsidRPr="00176F2F">
        <w:rPr>
          <w:rFonts w:ascii="Arial" w:eastAsia="Times New Roman" w:hAnsi="Arial" w:cs="Arial"/>
          <w:b/>
          <w:color w:val="000000"/>
        </w:rPr>
        <w:t>Terminy</w:t>
      </w:r>
      <w:r w:rsidRPr="00176F2F">
        <w:rPr>
          <w:rFonts w:ascii="Arial" w:eastAsia="Arial" w:hAnsi="Arial" w:cs="Arial"/>
          <w:b/>
          <w:color w:val="000000"/>
        </w:rPr>
        <w:t xml:space="preserve"> realizacji przedmiotu umowy</w:t>
      </w:r>
    </w:p>
    <w:p w14:paraId="45C54021" w14:textId="0098D75F" w:rsidR="00445323" w:rsidRPr="00064005" w:rsidRDefault="00445323" w:rsidP="00E36A7A">
      <w:pPr>
        <w:pStyle w:val="Akapitzlist"/>
        <w:numPr>
          <w:ilvl w:val="0"/>
          <w:numId w:val="30"/>
        </w:numPr>
        <w:spacing w:after="0" w:line="240" w:lineRule="auto"/>
        <w:jc w:val="both"/>
        <w:rPr>
          <w:rFonts w:ascii="Arial" w:hAnsi="Arial" w:cs="Arial"/>
        </w:rPr>
      </w:pPr>
      <w:r w:rsidRPr="00176F2F">
        <w:rPr>
          <w:rFonts w:ascii="Arial" w:hAnsi="Arial" w:cs="Arial"/>
          <w:color w:val="000000"/>
        </w:rPr>
        <w:t xml:space="preserve">Termin wykonania przedmiotu zamówienia tj. </w:t>
      </w:r>
      <w:r w:rsidR="00176F2F" w:rsidRPr="00176F2F">
        <w:rPr>
          <w:rFonts w:ascii="Arial" w:hAnsi="Arial" w:cs="Arial"/>
          <w:color w:val="000000"/>
        </w:rPr>
        <w:t xml:space="preserve">wykonanie modelowania hydraulicznego oraz dobór agregatów głębinowych na podstawie wyników modelowania dla 17 studni głębinowych ujęcia wód podziemnych „Wydrzany” w Świnoujściu </w:t>
      </w:r>
      <w:r w:rsidRPr="000C3007">
        <w:rPr>
          <w:rFonts w:ascii="Arial" w:hAnsi="Arial" w:cs="Arial"/>
          <w:color w:val="000000"/>
        </w:rPr>
        <w:t xml:space="preserve"> –</w:t>
      </w:r>
      <w:r w:rsidR="004B1AA6">
        <w:rPr>
          <w:rFonts w:ascii="Arial" w:hAnsi="Arial" w:cs="Arial"/>
          <w:color w:val="000000"/>
        </w:rPr>
        <w:t xml:space="preserve"> </w:t>
      </w:r>
      <w:r w:rsidR="00E36A7A" w:rsidRPr="00FD4B39">
        <w:rPr>
          <w:rFonts w:ascii="Arial" w:hAnsi="Arial" w:cs="Arial"/>
          <w:color w:val="000000"/>
        </w:rPr>
        <w:t xml:space="preserve">w terminie  </w:t>
      </w:r>
      <w:r w:rsidR="00E36A7A" w:rsidRPr="002A2789">
        <w:rPr>
          <w:rFonts w:ascii="Arial" w:hAnsi="Arial" w:cs="Arial"/>
          <w:color w:val="EE0000"/>
        </w:rPr>
        <w:t xml:space="preserve">……../* zgodnie z terminem realizacji </w:t>
      </w:r>
      <w:r w:rsidR="00E36A7A" w:rsidRPr="00B718A1">
        <w:rPr>
          <w:rFonts w:ascii="Arial" w:hAnsi="Arial" w:cs="Arial"/>
          <w:color w:val="EE0000"/>
        </w:rPr>
        <w:t>wskazanym przez Wykonawcę w Formularzu oferty/</w:t>
      </w:r>
      <w:r w:rsidR="00E36A7A" w:rsidRPr="00B718A1">
        <w:rPr>
          <w:rFonts w:ascii="Arial" w:hAnsi="Arial" w:cs="Arial"/>
          <w:color w:val="000000"/>
        </w:rPr>
        <w:t xml:space="preserve"> </w:t>
      </w:r>
      <w:r w:rsidR="00E36A7A">
        <w:rPr>
          <w:rFonts w:ascii="Arial" w:hAnsi="Arial" w:cs="Arial"/>
          <w:color w:val="000000"/>
        </w:rPr>
        <w:t>dni</w:t>
      </w:r>
      <w:r w:rsidR="00E36A7A" w:rsidRPr="00B718A1">
        <w:rPr>
          <w:rFonts w:ascii="Arial" w:hAnsi="Arial" w:cs="Arial"/>
          <w:color w:val="000000"/>
        </w:rPr>
        <w:t xml:space="preserve"> od podpisania umowy.</w:t>
      </w:r>
    </w:p>
    <w:p w14:paraId="3B3A1CD6" w14:textId="30665FD4" w:rsidR="00445323" w:rsidRPr="000C3007" w:rsidRDefault="00445323" w:rsidP="004C7B0E">
      <w:pPr>
        <w:pStyle w:val="Tekstpodstawowy"/>
        <w:numPr>
          <w:ilvl w:val="0"/>
          <w:numId w:val="30"/>
        </w:numPr>
        <w:suppressAutoHyphens/>
        <w:jc w:val="both"/>
        <w:textAlignment w:val="baseline"/>
        <w:rPr>
          <w:rStyle w:val="Domylnaczcionkaakapitu7"/>
          <w:rFonts w:eastAsiaTheme="minorHAnsi" w:cs="Arial"/>
          <w:sz w:val="22"/>
          <w:szCs w:val="22"/>
          <w:lang w:eastAsia="en-US"/>
        </w:rPr>
      </w:pPr>
      <w:r w:rsidRPr="00176F2F">
        <w:rPr>
          <w:rStyle w:val="Domylnaczcionkaakapitu7"/>
          <w:rFonts w:cs="Arial"/>
          <w:color w:val="000000"/>
          <w:kern w:val="2"/>
          <w:sz w:val="22"/>
          <w:szCs w:val="22"/>
        </w:rPr>
        <w:t>O wystąpieniu okoliczności mogących wpłynąć na zmianę terminu</w:t>
      </w:r>
      <w:r w:rsidR="004B1AA6">
        <w:rPr>
          <w:rStyle w:val="Domylnaczcionkaakapitu7"/>
          <w:rFonts w:cs="Arial"/>
          <w:color w:val="000000"/>
          <w:kern w:val="2"/>
          <w:sz w:val="22"/>
          <w:szCs w:val="22"/>
        </w:rPr>
        <w:t xml:space="preserve"> wykonania przedmiotu zamówienia,</w:t>
      </w:r>
      <w:r w:rsidRPr="00176F2F">
        <w:rPr>
          <w:rStyle w:val="Domylnaczcionkaakapitu7"/>
          <w:rFonts w:cs="Arial"/>
          <w:color w:val="000000"/>
          <w:kern w:val="2"/>
          <w:sz w:val="22"/>
          <w:szCs w:val="22"/>
        </w:rPr>
        <w:t xml:space="preserve"> Wykonawca zobowiązany jest poinformować Zamawiającego pisemnie.</w:t>
      </w:r>
    </w:p>
    <w:p w14:paraId="0F814B20" w14:textId="77777777" w:rsidR="00445323" w:rsidRPr="00176F2F" w:rsidRDefault="00445323" w:rsidP="004C7B0E">
      <w:pPr>
        <w:spacing w:after="0"/>
        <w:jc w:val="center"/>
        <w:rPr>
          <w:rFonts w:ascii="Arial" w:eastAsia="Times New Roman" w:hAnsi="Arial" w:cs="Arial"/>
          <w:b/>
          <w:color w:val="000000"/>
        </w:rPr>
      </w:pPr>
    </w:p>
    <w:p w14:paraId="2AF18910" w14:textId="62470D2A" w:rsidR="00BA4539" w:rsidRPr="00176F2F" w:rsidRDefault="00BA4539" w:rsidP="004C7B0E">
      <w:pPr>
        <w:spacing w:after="0"/>
        <w:jc w:val="center"/>
        <w:rPr>
          <w:rFonts w:ascii="Arial" w:hAnsi="Arial" w:cs="Arial"/>
        </w:rPr>
      </w:pPr>
      <w:r w:rsidRPr="00176F2F">
        <w:rPr>
          <w:rFonts w:ascii="Arial" w:eastAsia="Times New Roman" w:hAnsi="Arial" w:cs="Arial"/>
          <w:b/>
          <w:color w:val="000000"/>
        </w:rPr>
        <w:t>§</w:t>
      </w:r>
      <w:r w:rsidRPr="00176F2F">
        <w:rPr>
          <w:rFonts w:ascii="Arial" w:eastAsia="Arial" w:hAnsi="Arial" w:cs="Arial"/>
          <w:b/>
          <w:color w:val="000000"/>
        </w:rPr>
        <w:t xml:space="preserve"> </w:t>
      </w:r>
      <w:r w:rsidR="00176F2F" w:rsidRPr="00176F2F">
        <w:rPr>
          <w:rFonts w:ascii="Arial" w:eastAsia="SimSun" w:hAnsi="Arial" w:cs="Arial"/>
          <w:b/>
          <w:color w:val="000000"/>
          <w:kern w:val="2"/>
        </w:rPr>
        <w:t>3</w:t>
      </w:r>
    </w:p>
    <w:p w14:paraId="0F23E329" w14:textId="77777777" w:rsidR="00BA4539" w:rsidRPr="00176F2F" w:rsidRDefault="00BA4539" w:rsidP="004C7B0E">
      <w:pPr>
        <w:spacing w:after="0"/>
        <w:jc w:val="center"/>
        <w:rPr>
          <w:rFonts w:ascii="Arial" w:hAnsi="Arial" w:cs="Arial"/>
        </w:rPr>
      </w:pPr>
      <w:r w:rsidRPr="00176F2F">
        <w:rPr>
          <w:rFonts w:ascii="Arial" w:eastAsia="Times New Roman" w:hAnsi="Arial" w:cs="Arial"/>
          <w:b/>
          <w:color w:val="000000"/>
        </w:rPr>
        <w:t>Obowiązki Stron</w:t>
      </w:r>
    </w:p>
    <w:p w14:paraId="505046E0" w14:textId="44490939" w:rsidR="00BA4539" w:rsidRPr="006C6ECE" w:rsidRDefault="006C6ECE" w:rsidP="004C7B0E">
      <w:pPr>
        <w:numPr>
          <w:ilvl w:val="0"/>
          <w:numId w:val="26"/>
        </w:numPr>
        <w:tabs>
          <w:tab w:val="clear" w:pos="0"/>
          <w:tab w:val="left" w:pos="285"/>
        </w:tabs>
        <w:suppressAutoHyphens/>
        <w:spacing w:after="0" w:line="240" w:lineRule="auto"/>
        <w:ind w:left="283" w:hanging="283"/>
        <w:jc w:val="both"/>
        <w:textAlignment w:val="baseline"/>
        <w:rPr>
          <w:rFonts w:ascii="Arial" w:hAnsi="Arial" w:cs="Arial"/>
        </w:rPr>
      </w:pPr>
      <w:r w:rsidRPr="00176F2F">
        <w:rPr>
          <w:rFonts w:ascii="Arial" w:eastAsia="TTE18CB1D8t00" w:hAnsi="Arial" w:cs="Arial"/>
          <w:color w:val="000000"/>
        </w:rPr>
        <w:t xml:space="preserve">1. </w:t>
      </w:r>
      <w:r w:rsidR="00BA4539" w:rsidRPr="00176F2F">
        <w:rPr>
          <w:rFonts w:ascii="Arial" w:eastAsia="TTE18CB1D8t00" w:hAnsi="Arial" w:cs="Arial"/>
          <w:color w:val="000000"/>
        </w:rPr>
        <w:t>Poza obowiązkami, o których mow</w:t>
      </w:r>
      <w:r w:rsidR="00BA4539" w:rsidRPr="006C6ECE">
        <w:rPr>
          <w:rFonts w:ascii="Arial" w:eastAsia="TTE18CB1D8t00" w:hAnsi="Arial" w:cs="Arial"/>
          <w:color w:val="000000"/>
        </w:rPr>
        <w:t xml:space="preserve">a w § 1 </w:t>
      </w:r>
      <w:r w:rsidRPr="006C6ECE">
        <w:rPr>
          <w:rFonts w:ascii="Arial" w:eastAsia="TTE18CB1D8t00" w:hAnsi="Arial" w:cs="Arial"/>
          <w:color w:val="000000"/>
        </w:rPr>
        <w:t xml:space="preserve">niniejszej umowy oraz pkt. </w:t>
      </w:r>
      <w:r w:rsidR="0004191C">
        <w:rPr>
          <w:rFonts w:ascii="Arial" w:eastAsia="TTE18CB1D8t00" w:hAnsi="Arial" w:cs="Arial"/>
          <w:color w:val="000000"/>
        </w:rPr>
        <w:t>3 i 6</w:t>
      </w:r>
      <w:r w:rsidRPr="006C6ECE">
        <w:rPr>
          <w:rFonts w:ascii="Arial" w:eastAsia="TTE18CB1D8t00" w:hAnsi="Arial" w:cs="Arial"/>
          <w:color w:val="000000"/>
        </w:rPr>
        <w:t xml:space="preserve"> OPZ, </w:t>
      </w:r>
      <w:r w:rsidR="00BA4539" w:rsidRPr="006C6ECE">
        <w:rPr>
          <w:rFonts w:ascii="Arial" w:eastAsia="TTE18CB1D8t00" w:hAnsi="Arial" w:cs="Arial"/>
          <w:color w:val="000000"/>
        </w:rPr>
        <w:t>Wykonawca zobowiązuje się do</w:t>
      </w:r>
      <w:r w:rsidR="0004191C">
        <w:rPr>
          <w:rFonts w:ascii="Arial" w:eastAsia="SimSun" w:hAnsi="Arial" w:cs="Arial"/>
          <w:color w:val="000000"/>
          <w:kern w:val="2"/>
          <w:lang w:eastAsia="zh-CN" w:bidi="hi-IN"/>
        </w:rPr>
        <w:t xml:space="preserve"> </w:t>
      </w:r>
      <w:r w:rsidR="00BA4539" w:rsidRPr="006C6ECE">
        <w:rPr>
          <w:rFonts w:ascii="Arial" w:eastAsia="SimSun" w:hAnsi="Arial" w:cs="Arial"/>
          <w:color w:val="000000"/>
          <w:kern w:val="2"/>
          <w:lang w:eastAsia="zh-CN" w:bidi="hi-IN"/>
        </w:rPr>
        <w:t>n</w:t>
      </w:r>
      <w:r w:rsidR="00BA4539" w:rsidRPr="006C6ECE">
        <w:rPr>
          <w:rFonts w:ascii="Arial" w:hAnsi="Arial" w:cs="Arial"/>
          <w:color w:val="000000"/>
        </w:rPr>
        <w:t>iezwłocznego informowani</w:t>
      </w:r>
      <w:r w:rsidR="00BA4539" w:rsidRPr="006C6ECE">
        <w:rPr>
          <w:rFonts w:ascii="Arial" w:eastAsia="SimSun" w:hAnsi="Arial" w:cs="Arial"/>
          <w:color w:val="000000"/>
          <w:kern w:val="2"/>
          <w:lang w:eastAsia="zh-CN" w:bidi="hi-IN"/>
        </w:rPr>
        <w:t>a</w:t>
      </w:r>
      <w:r w:rsidR="00BA4539" w:rsidRPr="006C6ECE">
        <w:rPr>
          <w:rFonts w:ascii="Arial" w:hAnsi="Arial" w:cs="Arial"/>
          <w:color w:val="000000"/>
        </w:rPr>
        <w:t xml:space="preserve"> Zamawiającego o </w:t>
      </w:r>
      <w:r w:rsidRPr="006C6ECE">
        <w:rPr>
          <w:rFonts w:ascii="Arial" w:hAnsi="Arial" w:cs="Arial"/>
          <w:color w:val="000000"/>
        </w:rPr>
        <w:t xml:space="preserve">istotnych </w:t>
      </w:r>
      <w:r w:rsidR="00BA4539" w:rsidRPr="006C6ECE">
        <w:rPr>
          <w:rFonts w:ascii="Arial" w:hAnsi="Arial" w:cs="Arial"/>
          <w:color w:val="000000"/>
        </w:rPr>
        <w:t xml:space="preserve">problemach technicznych lub okolicznościach, </w:t>
      </w:r>
      <w:r w:rsidRPr="006C6ECE">
        <w:rPr>
          <w:rFonts w:ascii="Arial" w:hAnsi="Arial" w:cs="Arial"/>
          <w:color w:val="000000"/>
        </w:rPr>
        <w:t xml:space="preserve">które nie mogły zostać rozwiązane przez przedstawicieli Stron, a </w:t>
      </w:r>
      <w:r w:rsidR="00BA4539" w:rsidRPr="006C6ECE">
        <w:rPr>
          <w:rFonts w:ascii="Arial" w:hAnsi="Arial" w:cs="Arial"/>
          <w:color w:val="000000"/>
        </w:rPr>
        <w:t xml:space="preserve">które mogą wpłynąć na jakość </w:t>
      </w:r>
      <w:r w:rsidRPr="006C6ECE">
        <w:rPr>
          <w:rFonts w:ascii="Arial" w:hAnsi="Arial" w:cs="Arial"/>
          <w:color w:val="000000"/>
        </w:rPr>
        <w:t>prac</w:t>
      </w:r>
      <w:r w:rsidR="00BA4539" w:rsidRPr="006C6ECE">
        <w:rPr>
          <w:rFonts w:ascii="Arial" w:hAnsi="Arial" w:cs="Arial"/>
          <w:color w:val="000000"/>
        </w:rPr>
        <w:t xml:space="preserve"> lub termin zakończenia </w:t>
      </w:r>
      <w:r w:rsidRPr="006C6ECE">
        <w:rPr>
          <w:rFonts w:ascii="Arial" w:hAnsi="Arial" w:cs="Arial"/>
          <w:color w:val="000000"/>
        </w:rPr>
        <w:t>umowy</w:t>
      </w:r>
      <w:r w:rsidR="004B1AA6">
        <w:rPr>
          <w:rFonts w:ascii="Arial" w:hAnsi="Arial" w:cs="Arial"/>
          <w:color w:val="000000"/>
        </w:rPr>
        <w:t>.</w:t>
      </w:r>
    </w:p>
    <w:p w14:paraId="733B1426" w14:textId="0FAF6802" w:rsidR="00BA4539" w:rsidRPr="006C6ECE" w:rsidRDefault="006C6ECE" w:rsidP="004C7B0E">
      <w:pPr>
        <w:numPr>
          <w:ilvl w:val="0"/>
          <w:numId w:val="26"/>
        </w:numPr>
        <w:tabs>
          <w:tab w:val="clear" w:pos="0"/>
          <w:tab w:val="left" w:pos="285"/>
        </w:tabs>
        <w:suppressAutoHyphens/>
        <w:spacing w:after="0" w:line="240" w:lineRule="auto"/>
        <w:ind w:left="283" w:hanging="283"/>
        <w:jc w:val="both"/>
        <w:textAlignment w:val="baseline"/>
        <w:rPr>
          <w:rFonts w:ascii="Arial" w:hAnsi="Arial" w:cs="Arial"/>
        </w:rPr>
      </w:pPr>
      <w:r w:rsidRPr="006C6ECE">
        <w:rPr>
          <w:rFonts w:ascii="Arial" w:eastAsia="TTE18CB1D8t00" w:hAnsi="Arial" w:cs="Arial"/>
          <w:color w:val="000000"/>
        </w:rPr>
        <w:t xml:space="preserve">2. </w:t>
      </w:r>
      <w:r w:rsidR="00BA4539" w:rsidRPr="006C6ECE">
        <w:rPr>
          <w:rFonts w:ascii="Arial" w:eastAsia="TTE18CB1D8t00" w:hAnsi="Arial" w:cs="Arial"/>
          <w:color w:val="000000"/>
        </w:rPr>
        <w:t xml:space="preserve">Do obowiązków Zamawiającego </w:t>
      </w:r>
      <w:r w:rsidRPr="006C6ECE">
        <w:rPr>
          <w:rFonts w:ascii="Arial" w:eastAsia="TTE18CB1D8t00" w:hAnsi="Arial" w:cs="Arial"/>
          <w:color w:val="000000"/>
        </w:rPr>
        <w:t xml:space="preserve">poza obowiązkami określonymi w pkt. </w:t>
      </w:r>
      <w:r w:rsidR="0004191C">
        <w:rPr>
          <w:rFonts w:ascii="Arial" w:eastAsia="TTE18CB1D8t00" w:hAnsi="Arial" w:cs="Arial"/>
          <w:color w:val="000000"/>
        </w:rPr>
        <w:t>7</w:t>
      </w:r>
      <w:r w:rsidRPr="006C6ECE">
        <w:rPr>
          <w:rFonts w:ascii="Arial" w:eastAsia="TTE18CB1D8t00" w:hAnsi="Arial" w:cs="Arial"/>
          <w:color w:val="000000"/>
        </w:rPr>
        <w:t xml:space="preserve"> OPZ, </w:t>
      </w:r>
      <w:r w:rsidR="00BA4539" w:rsidRPr="006C6ECE">
        <w:rPr>
          <w:rFonts w:ascii="Arial" w:eastAsia="TTE18CB1D8t00" w:hAnsi="Arial" w:cs="Arial"/>
          <w:color w:val="000000"/>
        </w:rPr>
        <w:t>należy:</w:t>
      </w:r>
    </w:p>
    <w:p w14:paraId="7397C3ED" w14:textId="77777777" w:rsidR="00BA4539" w:rsidRPr="006C6ECE" w:rsidRDefault="00BA4539" w:rsidP="004C7B0E">
      <w:pPr>
        <w:numPr>
          <w:ilvl w:val="1"/>
          <w:numId w:val="26"/>
        </w:numPr>
        <w:tabs>
          <w:tab w:val="left" w:pos="285"/>
          <w:tab w:val="num" w:pos="567"/>
        </w:tabs>
        <w:suppressAutoHyphens/>
        <w:spacing w:after="0" w:line="240" w:lineRule="auto"/>
        <w:ind w:left="567" w:hanging="283"/>
        <w:jc w:val="both"/>
        <w:textAlignment w:val="baseline"/>
        <w:rPr>
          <w:rFonts w:ascii="Arial" w:hAnsi="Arial" w:cs="Arial"/>
        </w:rPr>
      </w:pPr>
      <w:r w:rsidRPr="006C6ECE">
        <w:rPr>
          <w:rFonts w:ascii="Arial" w:eastAsia="TTE18CB1D8t00" w:hAnsi="Arial" w:cs="Arial"/>
          <w:color w:val="000000"/>
        </w:rPr>
        <w:t>współdziałanie z Wykonawcą w celu zrealizowania przedmiotu umowy, spełniającego cele określone w umowie,</w:t>
      </w:r>
    </w:p>
    <w:p w14:paraId="20443DC8" w14:textId="3D7C2225" w:rsidR="00BA4539" w:rsidRPr="006C6ECE" w:rsidRDefault="00BA4539" w:rsidP="004C7B0E">
      <w:pPr>
        <w:numPr>
          <w:ilvl w:val="1"/>
          <w:numId w:val="26"/>
        </w:numPr>
        <w:tabs>
          <w:tab w:val="left" w:pos="285"/>
          <w:tab w:val="num" w:pos="567"/>
        </w:tabs>
        <w:suppressAutoHyphens/>
        <w:spacing w:after="0" w:line="240" w:lineRule="auto"/>
        <w:ind w:left="567" w:hanging="283"/>
        <w:jc w:val="both"/>
        <w:textAlignment w:val="baseline"/>
        <w:rPr>
          <w:rFonts w:ascii="Arial" w:hAnsi="Arial" w:cs="Arial"/>
        </w:rPr>
      </w:pPr>
      <w:r w:rsidRPr="006C6ECE">
        <w:rPr>
          <w:rFonts w:ascii="Arial" w:eastAsia="TTE18CB1D8t00" w:hAnsi="Arial" w:cs="Arial"/>
          <w:color w:val="000000"/>
        </w:rPr>
        <w:t xml:space="preserve">udzielanie Wykonawcy odpowiedzi na pisemne wystąpienia w terminie do </w:t>
      </w:r>
      <w:r w:rsidR="0004191C">
        <w:rPr>
          <w:rFonts w:ascii="Arial" w:eastAsia="TTE18CB1D8t00" w:hAnsi="Arial" w:cs="Arial"/>
          <w:color w:val="000000"/>
        </w:rPr>
        <w:t xml:space="preserve">3 </w:t>
      </w:r>
      <w:r w:rsidRPr="006C6ECE">
        <w:rPr>
          <w:rFonts w:ascii="Arial" w:eastAsia="TTE18CB1D8t00" w:hAnsi="Arial" w:cs="Arial"/>
          <w:color w:val="000000"/>
        </w:rPr>
        <w:t>dni liczonych od dnia otrzymania danego wystąpienia, co do okoliczności niezbędnych do realizacji przedmiotu umowy;</w:t>
      </w:r>
    </w:p>
    <w:p w14:paraId="7502DDAC" w14:textId="7B4C149B" w:rsidR="00BA4539" w:rsidRPr="006C6ECE" w:rsidRDefault="00BA4539" w:rsidP="004C7B0E">
      <w:pPr>
        <w:numPr>
          <w:ilvl w:val="1"/>
          <w:numId w:val="26"/>
        </w:numPr>
        <w:tabs>
          <w:tab w:val="left" w:pos="285"/>
          <w:tab w:val="num" w:pos="567"/>
        </w:tabs>
        <w:suppressAutoHyphens/>
        <w:spacing w:after="0" w:line="240" w:lineRule="auto"/>
        <w:ind w:left="567" w:hanging="283"/>
        <w:jc w:val="both"/>
        <w:textAlignment w:val="baseline"/>
        <w:rPr>
          <w:rFonts w:ascii="Arial" w:hAnsi="Arial" w:cs="Arial"/>
        </w:rPr>
      </w:pPr>
      <w:r w:rsidRPr="006C6ECE">
        <w:rPr>
          <w:rFonts w:ascii="Arial" w:eastAsia="TTE18CB1D8t00" w:hAnsi="Arial" w:cs="Arial"/>
          <w:color w:val="000000"/>
        </w:rPr>
        <w:t xml:space="preserve">dokonanie odbioru </w:t>
      </w:r>
      <w:r w:rsidR="0004191C">
        <w:rPr>
          <w:rFonts w:ascii="Arial" w:eastAsia="TTE18CB1D8t00" w:hAnsi="Arial" w:cs="Arial"/>
          <w:color w:val="000000"/>
        </w:rPr>
        <w:t>dokumentacji technicznej z doboru agregatów</w:t>
      </w:r>
      <w:r w:rsidRPr="006C6ECE">
        <w:rPr>
          <w:rFonts w:ascii="Arial" w:eastAsia="TTE18CB1D8t00" w:hAnsi="Arial" w:cs="Arial"/>
          <w:color w:val="000000"/>
        </w:rPr>
        <w:t>;</w:t>
      </w:r>
    </w:p>
    <w:p w14:paraId="09FEFC49" w14:textId="77777777" w:rsidR="00BA4539" w:rsidRPr="006C6ECE" w:rsidRDefault="00BA4539" w:rsidP="004C7B0E">
      <w:pPr>
        <w:numPr>
          <w:ilvl w:val="1"/>
          <w:numId w:val="26"/>
        </w:numPr>
        <w:tabs>
          <w:tab w:val="left" w:pos="285"/>
          <w:tab w:val="num" w:pos="567"/>
        </w:tabs>
        <w:suppressAutoHyphens/>
        <w:spacing w:after="0" w:line="240" w:lineRule="auto"/>
        <w:ind w:left="567" w:hanging="283"/>
        <w:jc w:val="both"/>
        <w:textAlignment w:val="baseline"/>
        <w:rPr>
          <w:rFonts w:ascii="Arial" w:hAnsi="Arial" w:cs="Arial"/>
        </w:rPr>
      </w:pPr>
      <w:r w:rsidRPr="006C6ECE">
        <w:rPr>
          <w:rFonts w:ascii="Arial" w:eastAsia="TTE18CB1D8t00" w:hAnsi="Arial" w:cs="Arial"/>
          <w:color w:val="000000"/>
        </w:rPr>
        <w:t>zapłata wynagrodzenia za prawidłowe, zgodne z umową wykonanie przedmiotu umowy.</w:t>
      </w:r>
    </w:p>
    <w:p w14:paraId="3D5B8B41" w14:textId="77777777" w:rsidR="006C6ECE" w:rsidRPr="006C6ECE" w:rsidRDefault="006C6ECE" w:rsidP="004C7B0E">
      <w:pPr>
        <w:tabs>
          <w:tab w:val="left" w:pos="285"/>
          <w:tab w:val="num" w:pos="1778"/>
        </w:tabs>
        <w:suppressAutoHyphens/>
        <w:spacing w:after="0" w:line="240" w:lineRule="auto"/>
        <w:ind w:left="567"/>
        <w:jc w:val="both"/>
        <w:textAlignment w:val="baseline"/>
        <w:rPr>
          <w:rFonts w:ascii="Arial" w:hAnsi="Arial" w:cs="Arial"/>
        </w:rPr>
      </w:pPr>
    </w:p>
    <w:p w14:paraId="1621261C" w14:textId="30BF7DEA" w:rsidR="00BA4539" w:rsidRPr="000C3007" w:rsidRDefault="00BA4539" w:rsidP="004C7B0E">
      <w:pPr>
        <w:pStyle w:val="Standard"/>
        <w:jc w:val="center"/>
        <w:rPr>
          <w:rFonts w:ascii="Arial" w:hAnsi="Arial" w:cs="Arial"/>
        </w:rPr>
      </w:pPr>
      <w:r w:rsidRPr="0004191C">
        <w:rPr>
          <w:rFonts w:ascii="Arial" w:hAnsi="Arial" w:cs="Arial"/>
          <w:b/>
          <w:color w:val="000000"/>
          <w:sz w:val="22"/>
          <w:szCs w:val="22"/>
        </w:rPr>
        <w:t xml:space="preserve">§ </w:t>
      </w:r>
      <w:r w:rsidR="00DB079C">
        <w:rPr>
          <w:rFonts w:ascii="Arial" w:hAnsi="Arial" w:cs="Arial"/>
          <w:b/>
          <w:color w:val="000000"/>
          <w:sz w:val="22"/>
          <w:szCs w:val="22"/>
        </w:rPr>
        <w:t>4</w:t>
      </w:r>
    </w:p>
    <w:p w14:paraId="36E65EE5" w14:textId="77777777" w:rsidR="00445323" w:rsidRPr="0004191C" w:rsidRDefault="00BA4539" w:rsidP="004C7B0E">
      <w:pPr>
        <w:pStyle w:val="Standard"/>
        <w:jc w:val="center"/>
        <w:rPr>
          <w:rFonts w:ascii="Arial" w:hAnsi="Arial" w:cs="Arial"/>
          <w:b/>
          <w:color w:val="000000"/>
          <w:sz w:val="22"/>
          <w:szCs w:val="22"/>
        </w:rPr>
      </w:pPr>
      <w:r w:rsidRPr="0004191C">
        <w:rPr>
          <w:rFonts w:ascii="Arial" w:hAnsi="Arial" w:cs="Arial"/>
          <w:b/>
          <w:color w:val="000000"/>
          <w:sz w:val="22"/>
          <w:szCs w:val="22"/>
        </w:rPr>
        <w:t xml:space="preserve">Odbiór </w:t>
      </w:r>
    </w:p>
    <w:p w14:paraId="161E21BD" w14:textId="36C7A6BA" w:rsidR="0004191C" w:rsidRPr="00C16343" w:rsidRDefault="0004191C" w:rsidP="004C7B0E">
      <w:pPr>
        <w:pStyle w:val="Akapitzlist"/>
        <w:numPr>
          <w:ilvl w:val="0"/>
          <w:numId w:val="133"/>
        </w:numPr>
        <w:spacing w:after="0" w:line="240" w:lineRule="auto"/>
        <w:ind w:left="360"/>
        <w:jc w:val="both"/>
        <w:rPr>
          <w:rFonts w:ascii="Arial" w:hAnsi="Arial" w:cs="Arial"/>
        </w:rPr>
      </w:pPr>
      <w:r w:rsidRPr="000C3007">
        <w:rPr>
          <w:rFonts w:ascii="Arial" w:hAnsi="Arial" w:cs="Arial"/>
        </w:rPr>
        <w:t xml:space="preserve">W </w:t>
      </w:r>
      <w:r w:rsidRPr="00C16343">
        <w:rPr>
          <w:rFonts w:ascii="Arial" w:hAnsi="Arial" w:cs="Arial"/>
        </w:rPr>
        <w:t>terminie</w:t>
      </w:r>
      <w:r w:rsidR="00DB079C" w:rsidRPr="00C16343">
        <w:rPr>
          <w:rFonts w:ascii="Arial" w:hAnsi="Arial" w:cs="Arial"/>
        </w:rPr>
        <w:t xml:space="preserve"> </w:t>
      </w:r>
      <w:r w:rsidR="007B1D74" w:rsidRPr="00C16343">
        <w:rPr>
          <w:rFonts w:ascii="Arial" w:hAnsi="Arial" w:cs="Arial"/>
        </w:rPr>
        <w:t xml:space="preserve">do </w:t>
      </w:r>
      <w:r w:rsidR="00DB079C" w:rsidRPr="007A408C">
        <w:rPr>
          <w:rFonts w:ascii="Arial" w:hAnsi="Arial" w:cs="Arial"/>
        </w:rPr>
        <w:t>7</w:t>
      </w:r>
      <w:r w:rsidRPr="00C16343">
        <w:rPr>
          <w:rFonts w:ascii="Arial" w:hAnsi="Arial" w:cs="Arial"/>
        </w:rPr>
        <w:t xml:space="preserve"> dni </w:t>
      </w:r>
      <w:r w:rsidR="00A1512B">
        <w:rPr>
          <w:rFonts w:ascii="Arial" w:hAnsi="Arial" w:cs="Arial"/>
        </w:rPr>
        <w:t xml:space="preserve">roboczych </w:t>
      </w:r>
      <w:r w:rsidRPr="00C16343">
        <w:rPr>
          <w:rFonts w:ascii="Arial" w:hAnsi="Arial" w:cs="Arial"/>
        </w:rPr>
        <w:t xml:space="preserve">od daty dostarczenia Zamawiającemu kompletnej dokumentacji </w:t>
      </w:r>
      <w:r w:rsidR="00DB079C" w:rsidRPr="00C16343">
        <w:rPr>
          <w:rFonts w:ascii="Arial" w:hAnsi="Arial" w:cs="Arial"/>
        </w:rPr>
        <w:t xml:space="preserve">technicznej </w:t>
      </w:r>
      <w:r w:rsidRPr="00C16343">
        <w:rPr>
          <w:rFonts w:ascii="Arial" w:hAnsi="Arial" w:cs="Arial"/>
        </w:rPr>
        <w:t xml:space="preserve"> </w:t>
      </w:r>
      <w:r w:rsidR="00DB079C" w:rsidRPr="00C16343">
        <w:rPr>
          <w:rFonts w:ascii="Arial" w:hAnsi="Arial" w:cs="Arial"/>
        </w:rPr>
        <w:t xml:space="preserve">doboru agregatów </w:t>
      </w:r>
      <w:r w:rsidRPr="00C16343">
        <w:rPr>
          <w:rFonts w:ascii="Arial" w:hAnsi="Arial" w:cs="Arial"/>
        </w:rPr>
        <w:t xml:space="preserve">do </w:t>
      </w:r>
      <w:r w:rsidRPr="007A408C">
        <w:rPr>
          <w:rFonts w:ascii="Arial" w:hAnsi="Arial" w:cs="Arial"/>
        </w:rPr>
        <w:t>akceptacji,</w:t>
      </w:r>
      <w:r w:rsidRPr="00C16343">
        <w:rPr>
          <w:rFonts w:ascii="Arial" w:hAnsi="Arial" w:cs="Arial"/>
        </w:rPr>
        <w:t xml:space="preserve"> Zamawiający potwierdzi swoją akceptację lub przekaże Wykonawcy pisemnie uwagi do przedstawionych opracowań</w:t>
      </w:r>
      <w:r w:rsidR="004B1AA6" w:rsidRPr="00C16343">
        <w:rPr>
          <w:rFonts w:ascii="Arial" w:hAnsi="Arial" w:cs="Arial"/>
        </w:rPr>
        <w:t>.</w:t>
      </w:r>
    </w:p>
    <w:p w14:paraId="1D010131" w14:textId="6B26FEFC" w:rsidR="0004191C" w:rsidRDefault="0004191C" w:rsidP="004C7B0E">
      <w:pPr>
        <w:pStyle w:val="Akapitzlist"/>
        <w:numPr>
          <w:ilvl w:val="0"/>
          <w:numId w:val="133"/>
        </w:numPr>
        <w:spacing w:after="0" w:line="240" w:lineRule="auto"/>
        <w:ind w:left="360"/>
        <w:jc w:val="both"/>
        <w:rPr>
          <w:rFonts w:ascii="Arial" w:hAnsi="Arial" w:cs="Arial"/>
        </w:rPr>
      </w:pPr>
      <w:r w:rsidRPr="00C16343">
        <w:rPr>
          <w:rFonts w:ascii="Arial" w:hAnsi="Arial" w:cs="Arial"/>
        </w:rPr>
        <w:t xml:space="preserve">W terminie </w:t>
      </w:r>
      <w:r w:rsidR="007B1D74" w:rsidRPr="00C16343">
        <w:rPr>
          <w:rFonts w:ascii="Arial" w:hAnsi="Arial" w:cs="Arial"/>
        </w:rPr>
        <w:t xml:space="preserve">do </w:t>
      </w:r>
      <w:r w:rsidRPr="007A408C">
        <w:rPr>
          <w:rFonts w:ascii="Arial" w:hAnsi="Arial" w:cs="Arial"/>
        </w:rPr>
        <w:t>7</w:t>
      </w:r>
      <w:r w:rsidRPr="00C16343">
        <w:rPr>
          <w:rFonts w:ascii="Arial" w:hAnsi="Arial" w:cs="Arial"/>
        </w:rPr>
        <w:t xml:space="preserve"> dni </w:t>
      </w:r>
      <w:r w:rsidR="00A1512B">
        <w:rPr>
          <w:rFonts w:ascii="Arial" w:hAnsi="Arial" w:cs="Arial"/>
        </w:rPr>
        <w:t xml:space="preserve">roboczych </w:t>
      </w:r>
      <w:r w:rsidRPr="00C16343">
        <w:rPr>
          <w:rFonts w:ascii="Arial" w:hAnsi="Arial" w:cs="Arial"/>
        </w:rPr>
        <w:t xml:space="preserve">od </w:t>
      </w:r>
      <w:r w:rsidRPr="007A408C">
        <w:rPr>
          <w:rFonts w:ascii="Arial" w:hAnsi="Arial" w:cs="Arial"/>
        </w:rPr>
        <w:t xml:space="preserve">zgłoszenia uwag </w:t>
      </w:r>
      <w:r w:rsidRPr="00C16343">
        <w:rPr>
          <w:rFonts w:ascii="Arial" w:hAnsi="Arial" w:cs="Arial"/>
        </w:rPr>
        <w:t xml:space="preserve">do dokumentacji </w:t>
      </w:r>
      <w:r w:rsidR="00DB079C" w:rsidRPr="00C16343">
        <w:rPr>
          <w:rFonts w:ascii="Arial" w:hAnsi="Arial" w:cs="Arial"/>
        </w:rPr>
        <w:t>technicznej doboru agregatów</w:t>
      </w:r>
      <w:r w:rsidRPr="00C16343">
        <w:rPr>
          <w:rFonts w:ascii="Arial" w:hAnsi="Arial" w:cs="Arial"/>
        </w:rPr>
        <w:t xml:space="preserve">, Wykonawca dostarczy do Zamawiającego wykonaną dokumentację </w:t>
      </w:r>
      <w:r w:rsidR="00DB079C" w:rsidRPr="00C16343">
        <w:rPr>
          <w:rFonts w:ascii="Arial" w:hAnsi="Arial" w:cs="Arial"/>
        </w:rPr>
        <w:t>techniczną</w:t>
      </w:r>
      <w:r w:rsidRPr="00C16343">
        <w:rPr>
          <w:rFonts w:ascii="Arial" w:hAnsi="Arial" w:cs="Arial"/>
        </w:rPr>
        <w:t xml:space="preserve"> uwzględniającą zgłoszone uwagi, lub odniesie się pisemnie do uwag</w:t>
      </w:r>
      <w:r w:rsidRPr="000C3007">
        <w:rPr>
          <w:rFonts w:ascii="Arial" w:hAnsi="Arial" w:cs="Arial"/>
        </w:rPr>
        <w:t xml:space="preserve"> nieuwzględnionych, przedstawiając uzasadnienie. </w:t>
      </w:r>
    </w:p>
    <w:p w14:paraId="2DE71933" w14:textId="5FE4A8E6" w:rsidR="0004191C" w:rsidRPr="000C3007" w:rsidRDefault="0004191C" w:rsidP="004C7B0E">
      <w:pPr>
        <w:pStyle w:val="Akapitzlist"/>
        <w:numPr>
          <w:ilvl w:val="0"/>
          <w:numId w:val="133"/>
        </w:numPr>
        <w:spacing w:after="0" w:line="240" w:lineRule="auto"/>
        <w:ind w:left="360"/>
        <w:jc w:val="both"/>
        <w:rPr>
          <w:rFonts w:ascii="Arial" w:hAnsi="Arial" w:cs="Arial"/>
        </w:rPr>
      </w:pPr>
      <w:r w:rsidRPr="000C3007">
        <w:rPr>
          <w:rFonts w:ascii="Arial" w:hAnsi="Arial" w:cs="Arial"/>
        </w:rPr>
        <w:t xml:space="preserve">Fakt dokonania akceptacji dokumentacji  przez Zamawiającego nie zwalnia Wykonawcy od odpowiedzialności  za jej wady,  które zostaną ujawnione w trakcie </w:t>
      </w:r>
      <w:r w:rsidR="00DB079C">
        <w:rPr>
          <w:rFonts w:ascii="Arial" w:hAnsi="Arial" w:cs="Arial"/>
        </w:rPr>
        <w:t>uruchomienia dobranych agregatów</w:t>
      </w:r>
      <w:r w:rsidRPr="000C3007">
        <w:rPr>
          <w:rFonts w:ascii="Arial" w:hAnsi="Arial" w:cs="Arial"/>
        </w:rPr>
        <w:t xml:space="preserve">. </w:t>
      </w:r>
      <w:bookmarkStart w:id="14" w:name="_Hlk482890981"/>
      <w:bookmarkEnd w:id="14"/>
    </w:p>
    <w:p w14:paraId="15BE7E04" w14:textId="404D6D08" w:rsidR="0004191C" w:rsidRPr="0009132D" w:rsidRDefault="0004191C" w:rsidP="004C7B0E">
      <w:pPr>
        <w:pStyle w:val="Akapitzlist"/>
        <w:numPr>
          <w:ilvl w:val="0"/>
          <w:numId w:val="133"/>
        </w:numPr>
        <w:spacing w:after="0" w:line="240" w:lineRule="auto"/>
        <w:ind w:left="360"/>
        <w:jc w:val="both"/>
        <w:rPr>
          <w:rFonts w:ascii="Arial" w:hAnsi="Arial" w:cs="Arial"/>
        </w:rPr>
      </w:pPr>
      <w:r w:rsidRPr="0009132D">
        <w:rPr>
          <w:rFonts w:ascii="Arial" w:hAnsi="Arial" w:cs="Arial"/>
        </w:rPr>
        <w:t xml:space="preserve">Odbiór końcowy przedmiotu umowy odbędzie się po powołaniu komisji przez Zamawiającego w terminie </w:t>
      </w:r>
      <w:r w:rsidR="00A1512B" w:rsidRPr="0009132D">
        <w:rPr>
          <w:rFonts w:ascii="Arial" w:hAnsi="Arial" w:cs="Arial"/>
        </w:rPr>
        <w:t xml:space="preserve">do 7 </w:t>
      </w:r>
      <w:r w:rsidR="001F4FD1" w:rsidRPr="0009132D">
        <w:rPr>
          <w:rFonts w:ascii="Arial" w:hAnsi="Arial" w:cs="Arial"/>
        </w:rPr>
        <w:t xml:space="preserve">dni </w:t>
      </w:r>
      <w:r w:rsidR="00A1512B" w:rsidRPr="0009132D">
        <w:rPr>
          <w:rFonts w:ascii="Arial" w:hAnsi="Arial" w:cs="Arial"/>
        </w:rPr>
        <w:t xml:space="preserve">roboczych </w:t>
      </w:r>
      <w:r w:rsidR="001F4FD1" w:rsidRPr="0009132D">
        <w:rPr>
          <w:rFonts w:ascii="Arial" w:hAnsi="Arial" w:cs="Arial"/>
        </w:rPr>
        <w:t xml:space="preserve">od </w:t>
      </w:r>
      <w:r w:rsidR="00A1512B" w:rsidRPr="0009132D">
        <w:rPr>
          <w:rFonts w:ascii="Arial" w:hAnsi="Arial" w:cs="Arial"/>
        </w:rPr>
        <w:t xml:space="preserve">daty zaakceptowania dokumentacji technicznej.  </w:t>
      </w:r>
      <w:r w:rsidR="00D33E54" w:rsidRPr="0009132D">
        <w:rPr>
          <w:rFonts w:ascii="Arial" w:hAnsi="Arial" w:cs="Arial"/>
        </w:rPr>
        <w:t xml:space="preserve"> </w:t>
      </w:r>
    </w:p>
    <w:p w14:paraId="09EA3BBF" w14:textId="77777777" w:rsidR="00445323" w:rsidRPr="0004191C" w:rsidRDefault="00445323" w:rsidP="004C7B0E">
      <w:pPr>
        <w:pStyle w:val="Standard"/>
        <w:ind w:left="360"/>
        <w:jc w:val="both"/>
        <w:rPr>
          <w:rFonts w:ascii="Arial" w:hAnsi="Arial" w:cs="Arial"/>
          <w:color w:val="000000"/>
          <w:sz w:val="22"/>
          <w:szCs w:val="22"/>
        </w:rPr>
      </w:pPr>
    </w:p>
    <w:p w14:paraId="39E15AF4" w14:textId="5E37810E" w:rsidR="00445323" w:rsidRDefault="00445323" w:rsidP="004C7B0E">
      <w:pPr>
        <w:spacing w:after="0" w:line="240" w:lineRule="auto"/>
        <w:jc w:val="center"/>
      </w:pPr>
      <w:r>
        <w:rPr>
          <w:rFonts w:ascii="Arial" w:hAnsi="Arial" w:cs="Arial"/>
          <w:b/>
          <w:color w:val="000000"/>
        </w:rPr>
        <w:t xml:space="preserve">§ </w:t>
      </w:r>
      <w:r w:rsidR="00DB079C">
        <w:rPr>
          <w:rFonts w:ascii="Arial" w:hAnsi="Arial" w:cs="Arial"/>
          <w:b/>
          <w:color w:val="000000"/>
        </w:rPr>
        <w:t>5</w:t>
      </w:r>
    </w:p>
    <w:p w14:paraId="0D5E9680" w14:textId="6F2E485C" w:rsidR="00BA4539" w:rsidRDefault="00BA4539" w:rsidP="004C7B0E">
      <w:pPr>
        <w:pStyle w:val="Nagwek2"/>
        <w:spacing w:before="0" w:line="240" w:lineRule="auto"/>
        <w:jc w:val="center"/>
      </w:pPr>
      <w:r>
        <w:rPr>
          <w:rFonts w:ascii="Arial" w:hAnsi="Arial" w:cs="Arial"/>
          <w:b/>
          <w:bCs/>
          <w:color w:val="000000"/>
          <w:sz w:val="22"/>
          <w:szCs w:val="22"/>
        </w:rPr>
        <w:t>Podwykonawcy</w:t>
      </w:r>
    </w:p>
    <w:p w14:paraId="00C075EF" w14:textId="77777777" w:rsidR="00BA4539" w:rsidRDefault="00BA4539" w:rsidP="004C7B0E">
      <w:pPr>
        <w:pStyle w:val="Tekstpodstawowy"/>
        <w:numPr>
          <w:ilvl w:val="0"/>
          <w:numId w:val="35"/>
        </w:numPr>
        <w:suppressAutoHyphens/>
        <w:jc w:val="both"/>
        <w:textAlignment w:val="baseline"/>
      </w:pPr>
      <w:r>
        <w:rPr>
          <w:rFonts w:eastAsia="TTE18CB1D8t00" w:cs="Arial"/>
          <w:color w:val="000000"/>
          <w:sz w:val="22"/>
          <w:szCs w:val="22"/>
        </w:rPr>
        <w:t xml:space="preserve">Wykonawca oświadcza, że przewiduje/nie przewiduje </w:t>
      </w:r>
      <w:r>
        <w:rPr>
          <w:rFonts w:eastAsia="TTE18CB1D8t00" w:cs="Arial"/>
          <w:color w:val="000000"/>
          <w:kern w:val="2"/>
          <w:sz w:val="22"/>
          <w:szCs w:val="22"/>
          <w:lang w:eastAsia="zh-CN" w:bidi="hi-IN"/>
        </w:rPr>
        <w:t>zatrudnienie/a</w:t>
      </w:r>
      <w:r>
        <w:rPr>
          <w:rFonts w:eastAsia="TTE18CB1D8t00" w:cs="Arial"/>
          <w:color w:val="000000"/>
          <w:sz w:val="22"/>
          <w:szCs w:val="22"/>
        </w:rPr>
        <w:t xml:space="preserve"> </w:t>
      </w:r>
      <w:r>
        <w:rPr>
          <w:rFonts w:eastAsia="TTE18CB1D8t00" w:cs="Arial"/>
          <w:color w:val="000000"/>
          <w:kern w:val="2"/>
          <w:sz w:val="22"/>
          <w:szCs w:val="22"/>
          <w:lang w:eastAsia="zh-CN" w:bidi="hi-IN"/>
        </w:rPr>
        <w:t>p</w:t>
      </w:r>
      <w:r>
        <w:rPr>
          <w:rFonts w:eastAsia="TTE18CB1D8t00" w:cs="Arial"/>
          <w:color w:val="000000"/>
          <w:sz w:val="22"/>
          <w:szCs w:val="22"/>
        </w:rPr>
        <w:t>odwykonawców.</w:t>
      </w:r>
    </w:p>
    <w:p w14:paraId="72790599" w14:textId="4DA99FFA" w:rsidR="00BA4539" w:rsidRDefault="00BA4539" w:rsidP="000C3007">
      <w:pPr>
        <w:pStyle w:val="Tekstpodstawowy"/>
        <w:numPr>
          <w:ilvl w:val="0"/>
          <w:numId w:val="35"/>
        </w:numPr>
        <w:suppressAutoHyphens/>
        <w:jc w:val="both"/>
        <w:textAlignment w:val="baseline"/>
      </w:pPr>
      <w:r>
        <w:rPr>
          <w:rFonts w:eastAsia="TTE18CB1D8t00" w:cs="Arial"/>
          <w:color w:val="000000"/>
          <w:sz w:val="22"/>
          <w:szCs w:val="22"/>
        </w:rPr>
        <w:lastRenderedPageBreak/>
        <w:t xml:space="preserve">Wykonawca, który nie przewiduje zatrudniania </w:t>
      </w:r>
      <w:r>
        <w:rPr>
          <w:rFonts w:eastAsia="TTE18CB1D8t00" w:cs="Arial"/>
          <w:color w:val="000000"/>
          <w:kern w:val="2"/>
          <w:sz w:val="22"/>
          <w:szCs w:val="22"/>
          <w:lang w:eastAsia="zh-CN" w:bidi="hi-IN"/>
        </w:rPr>
        <w:t>p</w:t>
      </w:r>
      <w:r>
        <w:rPr>
          <w:rFonts w:eastAsia="TTE18CB1D8t00" w:cs="Arial"/>
          <w:color w:val="000000"/>
          <w:sz w:val="22"/>
          <w:szCs w:val="22"/>
        </w:rPr>
        <w:t xml:space="preserve">odwykonawców, zobowiązuje się do wykonania </w:t>
      </w:r>
      <w:r w:rsidR="007A2B76">
        <w:rPr>
          <w:rFonts w:eastAsia="TTE18CB1D8t00" w:cs="Arial"/>
          <w:color w:val="000000"/>
          <w:sz w:val="22"/>
          <w:szCs w:val="22"/>
        </w:rPr>
        <w:t>przedmiotu</w:t>
      </w:r>
      <w:r>
        <w:rPr>
          <w:rFonts w:eastAsia="TTE18CB1D8t00" w:cs="Arial"/>
          <w:color w:val="000000"/>
          <w:sz w:val="22"/>
          <w:szCs w:val="22"/>
        </w:rPr>
        <w:t xml:space="preserve"> umow</w:t>
      </w:r>
      <w:r w:rsidR="007A2B76">
        <w:rPr>
          <w:rFonts w:eastAsia="TTE18CB1D8t00" w:cs="Arial"/>
          <w:color w:val="000000"/>
          <w:sz w:val="22"/>
          <w:szCs w:val="22"/>
        </w:rPr>
        <w:t>y</w:t>
      </w:r>
      <w:r>
        <w:rPr>
          <w:rFonts w:eastAsia="TTE18CB1D8t00" w:cs="Arial"/>
          <w:color w:val="000000"/>
          <w:sz w:val="22"/>
          <w:szCs w:val="22"/>
        </w:rPr>
        <w:t xml:space="preserve"> własnymi siłami, bez udziału </w:t>
      </w:r>
      <w:r>
        <w:rPr>
          <w:rFonts w:eastAsia="TTE18CB1D8t00" w:cs="Arial"/>
          <w:color w:val="000000"/>
          <w:kern w:val="2"/>
          <w:sz w:val="22"/>
          <w:szCs w:val="22"/>
          <w:lang w:eastAsia="zh-CN" w:bidi="hi-IN"/>
        </w:rPr>
        <w:t>p</w:t>
      </w:r>
      <w:r>
        <w:rPr>
          <w:rFonts w:eastAsia="TTE18CB1D8t00" w:cs="Arial"/>
          <w:color w:val="000000"/>
          <w:sz w:val="22"/>
          <w:szCs w:val="22"/>
        </w:rPr>
        <w:t>odwykonawców oraz użyje do wykonania przedmiotu umowy własnych materiałów, maszyn i urządzeń.</w:t>
      </w:r>
    </w:p>
    <w:p w14:paraId="27D8AC21" w14:textId="77777777" w:rsidR="00BA4539" w:rsidRPr="00AD0B7F" w:rsidRDefault="00BA4539" w:rsidP="000C3007">
      <w:pPr>
        <w:pStyle w:val="Tekstpodstawowy"/>
        <w:numPr>
          <w:ilvl w:val="0"/>
          <w:numId w:val="35"/>
        </w:numPr>
        <w:suppressAutoHyphens/>
        <w:jc w:val="both"/>
        <w:textAlignment w:val="baseline"/>
      </w:pPr>
      <w:r>
        <w:rPr>
          <w:rFonts w:eastAsia="TTE18CB1D8t00" w:cs="Arial"/>
          <w:color w:val="000000"/>
          <w:sz w:val="22"/>
          <w:szCs w:val="22"/>
        </w:rPr>
        <w:t xml:space="preserve">Wykonawca, który przewiduje współpracę z </w:t>
      </w:r>
      <w:r>
        <w:rPr>
          <w:rFonts w:eastAsia="TTE18CB1D8t00" w:cs="Arial"/>
          <w:color w:val="000000"/>
          <w:kern w:val="2"/>
          <w:sz w:val="22"/>
          <w:szCs w:val="22"/>
          <w:lang w:eastAsia="zh-CN" w:bidi="hi-IN"/>
        </w:rPr>
        <w:t>p</w:t>
      </w:r>
      <w:r>
        <w:rPr>
          <w:rFonts w:eastAsia="TTE18CB1D8t00" w:cs="Arial"/>
          <w:color w:val="000000"/>
          <w:sz w:val="22"/>
          <w:szCs w:val="22"/>
        </w:rPr>
        <w:t xml:space="preserve">odwykonawcami, powierzy następującym </w:t>
      </w:r>
      <w:r>
        <w:rPr>
          <w:rFonts w:eastAsia="TTE18CB1D8t00" w:cs="Arial"/>
          <w:color w:val="000000"/>
          <w:kern w:val="2"/>
          <w:sz w:val="22"/>
          <w:szCs w:val="22"/>
          <w:lang w:eastAsia="zh-CN" w:bidi="hi-IN"/>
        </w:rPr>
        <w:t xml:space="preserve">podwykonawcom </w:t>
      </w:r>
      <w:r>
        <w:rPr>
          <w:rFonts w:eastAsia="Verdana" w:cs="Arial"/>
          <w:color w:val="000000"/>
          <w:kern w:val="2"/>
          <w:sz w:val="22"/>
          <w:szCs w:val="22"/>
          <w:lang w:eastAsia="zh-CN" w:bidi="hi-IN"/>
        </w:rPr>
        <w:t>następujące części zamówienia:</w:t>
      </w:r>
    </w:p>
    <w:p w14:paraId="77FEDF4D" w14:textId="77777777" w:rsidR="00AD0B7F" w:rsidRDefault="00AD0B7F" w:rsidP="00AD0B7F">
      <w:pPr>
        <w:pStyle w:val="Tekstpodstawowy"/>
        <w:suppressAutoHyphens/>
        <w:ind w:left="312"/>
        <w:jc w:val="both"/>
        <w:textAlignment w:val="baseline"/>
      </w:pPr>
    </w:p>
    <w:tbl>
      <w:tblPr>
        <w:tblW w:w="0" w:type="auto"/>
        <w:tblInd w:w="113" w:type="dxa"/>
        <w:tblLayout w:type="fixed"/>
        <w:tblCellMar>
          <w:left w:w="113" w:type="dxa"/>
        </w:tblCellMar>
        <w:tblLook w:val="0000" w:firstRow="0" w:lastRow="0" w:firstColumn="0" w:lastColumn="0" w:noHBand="0" w:noVBand="0"/>
      </w:tblPr>
      <w:tblGrid>
        <w:gridCol w:w="548"/>
        <w:gridCol w:w="4403"/>
        <w:gridCol w:w="4407"/>
      </w:tblGrid>
      <w:tr w:rsidR="00BA4539" w14:paraId="7C21B423" w14:textId="77777777" w:rsidTr="00997BA1">
        <w:tc>
          <w:tcPr>
            <w:tcW w:w="548" w:type="dxa"/>
            <w:tcBorders>
              <w:top w:val="single" w:sz="2" w:space="0" w:color="000001"/>
              <w:left w:val="single" w:sz="2" w:space="0" w:color="000001"/>
              <w:bottom w:val="single" w:sz="2" w:space="0" w:color="000001"/>
            </w:tcBorders>
          </w:tcPr>
          <w:p w14:paraId="3E50426F" w14:textId="77777777" w:rsidR="00BA4539" w:rsidRDefault="00BA4539" w:rsidP="00997BA1">
            <w:pPr>
              <w:jc w:val="center"/>
            </w:pPr>
            <w:r>
              <w:rPr>
                <w:rFonts w:eastAsia="Verdana" w:cs="Arial"/>
                <w:color w:val="000000"/>
              </w:rPr>
              <w:t>Lp.</w:t>
            </w:r>
          </w:p>
        </w:tc>
        <w:tc>
          <w:tcPr>
            <w:tcW w:w="4403" w:type="dxa"/>
            <w:tcBorders>
              <w:top w:val="single" w:sz="2" w:space="0" w:color="000001"/>
              <w:left w:val="single" w:sz="2" w:space="0" w:color="000001"/>
              <w:bottom w:val="single" w:sz="2" w:space="0" w:color="000001"/>
            </w:tcBorders>
          </w:tcPr>
          <w:p w14:paraId="28116B00" w14:textId="77777777" w:rsidR="00BA4539" w:rsidRDefault="00BA4539" w:rsidP="00997BA1">
            <w:pPr>
              <w:jc w:val="center"/>
            </w:pPr>
            <w:r>
              <w:rPr>
                <w:rFonts w:eastAsia="Verdana" w:cs="Arial"/>
                <w:color w:val="000000"/>
              </w:rPr>
              <w:t>Firma podwykonawców</w:t>
            </w:r>
          </w:p>
        </w:tc>
        <w:tc>
          <w:tcPr>
            <w:tcW w:w="4407" w:type="dxa"/>
            <w:tcBorders>
              <w:top w:val="single" w:sz="2" w:space="0" w:color="000001"/>
              <w:left w:val="single" w:sz="2" w:space="0" w:color="000001"/>
              <w:bottom w:val="single" w:sz="2" w:space="0" w:color="000001"/>
              <w:right w:val="single" w:sz="2" w:space="0" w:color="000001"/>
            </w:tcBorders>
          </w:tcPr>
          <w:p w14:paraId="3F42AE33" w14:textId="77777777" w:rsidR="00BA4539" w:rsidRDefault="00BA4539" w:rsidP="00997BA1">
            <w:pPr>
              <w:jc w:val="center"/>
            </w:pPr>
            <w:r>
              <w:rPr>
                <w:rFonts w:eastAsia="Verdana" w:cs="Arial"/>
                <w:color w:val="000000"/>
              </w:rPr>
              <w:t xml:space="preserve">Część zamówienia </w:t>
            </w:r>
          </w:p>
        </w:tc>
      </w:tr>
      <w:tr w:rsidR="00BA4539" w14:paraId="6C8E4539" w14:textId="77777777" w:rsidTr="00997BA1">
        <w:tc>
          <w:tcPr>
            <w:tcW w:w="548" w:type="dxa"/>
            <w:tcBorders>
              <w:left w:val="single" w:sz="2" w:space="0" w:color="000001"/>
              <w:bottom w:val="single" w:sz="2" w:space="0" w:color="000001"/>
            </w:tcBorders>
          </w:tcPr>
          <w:p w14:paraId="3408AC36" w14:textId="77777777" w:rsidR="00BA4539" w:rsidRDefault="00BA4539" w:rsidP="00997BA1">
            <w:pPr>
              <w:snapToGrid w:val="0"/>
              <w:jc w:val="center"/>
              <w:rPr>
                <w:color w:val="000000"/>
              </w:rPr>
            </w:pPr>
          </w:p>
        </w:tc>
        <w:tc>
          <w:tcPr>
            <w:tcW w:w="4403" w:type="dxa"/>
            <w:tcBorders>
              <w:left w:val="single" w:sz="2" w:space="0" w:color="000001"/>
              <w:bottom w:val="single" w:sz="2" w:space="0" w:color="000001"/>
            </w:tcBorders>
          </w:tcPr>
          <w:p w14:paraId="4BC35315" w14:textId="77777777" w:rsidR="00BA4539" w:rsidRDefault="00BA4539" w:rsidP="00997BA1">
            <w:pPr>
              <w:snapToGrid w:val="0"/>
              <w:jc w:val="center"/>
              <w:rPr>
                <w:color w:val="000000"/>
              </w:rPr>
            </w:pPr>
          </w:p>
        </w:tc>
        <w:tc>
          <w:tcPr>
            <w:tcW w:w="4407" w:type="dxa"/>
            <w:tcBorders>
              <w:left w:val="single" w:sz="2" w:space="0" w:color="000001"/>
              <w:bottom w:val="single" w:sz="2" w:space="0" w:color="000001"/>
              <w:right w:val="single" w:sz="2" w:space="0" w:color="000001"/>
            </w:tcBorders>
          </w:tcPr>
          <w:p w14:paraId="1F5720B3" w14:textId="77777777" w:rsidR="00BA4539" w:rsidRDefault="00BA4539" w:rsidP="00997BA1">
            <w:pPr>
              <w:snapToGrid w:val="0"/>
              <w:jc w:val="center"/>
              <w:rPr>
                <w:color w:val="000000"/>
              </w:rPr>
            </w:pPr>
          </w:p>
        </w:tc>
      </w:tr>
      <w:tr w:rsidR="00BA4539" w14:paraId="3818924E" w14:textId="77777777" w:rsidTr="00997BA1">
        <w:tc>
          <w:tcPr>
            <w:tcW w:w="548" w:type="dxa"/>
            <w:tcBorders>
              <w:left w:val="single" w:sz="2" w:space="0" w:color="000001"/>
              <w:bottom w:val="single" w:sz="2" w:space="0" w:color="000001"/>
            </w:tcBorders>
          </w:tcPr>
          <w:p w14:paraId="29027F83" w14:textId="77777777" w:rsidR="00BA4539" w:rsidRDefault="00BA4539" w:rsidP="00997BA1">
            <w:pPr>
              <w:snapToGrid w:val="0"/>
              <w:jc w:val="center"/>
              <w:rPr>
                <w:color w:val="000000"/>
              </w:rPr>
            </w:pPr>
          </w:p>
        </w:tc>
        <w:tc>
          <w:tcPr>
            <w:tcW w:w="4403" w:type="dxa"/>
            <w:tcBorders>
              <w:left w:val="single" w:sz="2" w:space="0" w:color="000001"/>
              <w:bottom w:val="single" w:sz="2" w:space="0" w:color="000001"/>
            </w:tcBorders>
          </w:tcPr>
          <w:p w14:paraId="5FE29C54" w14:textId="77777777" w:rsidR="00BA4539" w:rsidRDefault="00BA4539" w:rsidP="00997BA1">
            <w:pPr>
              <w:snapToGrid w:val="0"/>
              <w:jc w:val="center"/>
              <w:rPr>
                <w:color w:val="000000"/>
              </w:rPr>
            </w:pPr>
          </w:p>
        </w:tc>
        <w:tc>
          <w:tcPr>
            <w:tcW w:w="4407" w:type="dxa"/>
            <w:tcBorders>
              <w:left w:val="single" w:sz="2" w:space="0" w:color="000001"/>
              <w:bottom w:val="single" w:sz="2" w:space="0" w:color="000001"/>
              <w:right w:val="single" w:sz="2" w:space="0" w:color="000001"/>
            </w:tcBorders>
          </w:tcPr>
          <w:p w14:paraId="13943742" w14:textId="77777777" w:rsidR="00BA4539" w:rsidRDefault="00BA4539" w:rsidP="00997BA1">
            <w:pPr>
              <w:snapToGrid w:val="0"/>
              <w:jc w:val="center"/>
              <w:rPr>
                <w:color w:val="000000"/>
              </w:rPr>
            </w:pPr>
          </w:p>
        </w:tc>
      </w:tr>
    </w:tbl>
    <w:p w14:paraId="7B358196" w14:textId="77777777" w:rsidR="00FD4B39" w:rsidRPr="00FD4B39" w:rsidRDefault="00FD4B39" w:rsidP="00FD4B39">
      <w:pPr>
        <w:pStyle w:val="Tekstpodstawowy"/>
        <w:suppressAutoHyphens/>
        <w:ind w:left="312"/>
        <w:jc w:val="both"/>
        <w:textAlignment w:val="baseline"/>
        <w:rPr>
          <w:rFonts w:cs="Arial"/>
          <w:sz w:val="22"/>
          <w:szCs w:val="22"/>
        </w:rPr>
      </w:pPr>
    </w:p>
    <w:p w14:paraId="313E5A2C" w14:textId="4147D14E" w:rsidR="00BA4539" w:rsidRPr="001204C8" w:rsidRDefault="00BA4539" w:rsidP="000C3007">
      <w:pPr>
        <w:pStyle w:val="Tekstpodstawowy"/>
        <w:numPr>
          <w:ilvl w:val="0"/>
          <w:numId w:val="35"/>
        </w:numPr>
        <w:suppressAutoHyphens/>
        <w:jc w:val="both"/>
        <w:textAlignment w:val="baseline"/>
        <w:rPr>
          <w:rFonts w:cs="Arial"/>
          <w:sz w:val="22"/>
          <w:szCs w:val="22"/>
        </w:rPr>
      </w:pPr>
      <w:r w:rsidRPr="001204C8">
        <w:rPr>
          <w:rFonts w:cs="Arial"/>
          <w:color w:val="000000"/>
          <w:sz w:val="22"/>
          <w:szCs w:val="22"/>
        </w:rPr>
        <w:t>Jeżeli, w trakcie realizacji przedmiotu umowy, Wykonawca zrezygnuje bądź zmieni podwykonawcę, który jest podmiotem, na którego zasoby Wykonawca powoływał się w celu wykazania spełniania warunków udziału w postępowaniu, Wykonawca obowiązany jest wykazać Zamawiającemu, ż</w:t>
      </w:r>
      <w:r w:rsidR="007A2B76" w:rsidRPr="001204C8">
        <w:rPr>
          <w:rFonts w:cs="Arial"/>
          <w:color w:val="000000"/>
          <w:sz w:val="22"/>
          <w:szCs w:val="22"/>
        </w:rPr>
        <w:t>e</w:t>
      </w:r>
      <w:r w:rsidRPr="001204C8">
        <w:rPr>
          <w:rFonts w:cs="Arial"/>
          <w:color w:val="000000"/>
          <w:sz w:val="22"/>
          <w:szCs w:val="22"/>
        </w:rPr>
        <w:t xml:space="preserve"> proponowany inny podwykonawca lub Wykonawca</w:t>
      </w:r>
      <w:r w:rsidR="007A2B76" w:rsidRPr="001204C8">
        <w:rPr>
          <w:rFonts w:cs="Arial"/>
          <w:color w:val="000000"/>
          <w:sz w:val="22"/>
          <w:szCs w:val="22"/>
        </w:rPr>
        <w:t>,</w:t>
      </w:r>
      <w:r w:rsidRPr="001204C8">
        <w:rPr>
          <w:rFonts w:cs="Arial"/>
          <w:color w:val="000000"/>
          <w:sz w:val="22"/>
          <w:szCs w:val="22"/>
        </w:rPr>
        <w:t xml:space="preserve"> samodzielnie spełnia je w stopniu nie mniejszym niż wymaganym w trakcie postępowania o udzielenie zamówienia.</w:t>
      </w:r>
    </w:p>
    <w:p w14:paraId="097BC4A1" w14:textId="77777777" w:rsidR="00D56DCC" w:rsidRPr="001204C8" w:rsidRDefault="00D56DCC" w:rsidP="000C3007">
      <w:pPr>
        <w:pStyle w:val="Tekstpodstawowy"/>
        <w:numPr>
          <w:ilvl w:val="0"/>
          <w:numId w:val="35"/>
        </w:numPr>
        <w:suppressAutoHyphens/>
        <w:jc w:val="both"/>
        <w:textAlignment w:val="baseline"/>
        <w:rPr>
          <w:rFonts w:cs="Arial"/>
          <w:sz w:val="22"/>
          <w:szCs w:val="22"/>
        </w:rPr>
      </w:pPr>
      <w:r w:rsidRPr="001204C8">
        <w:rPr>
          <w:rFonts w:cs="Arial"/>
          <w:sz w:val="22"/>
          <w:szCs w:val="22"/>
        </w:rPr>
        <w:t>Zawarcie Umowy o podwykonawstwo powinno być poprzedzone akceptacją projektu tej umowy przez Zamawiającego.</w:t>
      </w:r>
    </w:p>
    <w:p w14:paraId="6ACD1C97" w14:textId="74BC5110" w:rsidR="00D56DCC" w:rsidRPr="001204C8" w:rsidRDefault="00D56DCC" w:rsidP="000C3007">
      <w:pPr>
        <w:numPr>
          <w:ilvl w:val="0"/>
          <w:numId w:val="35"/>
        </w:numPr>
        <w:suppressAutoHyphens/>
        <w:spacing w:after="0" w:line="240" w:lineRule="auto"/>
        <w:jc w:val="both"/>
        <w:rPr>
          <w:rFonts w:ascii="Arial" w:hAnsi="Arial" w:cs="Arial"/>
          <w:lang w:eastAsia="ar-SA"/>
        </w:rPr>
      </w:pPr>
      <w:r w:rsidRPr="001204C8">
        <w:rPr>
          <w:rFonts w:ascii="Arial" w:hAnsi="Arial" w:cs="Arial"/>
          <w:lang w:eastAsia="ar-SA"/>
        </w:rPr>
        <w:t xml:space="preserve">Zamawiający w terminie </w:t>
      </w:r>
      <w:r w:rsidR="00EE4E99">
        <w:rPr>
          <w:rFonts w:ascii="Arial" w:hAnsi="Arial" w:cs="Arial"/>
          <w:lang w:eastAsia="ar-SA"/>
        </w:rPr>
        <w:t>3</w:t>
      </w:r>
      <w:r w:rsidRPr="001204C8">
        <w:rPr>
          <w:rFonts w:ascii="Arial" w:hAnsi="Arial" w:cs="Arial"/>
          <w:lang w:eastAsia="ar-SA"/>
        </w:rPr>
        <w:t xml:space="preserve"> dni od dnia dostarczenia projektu umowy o podwykonawstwo akceptuje umowę o podwykonawstwo, zgłasza do niej pisemne zastrzeżenia  albo zgłasza do niej pisemny sprzeciw.</w:t>
      </w:r>
    </w:p>
    <w:p w14:paraId="4DB318D9" w14:textId="3D6307BB" w:rsidR="00D56DCC" w:rsidRPr="001204C8" w:rsidRDefault="00D56DCC" w:rsidP="000C3007">
      <w:pPr>
        <w:pStyle w:val="Tekstpodstawowy"/>
        <w:numPr>
          <w:ilvl w:val="0"/>
          <w:numId w:val="35"/>
        </w:numPr>
        <w:suppressAutoHyphens/>
        <w:jc w:val="both"/>
        <w:textAlignment w:val="baseline"/>
        <w:rPr>
          <w:rFonts w:cs="Arial"/>
          <w:sz w:val="22"/>
          <w:szCs w:val="22"/>
        </w:rPr>
      </w:pPr>
      <w:r w:rsidRPr="001204C8">
        <w:rPr>
          <w:rFonts w:cs="Arial"/>
          <w:sz w:val="22"/>
          <w:szCs w:val="22"/>
          <w:lang w:eastAsia="ar-SA"/>
        </w:rPr>
        <w:t xml:space="preserve">  Brak pisemnych zastrzeżeń ze strony Zamawiającego w terminie, o którym mowa w ust. 6, uznaje się za akceptację projektu umowy</w:t>
      </w:r>
    </w:p>
    <w:p w14:paraId="7204B217" w14:textId="495B68EA" w:rsidR="00D56DCC" w:rsidRPr="001204C8" w:rsidRDefault="00D56DCC" w:rsidP="000C3007">
      <w:pPr>
        <w:pStyle w:val="Akapitzlist"/>
        <w:numPr>
          <w:ilvl w:val="0"/>
          <w:numId w:val="35"/>
        </w:numPr>
        <w:spacing w:after="0" w:line="240" w:lineRule="auto"/>
        <w:jc w:val="both"/>
        <w:rPr>
          <w:rFonts w:ascii="Arial" w:hAnsi="Arial" w:cs="Arial"/>
        </w:rPr>
      </w:pPr>
      <w:r w:rsidRPr="001204C8">
        <w:rPr>
          <w:rFonts w:ascii="Arial" w:hAnsi="Arial" w:cs="Arial"/>
        </w:rPr>
        <w:t xml:space="preserve">Umowa z Podwykonawcą powinna określać: </w:t>
      </w:r>
    </w:p>
    <w:p w14:paraId="39310F5F" w14:textId="3463D949" w:rsidR="00D56DCC" w:rsidRPr="001204C8" w:rsidRDefault="00D56DCC" w:rsidP="000C3007">
      <w:pPr>
        <w:numPr>
          <w:ilvl w:val="0"/>
          <w:numId w:val="51"/>
        </w:numPr>
        <w:spacing w:after="0" w:line="240" w:lineRule="auto"/>
        <w:ind w:left="567" w:hanging="283"/>
        <w:jc w:val="both"/>
        <w:rPr>
          <w:rFonts w:ascii="Arial" w:hAnsi="Arial" w:cs="Arial"/>
        </w:rPr>
      </w:pPr>
      <w:r w:rsidRPr="001204C8">
        <w:rPr>
          <w:rFonts w:ascii="Arial" w:hAnsi="Arial" w:cs="Arial"/>
        </w:rPr>
        <w:t>zakres prac do wykonania przez Podwykonawcę, sposób realizacji, któr</w:t>
      </w:r>
      <w:r w:rsidR="001204C8" w:rsidRPr="001204C8">
        <w:rPr>
          <w:rFonts w:ascii="Arial" w:hAnsi="Arial" w:cs="Arial"/>
        </w:rPr>
        <w:t>y</w:t>
      </w:r>
      <w:r w:rsidRPr="001204C8">
        <w:rPr>
          <w:rFonts w:ascii="Arial" w:hAnsi="Arial" w:cs="Arial"/>
        </w:rPr>
        <w:t xml:space="preserve"> nie mo</w:t>
      </w:r>
      <w:r w:rsidR="001204C8" w:rsidRPr="001204C8">
        <w:rPr>
          <w:rFonts w:ascii="Arial" w:hAnsi="Arial" w:cs="Arial"/>
        </w:rPr>
        <w:t>że</w:t>
      </w:r>
      <w:r w:rsidRPr="001204C8">
        <w:rPr>
          <w:rFonts w:ascii="Arial" w:hAnsi="Arial" w:cs="Arial"/>
        </w:rPr>
        <w:t xml:space="preserve"> być sprzeczn</w:t>
      </w:r>
      <w:r w:rsidR="001204C8" w:rsidRPr="001204C8">
        <w:rPr>
          <w:rFonts w:ascii="Arial" w:hAnsi="Arial" w:cs="Arial"/>
        </w:rPr>
        <w:t>y</w:t>
      </w:r>
      <w:r w:rsidRPr="001204C8">
        <w:rPr>
          <w:rFonts w:ascii="Arial" w:hAnsi="Arial" w:cs="Arial"/>
        </w:rPr>
        <w:t xml:space="preserve"> z umową zawartą z Zamawiającym,</w:t>
      </w:r>
    </w:p>
    <w:p w14:paraId="2A278276" w14:textId="77777777" w:rsidR="00D56DCC" w:rsidRPr="001204C8" w:rsidRDefault="00D56DCC" w:rsidP="000C3007">
      <w:pPr>
        <w:numPr>
          <w:ilvl w:val="0"/>
          <w:numId w:val="51"/>
        </w:numPr>
        <w:spacing w:after="0" w:line="240" w:lineRule="auto"/>
        <w:ind w:left="567" w:hanging="283"/>
        <w:jc w:val="both"/>
        <w:rPr>
          <w:rFonts w:ascii="Arial" w:hAnsi="Arial" w:cs="Arial"/>
        </w:rPr>
      </w:pPr>
      <w:r w:rsidRPr="001204C8">
        <w:rPr>
          <w:rFonts w:ascii="Arial" w:hAnsi="Arial" w:cs="Arial"/>
        </w:rPr>
        <w:t>termin realizacji prac objętych umową, przy czym termin ten nie może przekraczać terminu realizacji zamówienia określonego w umowie z Zamawiającym,</w:t>
      </w:r>
    </w:p>
    <w:p w14:paraId="48C49F44" w14:textId="77777777" w:rsidR="00D56DCC" w:rsidRPr="001204C8" w:rsidRDefault="00D56DCC" w:rsidP="000C3007">
      <w:pPr>
        <w:numPr>
          <w:ilvl w:val="0"/>
          <w:numId w:val="51"/>
        </w:numPr>
        <w:spacing w:after="0" w:line="240" w:lineRule="auto"/>
        <w:ind w:left="567" w:hanging="283"/>
        <w:jc w:val="both"/>
        <w:rPr>
          <w:rFonts w:ascii="Arial" w:hAnsi="Arial" w:cs="Arial"/>
        </w:rPr>
      </w:pPr>
      <w:r w:rsidRPr="001204C8">
        <w:rPr>
          <w:rFonts w:ascii="Arial" w:hAnsi="Arial" w:cs="Arial"/>
        </w:rPr>
        <w:t xml:space="preserve">wysokość wynagrodzenia Podwykonawcy (dalszego podwykonawcy) za wykonanie danego zakresu prac, </w:t>
      </w:r>
    </w:p>
    <w:p w14:paraId="3A1EC899" w14:textId="4CBD9DF5" w:rsidR="00D56DCC" w:rsidRPr="001204C8" w:rsidRDefault="00D56DCC" w:rsidP="000C3007">
      <w:pPr>
        <w:pStyle w:val="Akapitzlist"/>
        <w:numPr>
          <w:ilvl w:val="0"/>
          <w:numId w:val="54"/>
        </w:numPr>
        <w:spacing w:after="0"/>
        <w:ind w:left="360"/>
        <w:jc w:val="both"/>
        <w:rPr>
          <w:rFonts w:ascii="Arial" w:hAnsi="Arial" w:cs="Arial"/>
        </w:rPr>
      </w:pPr>
      <w:r w:rsidRPr="001204C8">
        <w:rPr>
          <w:rFonts w:ascii="Arial" w:hAnsi="Arial" w:cs="Arial"/>
        </w:rPr>
        <w:t>Umowa o podwykonawstwo nie może zawierać postanowień:</w:t>
      </w:r>
    </w:p>
    <w:p w14:paraId="4A0267B4" w14:textId="77777777" w:rsidR="00D56DCC" w:rsidRPr="001204C8" w:rsidRDefault="00D56DCC" w:rsidP="000C3007">
      <w:pPr>
        <w:numPr>
          <w:ilvl w:val="0"/>
          <w:numId w:val="52"/>
        </w:numPr>
        <w:spacing w:after="0" w:line="240" w:lineRule="auto"/>
        <w:jc w:val="both"/>
        <w:rPr>
          <w:rFonts w:ascii="Arial" w:hAnsi="Arial" w:cs="Arial"/>
        </w:rPr>
      </w:pPr>
      <w:r w:rsidRPr="001204C8">
        <w:rPr>
          <w:rFonts w:ascii="Arial" w:hAnsi="Arial" w:cs="Arial"/>
        </w:rPr>
        <w:t xml:space="preserve">uzależniających uzyskanie przez Podwykonawcę wypłaty od Wykonawcy na rzecz  zapłaty przez Zamawiającego dla Wykonawcy wynagrodzenia obejmującego zakres prac wykonanych przez Podwykonawcę, </w:t>
      </w:r>
    </w:p>
    <w:p w14:paraId="5951413A" w14:textId="77777777" w:rsidR="00D56DCC" w:rsidRPr="001204C8" w:rsidRDefault="00D56DCC" w:rsidP="000C3007">
      <w:pPr>
        <w:numPr>
          <w:ilvl w:val="0"/>
          <w:numId w:val="52"/>
        </w:numPr>
        <w:spacing w:after="0" w:line="240" w:lineRule="auto"/>
        <w:jc w:val="both"/>
        <w:rPr>
          <w:rFonts w:ascii="Arial" w:hAnsi="Arial" w:cs="Arial"/>
        </w:rPr>
      </w:pPr>
      <w:r w:rsidRPr="001204C8">
        <w:rPr>
          <w:rFonts w:ascii="Arial" w:hAnsi="Arial" w:cs="Arial"/>
        </w:rPr>
        <w:t>sprzecznych z postanowieniami umowy zawartej z Wykonawcą lub sprzecznych z obowiązującymi przepisami prawa.</w:t>
      </w:r>
    </w:p>
    <w:p w14:paraId="1D4029EF" w14:textId="77777777" w:rsidR="00D56DCC" w:rsidRPr="001204C8" w:rsidRDefault="00D56DCC" w:rsidP="000C3007">
      <w:pPr>
        <w:numPr>
          <w:ilvl w:val="3"/>
          <w:numId w:val="53"/>
        </w:numPr>
        <w:tabs>
          <w:tab w:val="clear" w:pos="3196"/>
        </w:tabs>
        <w:spacing w:after="0" w:line="240" w:lineRule="auto"/>
        <w:ind w:left="360"/>
        <w:jc w:val="both"/>
        <w:rPr>
          <w:rFonts w:ascii="Arial" w:hAnsi="Arial" w:cs="Arial"/>
        </w:rPr>
      </w:pPr>
      <w:r w:rsidRPr="001204C8">
        <w:rPr>
          <w:rFonts w:ascii="Arial" w:hAnsi="Arial" w:cs="Arial"/>
        </w:rPr>
        <w:t>Wykonawca jest odpowiedzialny za działania lub zaniechania Podwykonawcy, jego przedstawicieli lub pracowników, jak za własne działania i zaniechania.</w:t>
      </w:r>
    </w:p>
    <w:p w14:paraId="419583D3" w14:textId="77777777" w:rsidR="00D56DCC" w:rsidRPr="001204C8" w:rsidRDefault="00D56DCC" w:rsidP="000C3007">
      <w:pPr>
        <w:numPr>
          <w:ilvl w:val="3"/>
          <w:numId w:val="53"/>
        </w:numPr>
        <w:tabs>
          <w:tab w:val="clear" w:pos="3196"/>
        </w:tabs>
        <w:spacing w:after="0" w:line="240" w:lineRule="auto"/>
        <w:ind w:left="284" w:hanging="284"/>
        <w:jc w:val="both"/>
        <w:rPr>
          <w:rFonts w:ascii="Arial" w:hAnsi="Arial" w:cs="Arial"/>
        </w:rPr>
      </w:pPr>
      <w:r w:rsidRPr="001204C8">
        <w:rPr>
          <w:rFonts w:ascii="Arial" w:hAnsi="Arial" w:cs="Arial"/>
        </w:rPr>
        <w:t xml:space="preserve">W przypadku powierzenia przez Wykonawcę realizacji prac Podwykonawcy, Wykonawca jest zobowiązany do dokonania we własnym zakresie zapłaty wymagalnego wynagrodzenia należnego Podwykonawcy z zachowaniem terminów płatności określonych w umowie z Podwykonawcą. Dla potwierdzenia dokonanej zapłaty, wraz z fakturą obejmującą </w:t>
      </w:r>
      <w:r w:rsidRPr="001204C8">
        <w:rPr>
          <w:rFonts w:ascii="Arial" w:hAnsi="Arial" w:cs="Arial"/>
        </w:rPr>
        <w:lastRenderedPageBreak/>
        <w:t>wynagrodzenie za zakres robót wykonanych przez Podwykonawcę, należy przekazać Zamawiającemu dowody potwierdzające dokonanie zapłaty całości należnego wymagalnego wynagrodzenia Podwykonawcy, którymi w szczególności są: oświadczenie Podwykonawcy bądź wydruk z rachunku bankowego Wykonawcy.</w:t>
      </w:r>
    </w:p>
    <w:p w14:paraId="27996ACB" w14:textId="1E88CAE1" w:rsidR="00BA4539" w:rsidRPr="00FD4B39" w:rsidRDefault="001204C8" w:rsidP="000C3007">
      <w:pPr>
        <w:numPr>
          <w:ilvl w:val="3"/>
          <w:numId w:val="53"/>
        </w:numPr>
        <w:tabs>
          <w:tab w:val="clear" w:pos="3196"/>
        </w:tabs>
        <w:spacing w:after="0" w:line="240" w:lineRule="auto"/>
        <w:ind w:left="284" w:hanging="284"/>
        <w:jc w:val="both"/>
        <w:rPr>
          <w:rFonts w:ascii="Arial" w:hAnsi="Arial" w:cs="Arial"/>
        </w:rPr>
      </w:pPr>
      <w:r w:rsidRPr="001204C8">
        <w:rPr>
          <w:rFonts w:ascii="Arial" w:hAnsi="Arial" w:cs="Arial"/>
          <w:color w:val="000000"/>
          <w:kern w:val="2"/>
          <w:lang w:eastAsia="zh-CN" w:bidi="hi-IN"/>
        </w:rPr>
        <w:t xml:space="preserve"> </w:t>
      </w:r>
      <w:r w:rsidR="00BA4539" w:rsidRPr="001204C8">
        <w:rPr>
          <w:rFonts w:ascii="Arial" w:hAnsi="Arial" w:cs="Arial"/>
          <w:color w:val="000000"/>
          <w:kern w:val="2"/>
          <w:lang w:eastAsia="zh-CN" w:bidi="hi-IN"/>
        </w:rPr>
        <w:t xml:space="preserve">Na wniosek Zamawiającego, Wykonawca bezzwłocznie dostarczy Zamawiającemu szczegółowe informacje dotyczące Podwykonawcy(ów) i jego/ich podwykonawcy(ów) z zakresu prac powierzonych każdej takiej jednostce oraz dotyczące osiągniętego w dacie przygotowania takiej informacji etapu prac, faktur wystawionych przez nich oraz udokumentowanego podsumowania płatności dokonanych na </w:t>
      </w:r>
      <w:r w:rsidR="00BA4539" w:rsidRPr="00FD4B39">
        <w:rPr>
          <w:rFonts w:ascii="Arial" w:hAnsi="Arial" w:cs="Arial"/>
          <w:color w:val="000000"/>
          <w:kern w:val="2"/>
          <w:lang w:eastAsia="zh-CN" w:bidi="hi-IN"/>
        </w:rPr>
        <w:t>ich rzecz do daty sporządzenia takiej informacji.</w:t>
      </w:r>
    </w:p>
    <w:p w14:paraId="7D84D667" w14:textId="77777777" w:rsidR="00FD4B39" w:rsidRDefault="00FD4B39" w:rsidP="004C7B0E">
      <w:pPr>
        <w:spacing w:after="0"/>
        <w:jc w:val="center"/>
        <w:rPr>
          <w:rFonts w:ascii="Arial" w:eastAsia="Times New Roman" w:hAnsi="Arial" w:cs="Arial"/>
          <w:b/>
          <w:color w:val="000000"/>
        </w:rPr>
      </w:pPr>
    </w:p>
    <w:p w14:paraId="5205F421" w14:textId="0357D903" w:rsidR="00BA4539" w:rsidRDefault="00BA4539" w:rsidP="004C7B0E">
      <w:pPr>
        <w:pStyle w:val="Nagwek2"/>
        <w:spacing w:before="0" w:line="240" w:lineRule="auto"/>
        <w:ind w:left="720" w:hanging="720"/>
        <w:jc w:val="center"/>
      </w:pPr>
      <w:r>
        <w:rPr>
          <w:rFonts w:ascii="Arial" w:hAnsi="Arial" w:cs="Arial"/>
          <w:b/>
          <w:bCs/>
          <w:color w:val="000000"/>
          <w:sz w:val="22"/>
          <w:szCs w:val="22"/>
        </w:rPr>
        <w:t xml:space="preserve">§ </w:t>
      </w:r>
      <w:r w:rsidR="00DB079C">
        <w:rPr>
          <w:rFonts w:ascii="Arial" w:eastAsia="Microsoft YaHei" w:hAnsi="Arial" w:cs="Arial"/>
          <w:b/>
          <w:bCs/>
          <w:color w:val="000000"/>
          <w:kern w:val="2"/>
          <w:sz w:val="22"/>
          <w:szCs w:val="22"/>
          <w:lang w:eastAsia="zh-CN" w:bidi="hi-IN"/>
        </w:rPr>
        <w:t>6</w:t>
      </w:r>
    </w:p>
    <w:p w14:paraId="49737BE4" w14:textId="77777777" w:rsidR="00BA4539" w:rsidRDefault="00BA4539" w:rsidP="004C7B0E">
      <w:pPr>
        <w:pStyle w:val="Nagwek2"/>
        <w:spacing w:before="0" w:line="240" w:lineRule="auto"/>
        <w:ind w:left="720" w:hanging="720"/>
        <w:jc w:val="center"/>
      </w:pPr>
      <w:r>
        <w:rPr>
          <w:rFonts w:ascii="Arial" w:hAnsi="Arial" w:cs="Arial"/>
          <w:b/>
          <w:bCs/>
          <w:color w:val="000000"/>
          <w:sz w:val="22"/>
          <w:szCs w:val="22"/>
        </w:rPr>
        <w:t>Ubezpieczenia</w:t>
      </w:r>
    </w:p>
    <w:p w14:paraId="6E64B4DD" w14:textId="758D2D60" w:rsidR="00BA4539" w:rsidRDefault="00BA4539" w:rsidP="004C7B0E">
      <w:pPr>
        <w:pStyle w:val="Tekstpodstawowy"/>
        <w:numPr>
          <w:ilvl w:val="0"/>
          <w:numId w:val="36"/>
        </w:numPr>
        <w:suppressAutoHyphens/>
        <w:jc w:val="both"/>
        <w:textAlignment w:val="baseline"/>
      </w:pPr>
      <w:r>
        <w:rPr>
          <w:rFonts w:eastAsia="TTE18CB1D8t00" w:cs="Arial"/>
          <w:color w:val="000000"/>
          <w:sz w:val="22"/>
          <w:szCs w:val="22"/>
        </w:rPr>
        <w:t xml:space="preserve">Wykonawca </w:t>
      </w:r>
      <w:r>
        <w:rPr>
          <w:rFonts w:eastAsia="TTE18CB1D8t00" w:cs="Arial"/>
          <w:color w:val="000000"/>
          <w:kern w:val="2"/>
          <w:sz w:val="22"/>
          <w:szCs w:val="22"/>
          <w:lang w:eastAsia="zh-CN" w:bidi="hi-IN"/>
        </w:rPr>
        <w:t xml:space="preserve">oświadcza, że </w:t>
      </w:r>
      <w:r>
        <w:rPr>
          <w:rFonts w:eastAsia="TTE18CB1D8t00" w:cs="Arial"/>
          <w:color w:val="000000"/>
          <w:sz w:val="22"/>
          <w:szCs w:val="22"/>
        </w:rPr>
        <w:t xml:space="preserve">posiada ważną polisę ubezpieczenia od odpowiedzialności cywilnej w zakresie wykonywanej działalności na kwotę minimum </w:t>
      </w:r>
      <w:r w:rsidR="005C6E69">
        <w:rPr>
          <w:rFonts w:eastAsia="TTE18CB1D8t00" w:cs="Arial"/>
          <w:color w:val="000000"/>
          <w:sz w:val="22"/>
          <w:szCs w:val="22"/>
        </w:rPr>
        <w:t>50.000,00</w:t>
      </w:r>
      <w:r>
        <w:rPr>
          <w:rFonts w:eastAsia="TTE18CB1D8t00" w:cs="Arial"/>
          <w:color w:val="000000"/>
          <w:sz w:val="22"/>
          <w:szCs w:val="22"/>
        </w:rPr>
        <w:t xml:space="preserve"> </w:t>
      </w:r>
      <w:r>
        <w:rPr>
          <w:rFonts w:eastAsia="TTE18CB1D8t00" w:cs="Arial"/>
          <w:color w:val="000000"/>
          <w:kern w:val="2"/>
          <w:sz w:val="22"/>
          <w:szCs w:val="22"/>
          <w:lang w:eastAsia="zh-CN" w:bidi="hi-IN"/>
        </w:rPr>
        <w:t>zł</w:t>
      </w:r>
      <w:r>
        <w:rPr>
          <w:rFonts w:eastAsia="TTE18CB1D8t00" w:cs="Arial"/>
          <w:color w:val="000000"/>
          <w:sz w:val="22"/>
          <w:szCs w:val="22"/>
        </w:rPr>
        <w:t xml:space="preserve"> (słownie: </w:t>
      </w:r>
      <w:r w:rsidR="005C6E69">
        <w:rPr>
          <w:rFonts w:eastAsia="TTE18CB1D8t00" w:cs="Arial"/>
          <w:color w:val="000000"/>
          <w:sz w:val="22"/>
          <w:szCs w:val="22"/>
        </w:rPr>
        <w:t>pięćdziesiąt tysięcy</w:t>
      </w:r>
      <w:r>
        <w:rPr>
          <w:rFonts w:eastAsia="TTE18CB1D8t00" w:cs="Arial"/>
          <w:color w:val="000000"/>
          <w:kern w:val="2"/>
          <w:sz w:val="22"/>
          <w:szCs w:val="22"/>
          <w:lang w:eastAsia="zh-CN" w:bidi="hi-IN"/>
        </w:rPr>
        <w:t xml:space="preserve"> złotych 00/100</w:t>
      </w:r>
      <w:r>
        <w:rPr>
          <w:rFonts w:eastAsia="TTE18CB1D8t00" w:cs="Arial"/>
          <w:color w:val="000000"/>
          <w:sz w:val="22"/>
          <w:szCs w:val="22"/>
        </w:rPr>
        <w:t>).</w:t>
      </w:r>
    </w:p>
    <w:p w14:paraId="23867B8A" w14:textId="77777777" w:rsidR="00BA4539" w:rsidRDefault="00BA4539" w:rsidP="004C7B0E">
      <w:pPr>
        <w:pStyle w:val="Tekstpodstawowy"/>
        <w:numPr>
          <w:ilvl w:val="0"/>
          <w:numId w:val="36"/>
        </w:numPr>
        <w:suppressAutoHyphens/>
        <w:jc w:val="both"/>
        <w:textAlignment w:val="baseline"/>
      </w:pPr>
      <w:r>
        <w:rPr>
          <w:rFonts w:eastAsia="TTE18CB1D8t00" w:cs="Arial"/>
          <w:color w:val="000000"/>
          <w:sz w:val="22"/>
          <w:szCs w:val="22"/>
        </w:rPr>
        <w:t xml:space="preserve">Kopię opłaconej aktualnej polisy lub innego dokumentu potwierdzającego, że Wykonawca posiada wymagane ubezpieczenie wraz z dowodem uiszczenia składek na ubezpieczenia Wykonawca musi dostarczyć Zamawiającemu </w:t>
      </w:r>
      <w:r>
        <w:rPr>
          <w:rFonts w:eastAsia="TTE18CB1D8t00" w:cs="Arial"/>
          <w:color w:val="000000"/>
          <w:kern w:val="2"/>
          <w:sz w:val="22"/>
          <w:szCs w:val="22"/>
          <w:lang w:eastAsia="zh-CN" w:bidi="hi-IN"/>
        </w:rPr>
        <w:t>najpóźniej w dniu podpisania umowy.</w:t>
      </w:r>
    </w:p>
    <w:p w14:paraId="793E18EC" w14:textId="77777777" w:rsidR="00BA4539" w:rsidRDefault="00BA4539" w:rsidP="004C7B0E">
      <w:pPr>
        <w:pStyle w:val="Tekstpodstawowy"/>
        <w:numPr>
          <w:ilvl w:val="0"/>
          <w:numId w:val="36"/>
        </w:numPr>
        <w:suppressAutoHyphens/>
        <w:jc w:val="both"/>
        <w:textAlignment w:val="baseline"/>
      </w:pPr>
      <w:r>
        <w:rPr>
          <w:rFonts w:eastAsia="TTE18CB1D8t00" w:cs="Arial"/>
          <w:color w:val="000000"/>
          <w:sz w:val="22"/>
          <w:szCs w:val="22"/>
        </w:rPr>
        <w:t>W przypadku płatności w ratach, dowód opłacenia składek należy dostarczyć Zamawiającemu najpóźniej na 3 dni przed wymaganym terminem płatności.</w:t>
      </w:r>
    </w:p>
    <w:p w14:paraId="5E4F13FD" w14:textId="77777777" w:rsidR="00BA4539" w:rsidRDefault="00BA4539" w:rsidP="004C7B0E">
      <w:pPr>
        <w:pStyle w:val="Tekstpodstawowy"/>
        <w:numPr>
          <w:ilvl w:val="0"/>
          <w:numId w:val="36"/>
        </w:numPr>
        <w:suppressAutoHyphens/>
        <w:jc w:val="both"/>
        <w:textAlignment w:val="baseline"/>
      </w:pPr>
      <w:r>
        <w:rPr>
          <w:rFonts w:eastAsia="TTE18CB1D8t00" w:cs="Arial"/>
          <w:color w:val="000000"/>
          <w:sz w:val="22"/>
          <w:szCs w:val="22"/>
        </w:rPr>
        <w:t>Polisę Wykonawca jest zobowiązany utrzymać przez cały okres realizacji przedmiotu umowy.</w:t>
      </w:r>
    </w:p>
    <w:p w14:paraId="1ABEAD4D" w14:textId="77777777" w:rsidR="00BA4539" w:rsidRDefault="00BA4539" w:rsidP="004C7B0E">
      <w:pPr>
        <w:pStyle w:val="Tekstpodstawowy"/>
        <w:numPr>
          <w:ilvl w:val="0"/>
          <w:numId w:val="36"/>
        </w:numPr>
        <w:suppressAutoHyphens/>
        <w:jc w:val="both"/>
        <w:textAlignment w:val="baseline"/>
      </w:pPr>
      <w:r>
        <w:rPr>
          <w:rFonts w:eastAsia="TTE18CB1D8t00" w:cs="Arial"/>
          <w:color w:val="000000"/>
          <w:sz w:val="22"/>
          <w:szCs w:val="22"/>
        </w:rPr>
        <w:t>Jeżeli polisa w tym okresie wygaśnie (upłynie okres jej obowiązywania) Wykonawca wykupi nową polisę i przedłoży ją z dowodem opłacenia Zamawiającemu, co najmniej na 7 dni wcześniej niż utrata ważności poprzedniej polisy.</w:t>
      </w:r>
    </w:p>
    <w:p w14:paraId="6A46C390" w14:textId="77777777" w:rsidR="000D11A4" w:rsidRDefault="000D11A4" w:rsidP="004C7B0E">
      <w:pPr>
        <w:spacing w:after="0"/>
        <w:rPr>
          <w:rFonts w:ascii="Arial" w:hAnsi="Arial" w:cs="Arial"/>
          <w:b/>
          <w:color w:val="000000"/>
        </w:rPr>
      </w:pPr>
    </w:p>
    <w:p w14:paraId="05E6C0A6" w14:textId="1CBE17CE" w:rsidR="00BA4539" w:rsidRPr="005C6543" w:rsidRDefault="00BA4539" w:rsidP="004C7B0E">
      <w:pPr>
        <w:spacing w:after="0"/>
        <w:jc w:val="center"/>
        <w:rPr>
          <w:rFonts w:ascii="Arial" w:hAnsi="Arial" w:cs="Arial"/>
        </w:rPr>
      </w:pPr>
      <w:r w:rsidRPr="005C6543">
        <w:rPr>
          <w:rFonts w:ascii="Arial" w:hAnsi="Arial" w:cs="Arial"/>
          <w:b/>
          <w:color w:val="000000"/>
        </w:rPr>
        <w:t xml:space="preserve">§ </w:t>
      </w:r>
      <w:r w:rsidR="000D11A4">
        <w:rPr>
          <w:rFonts w:ascii="Arial" w:eastAsia="SimSun" w:hAnsi="Arial" w:cs="Arial"/>
          <w:b/>
          <w:color w:val="000000"/>
          <w:kern w:val="2"/>
          <w:lang w:eastAsia="zh-CN" w:bidi="hi-IN"/>
        </w:rPr>
        <w:t>7</w:t>
      </w:r>
    </w:p>
    <w:p w14:paraId="00794F70" w14:textId="77777777" w:rsidR="00BA4539" w:rsidRPr="005C6543" w:rsidRDefault="00BA4539" w:rsidP="004C7B0E">
      <w:pPr>
        <w:pStyle w:val="Standard"/>
        <w:jc w:val="center"/>
        <w:rPr>
          <w:rFonts w:ascii="Arial" w:hAnsi="Arial" w:cs="Arial"/>
        </w:rPr>
      </w:pPr>
      <w:r w:rsidRPr="005C6543">
        <w:rPr>
          <w:rFonts w:ascii="Arial" w:hAnsi="Arial" w:cs="Arial"/>
          <w:b/>
          <w:color w:val="000000"/>
          <w:sz w:val="22"/>
          <w:szCs w:val="22"/>
        </w:rPr>
        <w:t xml:space="preserve">Wynagrodzenie </w:t>
      </w:r>
    </w:p>
    <w:p w14:paraId="2BB94776" w14:textId="71965532" w:rsidR="00213C70" w:rsidRPr="00213C70" w:rsidRDefault="00213C70" w:rsidP="004C7B0E">
      <w:pPr>
        <w:pStyle w:val="Tekstpodstawowywcity"/>
        <w:numPr>
          <w:ilvl w:val="0"/>
          <w:numId w:val="31"/>
        </w:numPr>
        <w:tabs>
          <w:tab w:val="left" w:pos="1701"/>
          <w:tab w:val="left" w:pos="2268"/>
          <w:tab w:val="left" w:pos="2835"/>
          <w:tab w:val="left" w:pos="3402"/>
        </w:tabs>
        <w:spacing w:after="0"/>
        <w:jc w:val="both"/>
        <w:rPr>
          <w:rFonts w:ascii="Arial" w:hAnsi="Arial" w:cs="Arial"/>
          <w:sz w:val="22"/>
          <w:szCs w:val="22"/>
        </w:rPr>
      </w:pPr>
      <w:r w:rsidRPr="005C6543">
        <w:rPr>
          <w:rFonts w:ascii="Arial" w:hAnsi="Arial" w:cs="Arial"/>
          <w:bCs/>
          <w:sz w:val="22"/>
          <w:szCs w:val="22"/>
        </w:rPr>
        <w:t xml:space="preserve">Strony ustalają wynagrodzenie </w:t>
      </w:r>
      <w:r w:rsidR="00FC76F9">
        <w:rPr>
          <w:rFonts w:ascii="Arial" w:hAnsi="Arial" w:cs="Arial"/>
          <w:bCs/>
          <w:sz w:val="22"/>
          <w:szCs w:val="22"/>
        </w:rPr>
        <w:t xml:space="preserve">ryczałtowe </w:t>
      </w:r>
      <w:r w:rsidRPr="005C6543">
        <w:rPr>
          <w:rFonts w:ascii="Arial" w:hAnsi="Arial" w:cs="Arial"/>
          <w:sz w:val="22"/>
          <w:szCs w:val="22"/>
        </w:rPr>
        <w:t>za wykonanie całego przedmiotu zamówienia zgodnie z Ofertą Wykonawcy w kwocie brutto ………………….. (słownie złotych:</w:t>
      </w:r>
      <w:r w:rsidRPr="00213C70">
        <w:rPr>
          <w:rFonts w:ascii="Arial" w:hAnsi="Arial" w:cs="Arial"/>
          <w:sz w:val="22"/>
          <w:szCs w:val="22"/>
        </w:rPr>
        <w:t xml:space="preserve"> ……………….. ) w tym należny podatek VAT ………. %, tj. ……………… zł.</w:t>
      </w:r>
    </w:p>
    <w:p w14:paraId="4D40F4AF" w14:textId="153AF92E" w:rsidR="00B53759" w:rsidRDefault="00B53759" w:rsidP="004C7B0E">
      <w:pPr>
        <w:pStyle w:val="Akapitzlist"/>
        <w:numPr>
          <w:ilvl w:val="0"/>
          <w:numId w:val="31"/>
        </w:numPr>
        <w:tabs>
          <w:tab w:val="left" w:pos="2127"/>
        </w:tabs>
        <w:spacing w:after="0"/>
        <w:jc w:val="both"/>
        <w:rPr>
          <w:rFonts w:ascii="Arial" w:hAnsi="Arial" w:cs="Arial"/>
        </w:rPr>
      </w:pPr>
      <w:r w:rsidRPr="00B53759">
        <w:rPr>
          <w:rFonts w:ascii="Arial" w:hAnsi="Arial" w:cs="Arial"/>
        </w:rPr>
        <w:t>Ustalona kwota wynagrodzenia ma charakter stały i nie podlega zmianie przez cały okres obowiązywania niniejszej umowy.</w:t>
      </w:r>
    </w:p>
    <w:p w14:paraId="7DF74A57" w14:textId="7F8FDDE7" w:rsidR="00213C70" w:rsidRPr="00213C70" w:rsidRDefault="00213C70" w:rsidP="004C7B0E">
      <w:pPr>
        <w:pStyle w:val="Akapitzlist"/>
        <w:numPr>
          <w:ilvl w:val="0"/>
          <w:numId w:val="31"/>
        </w:numPr>
        <w:tabs>
          <w:tab w:val="left" w:pos="2127"/>
        </w:tabs>
        <w:spacing w:after="0"/>
        <w:jc w:val="both"/>
        <w:rPr>
          <w:rFonts w:ascii="Arial" w:hAnsi="Arial" w:cs="Arial"/>
        </w:rPr>
      </w:pPr>
      <w:r w:rsidRPr="00213C70">
        <w:rPr>
          <w:rFonts w:ascii="Arial" w:hAnsi="Arial" w:cs="Arial"/>
        </w:rPr>
        <w:t>Wynagrodzenie Wykonawcy, o którym mowa w ust. 1, zawiera wszelkie koszty związane z</w:t>
      </w:r>
      <w:r>
        <w:rPr>
          <w:rFonts w:ascii="Arial" w:hAnsi="Arial" w:cs="Arial"/>
        </w:rPr>
        <w:t> </w:t>
      </w:r>
      <w:r w:rsidRPr="00213C70">
        <w:rPr>
          <w:rFonts w:ascii="Arial" w:hAnsi="Arial" w:cs="Arial"/>
        </w:rPr>
        <w:t>realizacją przedmiotu umowy wg stanu prawnego na dzień złożenia oferty, których konieczność poniesienia  Wykonawca winien przewidzieć w zakresie wynikającym z dochowania należytej staranności w zbadaniu przekazanej przez Zamawiającego dokumentacji w toku postępowania o udzielenie zamówienia oraz w zakresie analizy innych  informacji możliwych  do  uzyskania na etapie przygotowania oferty.</w:t>
      </w:r>
    </w:p>
    <w:p w14:paraId="12EBDF99" w14:textId="056E5BFC" w:rsidR="00213C70" w:rsidRPr="00213C70" w:rsidRDefault="00213C70" w:rsidP="004C7B0E">
      <w:pPr>
        <w:pStyle w:val="Akapitzlist"/>
        <w:numPr>
          <w:ilvl w:val="0"/>
          <w:numId w:val="31"/>
        </w:numPr>
        <w:tabs>
          <w:tab w:val="left" w:pos="2127"/>
        </w:tabs>
        <w:spacing w:after="0"/>
        <w:jc w:val="both"/>
        <w:rPr>
          <w:rFonts w:ascii="Arial" w:hAnsi="Arial" w:cs="Arial"/>
        </w:rPr>
      </w:pPr>
      <w:r w:rsidRPr="00213C70">
        <w:rPr>
          <w:rFonts w:ascii="Arial" w:hAnsi="Arial" w:cs="Arial"/>
        </w:rPr>
        <w:t xml:space="preserve">Niedoszacowanie, pominięcie oraz brak rozpoznania przedmiotu umowy nie może być podstawą do żądania zmiany wynagrodzenia określonego w ust. 1. </w:t>
      </w:r>
    </w:p>
    <w:p w14:paraId="20BD6FB2" w14:textId="77777777" w:rsidR="00FD4B39" w:rsidRPr="00FD4B39" w:rsidRDefault="00FD4B39" w:rsidP="004C7B0E">
      <w:pPr>
        <w:pStyle w:val="Standard"/>
        <w:tabs>
          <w:tab w:val="left" w:pos="335"/>
        </w:tabs>
        <w:suppressAutoHyphens/>
        <w:autoSpaceDE/>
        <w:autoSpaceDN/>
        <w:adjustRightInd/>
        <w:ind w:left="283"/>
        <w:jc w:val="both"/>
        <w:textAlignment w:val="baseline"/>
        <w:rPr>
          <w:rFonts w:ascii="Arial" w:hAnsi="Arial" w:cs="Arial"/>
          <w:highlight w:val="yellow"/>
        </w:rPr>
      </w:pPr>
    </w:p>
    <w:p w14:paraId="73D58B45" w14:textId="77777777" w:rsidR="004C7B0E" w:rsidRDefault="004C7B0E" w:rsidP="004C7B0E">
      <w:pPr>
        <w:spacing w:after="0"/>
        <w:rPr>
          <w:rFonts w:ascii="Arial" w:eastAsia="Times New Roman" w:hAnsi="Arial" w:cs="Arial"/>
          <w:b/>
          <w:color w:val="000000"/>
          <w:lang w:eastAsia="pl-PL"/>
        </w:rPr>
      </w:pPr>
      <w:r>
        <w:rPr>
          <w:rFonts w:ascii="Arial" w:hAnsi="Arial" w:cs="Arial"/>
          <w:b/>
          <w:color w:val="000000"/>
        </w:rPr>
        <w:br w:type="page"/>
      </w:r>
    </w:p>
    <w:p w14:paraId="3EA1A710" w14:textId="438F845C" w:rsidR="00BA4539" w:rsidRDefault="00BA4539" w:rsidP="004C7B0E">
      <w:pPr>
        <w:pStyle w:val="Standard"/>
        <w:jc w:val="center"/>
        <w:rPr>
          <w:rFonts w:ascii="Arial" w:eastAsia="SimSun" w:hAnsi="Arial" w:cs="Arial"/>
          <w:b/>
          <w:color w:val="000000"/>
          <w:kern w:val="2"/>
          <w:sz w:val="22"/>
          <w:szCs w:val="22"/>
          <w:lang w:eastAsia="zh-CN" w:bidi="hi-IN"/>
        </w:rPr>
      </w:pPr>
      <w:r w:rsidRPr="00461A4C">
        <w:rPr>
          <w:rFonts w:ascii="Arial" w:hAnsi="Arial" w:cs="Arial"/>
          <w:b/>
          <w:color w:val="000000"/>
          <w:sz w:val="22"/>
          <w:szCs w:val="22"/>
        </w:rPr>
        <w:lastRenderedPageBreak/>
        <w:t xml:space="preserve">§ </w:t>
      </w:r>
      <w:r w:rsidR="000D11A4">
        <w:rPr>
          <w:rFonts w:ascii="Arial" w:eastAsia="SimSun" w:hAnsi="Arial" w:cs="Arial"/>
          <w:b/>
          <w:color w:val="000000"/>
          <w:kern w:val="2"/>
          <w:sz w:val="22"/>
          <w:szCs w:val="22"/>
          <w:lang w:eastAsia="zh-CN" w:bidi="hi-IN"/>
        </w:rPr>
        <w:t>8</w:t>
      </w:r>
    </w:p>
    <w:p w14:paraId="02111BD8" w14:textId="77777777" w:rsidR="00461A4C" w:rsidRPr="003121F0" w:rsidRDefault="00461A4C" w:rsidP="004C7B0E">
      <w:pPr>
        <w:pStyle w:val="Nagwek1"/>
        <w:ind w:left="0" w:firstLine="0"/>
        <w:jc w:val="center"/>
        <w:rPr>
          <w:rFonts w:ascii="Arial" w:hAnsi="Arial" w:cs="Arial"/>
          <w:b/>
          <w:bCs/>
          <w:sz w:val="22"/>
          <w:szCs w:val="22"/>
        </w:rPr>
      </w:pPr>
      <w:r w:rsidRPr="003121F0">
        <w:rPr>
          <w:rFonts w:ascii="Arial" w:hAnsi="Arial" w:cs="Arial"/>
          <w:b/>
          <w:bCs/>
          <w:sz w:val="22"/>
          <w:szCs w:val="22"/>
        </w:rPr>
        <w:t>Warunki płatności</w:t>
      </w:r>
    </w:p>
    <w:p w14:paraId="5A3CB659" w14:textId="77777777" w:rsidR="00461A4C" w:rsidRPr="007A408C" w:rsidRDefault="00461A4C" w:rsidP="004C7B0E">
      <w:pPr>
        <w:pStyle w:val="Akapitzlist"/>
        <w:numPr>
          <w:ilvl w:val="0"/>
          <w:numId w:val="55"/>
        </w:numPr>
        <w:spacing w:after="0" w:line="240" w:lineRule="auto"/>
        <w:ind w:left="360"/>
        <w:jc w:val="both"/>
        <w:rPr>
          <w:rFonts w:ascii="Arial" w:hAnsi="Arial" w:cs="Arial"/>
        </w:rPr>
      </w:pPr>
      <w:r w:rsidRPr="007A408C">
        <w:rPr>
          <w:rFonts w:ascii="Arial" w:hAnsi="Arial" w:cs="Arial"/>
        </w:rPr>
        <w:t xml:space="preserve">Zapłata wynagrodzenia należnego Wykonawcy nastąpi </w:t>
      </w:r>
      <w:r w:rsidRPr="007A408C">
        <w:rPr>
          <w:rFonts w:ascii="Arial" w:hAnsi="Arial" w:cs="Arial"/>
          <w:bCs/>
        </w:rPr>
        <w:t>w terminie 21 dni od daty otrzymania prawidłowo wystawionej faktury,</w:t>
      </w:r>
      <w:r w:rsidRPr="007A408C">
        <w:rPr>
          <w:rFonts w:ascii="Arial" w:hAnsi="Arial" w:cs="Arial"/>
        </w:rPr>
        <w:t xml:space="preserve"> </w:t>
      </w:r>
      <w:r w:rsidRPr="007A408C">
        <w:rPr>
          <w:rFonts w:ascii="Arial" w:hAnsi="Arial" w:cs="Arial"/>
          <w:bCs/>
        </w:rPr>
        <w:t xml:space="preserve">na rachunek bankowy Wykonawcy podany w fakturze. </w:t>
      </w:r>
      <w:r w:rsidRPr="007A408C">
        <w:rPr>
          <w:rFonts w:ascii="Arial" w:hAnsi="Arial" w:cs="Arial"/>
        </w:rPr>
        <w:t>Za dzień zapłaty uważa się dzień obciążenia rachunku bankowego Zamawiającego.</w:t>
      </w:r>
    </w:p>
    <w:p w14:paraId="084B6712" w14:textId="50087962" w:rsidR="00EC3F12" w:rsidRPr="007A408C" w:rsidRDefault="00461A4C" w:rsidP="004C7B0E">
      <w:pPr>
        <w:pStyle w:val="Akapitzlist"/>
        <w:numPr>
          <w:ilvl w:val="0"/>
          <w:numId w:val="55"/>
        </w:numPr>
        <w:spacing w:after="0" w:line="240" w:lineRule="auto"/>
        <w:ind w:left="360"/>
        <w:jc w:val="both"/>
        <w:rPr>
          <w:rFonts w:ascii="Arial" w:hAnsi="Arial" w:cs="Arial"/>
        </w:rPr>
      </w:pPr>
      <w:bookmarkStart w:id="15" w:name="_Hlk151966569"/>
      <w:r w:rsidRPr="007A408C">
        <w:rPr>
          <w:rFonts w:ascii="Arial" w:hAnsi="Arial" w:cs="Arial"/>
        </w:rPr>
        <w:t>P</w:t>
      </w:r>
      <w:r w:rsidRPr="007A408C">
        <w:rPr>
          <w:rFonts w:ascii="Arial" w:hAnsi="Arial" w:cs="Arial"/>
          <w:color w:val="000000" w:themeColor="text1"/>
        </w:rPr>
        <w:t>odstawą do wystawienia faktury są</w:t>
      </w:r>
      <w:r w:rsidR="00EC3F12" w:rsidRPr="007A408C">
        <w:rPr>
          <w:rFonts w:ascii="Arial" w:hAnsi="Arial" w:cs="Arial"/>
          <w:color w:val="000000" w:themeColor="text1"/>
        </w:rPr>
        <w:t>:</w:t>
      </w:r>
    </w:p>
    <w:p w14:paraId="6D098E4C" w14:textId="3F59811B" w:rsidR="00461A4C" w:rsidRPr="007A408C" w:rsidRDefault="00461A4C" w:rsidP="004C7B0E">
      <w:pPr>
        <w:pStyle w:val="Akapitzlist"/>
        <w:numPr>
          <w:ilvl w:val="1"/>
          <w:numId w:val="31"/>
        </w:numPr>
        <w:spacing w:after="0" w:line="240" w:lineRule="auto"/>
        <w:jc w:val="both"/>
        <w:rPr>
          <w:rFonts w:ascii="Arial" w:hAnsi="Arial" w:cs="Arial"/>
        </w:rPr>
      </w:pPr>
      <w:r w:rsidRPr="007A408C">
        <w:rPr>
          <w:rFonts w:ascii="Arial" w:hAnsi="Arial" w:cs="Arial"/>
          <w:color w:val="000000" w:themeColor="text1"/>
        </w:rPr>
        <w:t>protok</w:t>
      </w:r>
      <w:r w:rsidR="000D11A4" w:rsidRPr="007A408C">
        <w:rPr>
          <w:rFonts w:ascii="Arial" w:hAnsi="Arial" w:cs="Arial"/>
          <w:color w:val="000000" w:themeColor="text1"/>
        </w:rPr>
        <w:t>ół</w:t>
      </w:r>
      <w:r w:rsidRPr="007A408C">
        <w:rPr>
          <w:rFonts w:ascii="Arial" w:hAnsi="Arial" w:cs="Arial"/>
          <w:color w:val="000000" w:themeColor="text1"/>
        </w:rPr>
        <w:t xml:space="preserve"> odbior</w:t>
      </w:r>
      <w:r w:rsidR="000D11A4" w:rsidRPr="007A408C">
        <w:rPr>
          <w:rFonts w:ascii="Arial" w:hAnsi="Arial" w:cs="Arial"/>
          <w:color w:val="000000" w:themeColor="text1"/>
        </w:rPr>
        <w:t>u</w:t>
      </w:r>
      <w:r w:rsidRPr="007A408C">
        <w:rPr>
          <w:rFonts w:ascii="Arial" w:hAnsi="Arial" w:cs="Arial"/>
          <w:color w:val="000000" w:themeColor="text1"/>
        </w:rPr>
        <w:t xml:space="preserve"> </w:t>
      </w:r>
      <w:r w:rsidR="000D11A4" w:rsidRPr="007A408C">
        <w:rPr>
          <w:rFonts w:ascii="Arial" w:hAnsi="Arial" w:cs="Arial"/>
          <w:color w:val="000000" w:themeColor="text1"/>
        </w:rPr>
        <w:t>dokumentacji technicznej doboru agregatów</w:t>
      </w:r>
      <w:r w:rsidRPr="007A408C">
        <w:rPr>
          <w:rFonts w:ascii="Arial" w:hAnsi="Arial" w:cs="Arial"/>
          <w:color w:val="000000" w:themeColor="text1"/>
        </w:rPr>
        <w:t xml:space="preserve">, </w:t>
      </w:r>
      <w:r w:rsidRPr="007A408C">
        <w:rPr>
          <w:rFonts w:ascii="Arial" w:hAnsi="Arial" w:cs="Arial"/>
        </w:rPr>
        <w:t>niezawierając</w:t>
      </w:r>
      <w:r w:rsidR="000D11A4" w:rsidRPr="007A408C">
        <w:rPr>
          <w:rFonts w:ascii="Arial" w:hAnsi="Arial" w:cs="Arial"/>
        </w:rPr>
        <w:t>y</w:t>
      </w:r>
      <w:r w:rsidRPr="007A408C">
        <w:rPr>
          <w:rFonts w:ascii="Arial" w:hAnsi="Arial" w:cs="Arial"/>
        </w:rPr>
        <w:t xml:space="preserve"> wyspecyfikowanych wad lub taki, w który</w:t>
      </w:r>
      <w:r w:rsidR="000D11A4" w:rsidRPr="007A408C">
        <w:rPr>
          <w:rFonts w:ascii="Arial" w:hAnsi="Arial" w:cs="Arial"/>
        </w:rPr>
        <w:t>m</w:t>
      </w:r>
      <w:r w:rsidRPr="007A408C">
        <w:rPr>
          <w:rFonts w:ascii="Arial" w:hAnsi="Arial" w:cs="Arial"/>
        </w:rPr>
        <w:t xml:space="preserve"> potwierdzono usunięcie wszystkich wyspecyfikowanych wad</w:t>
      </w:r>
      <w:r w:rsidR="00EC3F12" w:rsidRPr="007A408C">
        <w:rPr>
          <w:rFonts w:ascii="Arial" w:hAnsi="Arial" w:cs="Arial"/>
        </w:rPr>
        <w:t>,</w:t>
      </w:r>
    </w:p>
    <w:p w14:paraId="5BC547E4" w14:textId="77777777" w:rsidR="00397B45" w:rsidRPr="007A408C" w:rsidRDefault="00397B45" w:rsidP="004C7B0E">
      <w:pPr>
        <w:pStyle w:val="Akapitzlist"/>
        <w:numPr>
          <w:ilvl w:val="1"/>
          <w:numId w:val="31"/>
        </w:numPr>
        <w:spacing w:after="0" w:line="240" w:lineRule="auto"/>
        <w:jc w:val="both"/>
        <w:rPr>
          <w:rFonts w:ascii="Arial" w:hAnsi="Arial" w:cs="Arial"/>
        </w:rPr>
      </w:pPr>
      <w:bookmarkStart w:id="16" w:name="_Hlk212831348"/>
      <w:r w:rsidRPr="007A408C">
        <w:rPr>
          <w:rFonts w:ascii="Arial" w:hAnsi="Arial" w:cs="Arial"/>
        </w:rPr>
        <w:t xml:space="preserve">kopie faktur wystawionych Wykonawcy przez podwykonawców za wykonane przez nich prace, </w:t>
      </w:r>
      <w:r w:rsidRPr="007A408C">
        <w:rPr>
          <w:rFonts w:ascii="Arial" w:hAnsi="Arial" w:cs="Arial" w:hint="eastAsia"/>
        </w:rPr>
        <w:t>łą</w:t>
      </w:r>
      <w:r w:rsidRPr="007A408C">
        <w:rPr>
          <w:rFonts w:ascii="Arial" w:hAnsi="Arial" w:cs="Arial"/>
        </w:rPr>
        <w:t>cznie z kopi</w:t>
      </w:r>
      <w:r w:rsidRPr="007A408C">
        <w:rPr>
          <w:rFonts w:ascii="Arial" w:hAnsi="Arial" w:cs="Arial" w:hint="eastAsia"/>
        </w:rPr>
        <w:t>ą</w:t>
      </w:r>
      <w:r w:rsidRPr="007A408C">
        <w:rPr>
          <w:rFonts w:ascii="Arial" w:hAnsi="Arial" w:cs="Arial"/>
        </w:rPr>
        <w:t xml:space="preserve"> przelewu bankowego lub innego dokumentu </w:t>
      </w:r>
      <w:r w:rsidRPr="007A408C">
        <w:rPr>
          <w:rFonts w:ascii="Arial" w:hAnsi="Arial" w:cs="Arial" w:hint="eastAsia"/>
        </w:rPr>
        <w:t>ś</w:t>
      </w:r>
      <w:r w:rsidRPr="007A408C">
        <w:rPr>
          <w:rFonts w:ascii="Arial" w:hAnsi="Arial" w:cs="Arial"/>
        </w:rPr>
        <w:t>wiadcz</w:t>
      </w:r>
      <w:r w:rsidRPr="007A408C">
        <w:rPr>
          <w:rFonts w:ascii="Arial" w:hAnsi="Arial" w:cs="Arial" w:hint="eastAsia"/>
        </w:rPr>
        <w:t>ą</w:t>
      </w:r>
      <w:r w:rsidRPr="007A408C">
        <w:rPr>
          <w:rFonts w:ascii="Arial" w:hAnsi="Arial" w:cs="Arial"/>
        </w:rPr>
        <w:t>cego o dokonaniu zap</w:t>
      </w:r>
      <w:r w:rsidRPr="007A408C">
        <w:rPr>
          <w:rFonts w:ascii="Arial" w:hAnsi="Arial" w:cs="Arial" w:hint="eastAsia"/>
        </w:rPr>
        <w:t>ł</w:t>
      </w:r>
      <w:r w:rsidRPr="007A408C">
        <w:rPr>
          <w:rFonts w:ascii="Arial" w:hAnsi="Arial" w:cs="Arial"/>
        </w:rPr>
        <w:t>aty podwykonawcom nale</w:t>
      </w:r>
      <w:r w:rsidRPr="007A408C">
        <w:rPr>
          <w:rFonts w:ascii="Arial" w:hAnsi="Arial" w:cs="Arial" w:hint="eastAsia"/>
        </w:rPr>
        <w:t>ż</w:t>
      </w:r>
      <w:r w:rsidRPr="007A408C">
        <w:rPr>
          <w:rFonts w:ascii="Arial" w:hAnsi="Arial" w:cs="Arial"/>
        </w:rPr>
        <w:t>nego wynagrodzenia, w przypadku korzystania z us</w:t>
      </w:r>
      <w:r w:rsidRPr="007A408C">
        <w:rPr>
          <w:rFonts w:ascii="Arial" w:hAnsi="Arial" w:cs="Arial" w:hint="eastAsia"/>
        </w:rPr>
        <w:t>ł</w:t>
      </w:r>
      <w:r w:rsidRPr="007A408C">
        <w:rPr>
          <w:rFonts w:ascii="Arial" w:hAnsi="Arial" w:cs="Arial"/>
        </w:rPr>
        <w:t>ug podwykonawców,</w:t>
      </w:r>
    </w:p>
    <w:p w14:paraId="71E45785" w14:textId="57D529ED" w:rsidR="00461A4C" w:rsidRPr="007A408C" w:rsidRDefault="00397B45" w:rsidP="004C7B0E">
      <w:pPr>
        <w:pStyle w:val="Akapitzlist"/>
        <w:numPr>
          <w:ilvl w:val="1"/>
          <w:numId w:val="31"/>
        </w:numPr>
        <w:spacing w:after="0" w:line="240" w:lineRule="auto"/>
        <w:jc w:val="both"/>
        <w:rPr>
          <w:rFonts w:ascii="Arial" w:hAnsi="Arial" w:cs="Arial"/>
        </w:rPr>
      </w:pPr>
      <w:r w:rsidRPr="007A408C">
        <w:rPr>
          <w:rFonts w:ascii="Arial" w:hAnsi="Arial" w:cs="Arial"/>
        </w:rPr>
        <w:t>o</w:t>
      </w:r>
      <w:r w:rsidRPr="007A408C">
        <w:rPr>
          <w:rFonts w:ascii="Arial" w:hAnsi="Arial" w:cs="Arial" w:hint="eastAsia"/>
        </w:rPr>
        <w:t>ś</w:t>
      </w:r>
      <w:r w:rsidRPr="007A408C">
        <w:rPr>
          <w:rFonts w:ascii="Arial" w:hAnsi="Arial" w:cs="Arial"/>
        </w:rPr>
        <w:t>wiadczenia (w oryginale) Podwykonawców o otrzymaniu od Wykonawcy pe</w:t>
      </w:r>
      <w:r w:rsidRPr="007A408C">
        <w:rPr>
          <w:rFonts w:ascii="Arial" w:hAnsi="Arial" w:cs="Arial" w:hint="eastAsia"/>
        </w:rPr>
        <w:t>ł</w:t>
      </w:r>
      <w:r w:rsidRPr="007A408C">
        <w:rPr>
          <w:rFonts w:ascii="Arial" w:hAnsi="Arial" w:cs="Arial"/>
        </w:rPr>
        <w:t>nego wynagrodzenia za wykonane przez nich prace.</w:t>
      </w:r>
      <w:r w:rsidRPr="007A408C">
        <w:rPr>
          <w:rFonts w:cs="Arial"/>
        </w:rPr>
        <w:t xml:space="preserve">  </w:t>
      </w:r>
      <w:bookmarkEnd w:id="16"/>
    </w:p>
    <w:bookmarkEnd w:id="15"/>
    <w:p w14:paraId="6945868E" w14:textId="77777777" w:rsidR="00461A4C" w:rsidRPr="007A408C" w:rsidRDefault="00461A4C" w:rsidP="004C7B0E">
      <w:pPr>
        <w:pStyle w:val="Akapitzlist"/>
        <w:numPr>
          <w:ilvl w:val="0"/>
          <w:numId w:val="55"/>
        </w:numPr>
        <w:spacing w:after="0" w:line="240" w:lineRule="auto"/>
        <w:ind w:left="360"/>
        <w:jc w:val="both"/>
        <w:rPr>
          <w:rFonts w:ascii="Arial" w:hAnsi="Arial" w:cs="Arial"/>
          <w:u w:val="single"/>
        </w:rPr>
      </w:pPr>
      <w:r w:rsidRPr="007A408C">
        <w:rPr>
          <w:rFonts w:ascii="Arial" w:hAnsi="Arial" w:cs="Arial"/>
        </w:rPr>
        <w:t>Zamawiający upoważnia Wykonawcę do wystawienia faktury VAT bez jego podpisu.</w:t>
      </w:r>
    </w:p>
    <w:p w14:paraId="2B47EFCC" w14:textId="77777777" w:rsidR="00461A4C" w:rsidRPr="007A408C" w:rsidRDefault="00461A4C" w:rsidP="004C7B0E">
      <w:pPr>
        <w:pStyle w:val="Akapitzlist"/>
        <w:numPr>
          <w:ilvl w:val="0"/>
          <w:numId w:val="55"/>
        </w:numPr>
        <w:spacing w:after="0" w:line="240" w:lineRule="auto"/>
        <w:ind w:left="360"/>
        <w:jc w:val="both"/>
        <w:rPr>
          <w:rFonts w:ascii="Arial" w:hAnsi="Arial" w:cs="Arial"/>
          <w:u w:val="single"/>
        </w:rPr>
      </w:pPr>
      <w:r w:rsidRPr="007A408C">
        <w:rPr>
          <w:rFonts w:ascii="Arial" w:hAnsi="Arial" w:cs="Arial"/>
        </w:rPr>
        <w:t>Zamawiający jest podatnikiem podatku VAT o nr identyfikacyjnym: 855-00-24-412.</w:t>
      </w:r>
    </w:p>
    <w:p w14:paraId="01C72268" w14:textId="77777777" w:rsidR="00461A4C" w:rsidRPr="007A408C" w:rsidRDefault="00461A4C" w:rsidP="004C7B0E">
      <w:pPr>
        <w:pStyle w:val="Akapitzlist"/>
        <w:numPr>
          <w:ilvl w:val="0"/>
          <w:numId w:val="55"/>
        </w:numPr>
        <w:spacing w:after="0" w:line="240" w:lineRule="auto"/>
        <w:ind w:left="360"/>
        <w:jc w:val="both"/>
        <w:rPr>
          <w:rFonts w:ascii="Arial" w:hAnsi="Arial" w:cs="Arial"/>
          <w:u w:val="single"/>
        </w:rPr>
      </w:pPr>
      <w:r w:rsidRPr="007A408C">
        <w:rPr>
          <w:rFonts w:ascii="Arial" w:hAnsi="Arial" w:cs="Arial"/>
        </w:rPr>
        <w:t>Wykonawca jest płatnikiem podatku VAT o numerze identyfikacyjnym:…………………..</w:t>
      </w:r>
    </w:p>
    <w:p w14:paraId="6EDBEBE1" w14:textId="5163036C" w:rsidR="00BA4539" w:rsidRPr="00AF77DF" w:rsidRDefault="00BA4539" w:rsidP="004C7B0E">
      <w:pPr>
        <w:pStyle w:val="Akapitzlist"/>
        <w:numPr>
          <w:ilvl w:val="0"/>
          <w:numId w:val="55"/>
        </w:numPr>
        <w:spacing w:after="0" w:line="240" w:lineRule="auto"/>
        <w:ind w:left="360"/>
        <w:jc w:val="both"/>
        <w:rPr>
          <w:rFonts w:ascii="Arial" w:hAnsi="Arial" w:cs="Arial"/>
          <w:u w:val="single"/>
        </w:rPr>
      </w:pPr>
      <w:r w:rsidRPr="007A408C">
        <w:rPr>
          <w:rFonts w:ascii="Arial" w:eastAsia="TTE18CB1D8t00" w:hAnsi="Arial" w:cs="Arial"/>
          <w:color w:val="000000"/>
        </w:rPr>
        <w:t>Za nieterminową zapłatę faktur Wykonawcy przysługują odsetki ustawowe</w:t>
      </w:r>
      <w:r w:rsidR="00D04268" w:rsidRPr="007A408C">
        <w:rPr>
          <w:rFonts w:ascii="Arial" w:eastAsia="TTE18CB1D8t00" w:hAnsi="Arial" w:cs="Arial"/>
          <w:color w:val="000000"/>
        </w:rPr>
        <w:t xml:space="preserve"> za opóźnienie</w:t>
      </w:r>
      <w:r w:rsidRPr="00AF77DF">
        <w:rPr>
          <w:rFonts w:ascii="Arial" w:eastAsia="TTE18CB1D8t00" w:hAnsi="Arial" w:cs="Arial"/>
          <w:color w:val="000000"/>
        </w:rPr>
        <w:t>.</w:t>
      </w:r>
    </w:p>
    <w:p w14:paraId="14CA8B93" w14:textId="77777777" w:rsidR="000D11A4" w:rsidRDefault="000D11A4" w:rsidP="004C7B0E">
      <w:pPr>
        <w:pStyle w:val="Standard"/>
        <w:jc w:val="center"/>
        <w:rPr>
          <w:rFonts w:ascii="Arial" w:hAnsi="Arial" w:cs="Arial"/>
          <w:b/>
          <w:color w:val="000000"/>
          <w:sz w:val="22"/>
          <w:szCs w:val="22"/>
        </w:rPr>
      </w:pPr>
    </w:p>
    <w:p w14:paraId="650F412A" w14:textId="04B60FB4" w:rsidR="00BA4539" w:rsidRDefault="00BA4539" w:rsidP="004C7B0E">
      <w:pPr>
        <w:pStyle w:val="Standard"/>
        <w:jc w:val="center"/>
      </w:pPr>
      <w:r>
        <w:rPr>
          <w:rFonts w:ascii="Arial" w:hAnsi="Arial" w:cs="Arial"/>
          <w:b/>
          <w:color w:val="000000"/>
          <w:sz w:val="22"/>
          <w:szCs w:val="22"/>
        </w:rPr>
        <w:t xml:space="preserve">§ </w:t>
      </w:r>
      <w:r w:rsidR="000D11A4">
        <w:rPr>
          <w:rFonts w:ascii="Arial" w:eastAsia="SimSun" w:hAnsi="Arial" w:cs="Arial"/>
          <w:b/>
          <w:color w:val="000000"/>
          <w:kern w:val="2"/>
          <w:sz w:val="22"/>
          <w:szCs w:val="22"/>
          <w:lang w:eastAsia="zh-CN" w:bidi="hi-IN"/>
        </w:rPr>
        <w:t>9</w:t>
      </w:r>
    </w:p>
    <w:p w14:paraId="1543D67B" w14:textId="77777777" w:rsidR="00BA4539" w:rsidRPr="0084060A" w:rsidRDefault="00BA4539" w:rsidP="004C7B0E">
      <w:pPr>
        <w:pStyle w:val="Standard"/>
        <w:jc w:val="center"/>
        <w:rPr>
          <w:rFonts w:ascii="Arial" w:hAnsi="Arial" w:cs="Arial"/>
        </w:rPr>
      </w:pPr>
      <w:r w:rsidRPr="0084060A">
        <w:rPr>
          <w:rFonts w:ascii="Arial" w:hAnsi="Arial" w:cs="Arial"/>
          <w:b/>
          <w:color w:val="000000"/>
          <w:sz w:val="22"/>
          <w:szCs w:val="22"/>
        </w:rPr>
        <w:t>Kary umowne</w:t>
      </w:r>
    </w:p>
    <w:p w14:paraId="6687E793" w14:textId="77777777" w:rsidR="00BA4539" w:rsidRPr="0084060A" w:rsidRDefault="00BA4539" w:rsidP="004C7B0E">
      <w:pPr>
        <w:pStyle w:val="Standard"/>
        <w:numPr>
          <w:ilvl w:val="0"/>
          <w:numId w:val="32"/>
        </w:numPr>
        <w:tabs>
          <w:tab w:val="left" w:pos="335"/>
        </w:tabs>
        <w:suppressAutoHyphens/>
        <w:autoSpaceDE/>
        <w:autoSpaceDN/>
        <w:adjustRightInd/>
        <w:jc w:val="both"/>
        <w:textAlignment w:val="baseline"/>
        <w:rPr>
          <w:rFonts w:ascii="Arial" w:hAnsi="Arial" w:cs="Arial"/>
        </w:rPr>
      </w:pPr>
      <w:r w:rsidRPr="0084060A">
        <w:rPr>
          <w:rStyle w:val="Domylnaczcionkaakapitu3"/>
          <w:rFonts w:ascii="Arial" w:hAnsi="Arial" w:cs="Arial"/>
          <w:color w:val="000000"/>
          <w:sz w:val="22"/>
          <w:szCs w:val="22"/>
        </w:rPr>
        <w:t>Wykonawca zapłaci Zamawiającemu karę umowną:</w:t>
      </w:r>
    </w:p>
    <w:p w14:paraId="06CBE9C4" w14:textId="1122DB05" w:rsidR="00BA4539" w:rsidRPr="0084060A" w:rsidRDefault="003121F0" w:rsidP="004C7B0E">
      <w:pPr>
        <w:numPr>
          <w:ilvl w:val="1"/>
          <w:numId w:val="32"/>
        </w:numPr>
        <w:suppressAutoHyphens/>
        <w:spacing w:after="0" w:line="240" w:lineRule="auto"/>
        <w:jc w:val="both"/>
        <w:textAlignment w:val="baseline"/>
        <w:rPr>
          <w:rFonts w:ascii="Arial" w:hAnsi="Arial" w:cs="Arial"/>
        </w:rPr>
      </w:pPr>
      <w:r w:rsidRPr="0084060A">
        <w:rPr>
          <w:rFonts w:ascii="Arial" w:hAnsi="Arial" w:cs="Arial"/>
        </w:rPr>
        <w:t xml:space="preserve">za zwłokę w realizacji umowy w umówionym terminie w wysokości 500,00 zł za każdy dzień zwłoki, po upływie terminu, o którym mowa  w </w:t>
      </w:r>
      <w:r w:rsidRPr="0084060A">
        <w:rPr>
          <w:rFonts w:ascii="Arial" w:hAnsi="Arial" w:cs="Arial"/>
          <w:bCs/>
        </w:rPr>
        <w:t xml:space="preserve">§ </w:t>
      </w:r>
      <w:r w:rsidR="000D11A4">
        <w:rPr>
          <w:rFonts w:ascii="Arial" w:hAnsi="Arial" w:cs="Arial"/>
          <w:bCs/>
        </w:rPr>
        <w:t>2</w:t>
      </w:r>
      <w:r w:rsidR="0084060A" w:rsidRPr="0084060A">
        <w:rPr>
          <w:rFonts w:ascii="Arial" w:hAnsi="Arial" w:cs="Arial"/>
          <w:bCs/>
        </w:rPr>
        <w:t xml:space="preserve"> ust. 1</w:t>
      </w:r>
      <w:r w:rsidRPr="0084060A">
        <w:rPr>
          <w:rFonts w:ascii="Arial" w:hAnsi="Arial" w:cs="Arial"/>
          <w:bCs/>
        </w:rPr>
        <w:t xml:space="preserve"> umowy</w:t>
      </w:r>
      <w:r w:rsidR="0084060A" w:rsidRPr="0084060A">
        <w:rPr>
          <w:rFonts w:ascii="Arial" w:hAnsi="Arial" w:cs="Arial"/>
          <w:bCs/>
        </w:rPr>
        <w:t>,</w:t>
      </w:r>
    </w:p>
    <w:p w14:paraId="7242A879" w14:textId="1A62A904" w:rsidR="00BA4539" w:rsidRPr="0084060A" w:rsidRDefault="00BA4539" w:rsidP="004C7B0E">
      <w:pPr>
        <w:numPr>
          <w:ilvl w:val="1"/>
          <w:numId w:val="32"/>
        </w:numPr>
        <w:suppressAutoHyphens/>
        <w:spacing w:after="0" w:line="240" w:lineRule="auto"/>
        <w:jc w:val="both"/>
        <w:textAlignment w:val="baseline"/>
        <w:rPr>
          <w:rFonts w:ascii="Arial" w:hAnsi="Arial" w:cs="Arial"/>
        </w:rPr>
      </w:pPr>
      <w:r w:rsidRPr="0084060A">
        <w:rPr>
          <w:rFonts w:ascii="Arial" w:eastAsia="Times New Roman" w:hAnsi="Arial" w:cs="Arial"/>
          <w:color w:val="000000"/>
        </w:rPr>
        <w:t xml:space="preserve">za odstąpienie od umowy przez Zamawiającego z przyczyn leżących po stronie Wykonawcy w wysokości </w:t>
      </w:r>
      <w:r w:rsidR="00916854">
        <w:rPr>
          <w:rFonts w:ascii="Arial" w:eastAsia="Times New Roman" w:hAnsi="Arial" w:cs="Arial"/>
          <w:color w:val="000000"/>
        </w:rPr>
        <w:t>1</w:t>
      </w:r>
      <w:r w:rsidRPr="0084060A">
        <w:rPr>
          <w:rFonts w:ascii="Arial" w:eastAsia="Times New Roman" w:hAnsi="Arial" w:cs="Arial"/>
          <w:color w:val="000000"/>
        </w:rPr>
        <w:t xml:space="preserve">0% wynagrodzenia brutto określonego w § </w:t>
      </w:r>
      <w:r w:rsidR="000D11A4">
        <w:rPr>
          <w:rFonts w:ascii="Arial" w:eastAsia="Times New Roman" w:hAnsi="Arial" w:cs="Arial"/>
          <w:color w:val="000000"/>
          <w:kern w:val="2"/>
        </w:rPr>
        <w:t>7</w:t>
      </w:r>
      <w:r w:rsidRPr="0084060A">
        <w:rPr>
          <w:rFonts w:ascii="Arial" w:eastAsia="Times New Roman" w:hAnsi="Arial" w:cs="Arial"/>
          <w:color w:val="000000"/>
        </w:rPr>
        <w:t xml:space="preserve"> ust. </w:t>
      </w:r>
      <w:r w:rsidR="003121F0" w:rsidRPr="0084060A">
        <w:rPr>
          <w:rFonts w:ascii="Arial" w:eastAsia="Times New Roman" w:hAnsi="Arial" w:cs="Arial"/>
          <w:color w:val="000000"/>
          <w:kern w:val="2"/>
        </w:rPr>
        <w:t>1</w:t>
      </w:r>
      <w:r w:rsidRPr="0084060A">
        <w:rPr>
          <w:rFonts w:ascii="Arial" w:eastAsia="Times New Roman" w:hAnsi="Arial" w:cs="Arial"/>
          <w:color w:val="000000"/>
        </w:rPr>
        <w:t>;</w:t>
      </w:r>
    </w:p>
    <w:p w14:paraId="615C4CF1" w14:textId="7E7897C5" w:rsidR="00A03A0E" w:rsidRPr="00A03A0E" w:rsidRDefault="00BA4539" w:rsidP="004C7B0E">
      <w:pPr>
        <w:pStyle w:val="Tekstpodstawowy"/>
        <w:numPr>
          <w:ilvl w:val="1"/>
          <w:numId w:val="32"/>
        </w:numPr>
        <w:suppressAutoHyphens/>
        <w:jc w:val="both"/>
        <w:textAlignment w:val="baseline"/>
        <w:rPr>
          <w:rFonts w:cs="Arial"/>
        </w:rPr>
      </w:pPr>
      <w:r w:rsidRPr="0084060A">
        <w:rPr>
          <w:rStyle w:val="Domylnaczcionkaakapitu3"/>
          <w:rFonts w:cs="Arial"/>
          <w:color w:val="000000"/>
          <w:sz w:val="22"/>
          <w:szCs w:val="22"/>
        </w:rPr>
        <w:t xml:space="preserve">za nienależyte wykonanie umowy w wysokości </w:t>
      </w:r>
      <w:r w:rsidR="00916854">
        <w:rPr>
          <w:rStyle w:val="Domylnaczcionkaakapitu3"/>
          <w:rFonts w:cs="Arial"/>
          <w:color w:val="000000"/>
          <w:sz w:val="22"/>
          <w:szCs w:val="22"/>
        </w:rPr>
        <w:t>1</w:t>
      </w:r>
      <w:r w:rsidRPr="0084060A">
        <w:rPr>
          <w:rStyle w:val="Domylnaczcionkaakapitu3"/>
          <w:rFonts w:cs="Arial"/>
          <w:color w:val="000000"/>
          <w:sz w:val="22"/>
          <w:szCs w:val="22"/>
        </w:rPr>
        <w:t xml:space="preserve">0% wynagrodzenia brutto określonego w § </w:t>
      </w:r>
      <w:r w:rsidR="000D11A4">
        <w:rPr>
          <w:rStyle w:val="Domylnaczcionkaakapitu3"/>
          <w:rFonts w:cs="Arial"/>
          <w:color w:val="000000"/>
          <w:kern w:val="2"/>
          <w:sz w:val="22"/>
          <w:szCs w:val="22"/>
        </w:rPr>
        <w:t>7</w:t>
      </w:r>
      <w:r w:rsidRPr="0084060A">
        <w:rPr>
          <w:rStyle w:val="Domylnaczcionkaakapitu3"/>
          <w:rFonts w:cs="Arial"/>
          <w:color w:val="000000"/>
          <w:sz w:val="22"/>
          <w:szCs w:val="22"/>
        </w:rPr>
        <w:t xml:space="preserve"> ust. </w:t>
      </w:r>
      <w:r w:rsidR="003121F0" w:rsidRPr="0084060A">
        <w:rPr>
          <w:rStyle w:val="Domylnaczcionkaakapitu3"/>
          <w:rFonts w:cs="Arial"/>
          <w:color w:val="000000"/>
          <w:kern w:val="2"/>
          <w:sz w:val="22"/>
          <w:szCs w:val="22"/>
        </w:rPr>
        <w:t>1</w:t>
      </w:r>
      <w:r w:rsidRPr="0084060A">
        <w:rPr>
          <w:rStyle w:val="Domylnaczcionkaakapitu3"/>
          <w:rFonts w:cs="Arial"/>
          <w:color w:val="000000"/>
          <w:sz w:val="22"/>
          <w:szCs w:val="22"/>
        </w:rPr>
        <w:t>;</w:t>
      </w:r>
    </w:p>
    <w:p w14:paraId="562E76D9" w14:textId="6B0A5BC5" w:rsidR="00BA4539" w:rsidRDefault="00BA4539" w:rsidP="004C7B0E">
      <w:pPr>
        <w:pStyle w:val="Tekstpodstawowy"/>
        <w:numPr>
          <w:ilvl w:val="1"/>
          <w:numId w:val="32"/>
        </w:numPr>
        <w:suppressAutoHyphens/>
        <w:jc w:val="both"/>
        <w:textAlignment w:val="baseline"/>
      </w:pPr>
      <w:r>
        <w:rPr>
          <w:color w:val="000000"/>
          <w:sz w:val="22"/>
          <w:szCs w:val="22"/>
        </w:rPr>
        <w:t xml:space="preserve">za brak zapłaty wynagrodzenia należnego podwykonawcy, w wysokości 10% wynagrodzenia brutto przysługującego podwykonawcy </w:t>
      </w:r>
      <w:r w:rsidR="0084060A">
        <w:rPr>
          <w:color w:val="000000"/>
          <w:sz w:val="22"/>
          <w:szCs w:val="22"/>
        </w:rPr>
        <w:t>w</w:t>
      </w:r>
      <w:r>
        <w:rPr>
          <w:color w:val="000000"/>
          <w:sz w:val="22"/>
          <w:szCs w:val="22"/>
        </w:rPr>
        <w:t>ynikającego z zaakceptowanej przez Zamawiającego umowy o podwykonawstwo;</w:t>
      </w:r>
    </w:p>
    <w:p w14:paraId="4F924B49" w14:textId="5F29959F" w:rsidR="00BA4539" w:rsidRDefault="00BA4539" w:rsidP="004C7B0E">
      <w:pPr>
        <w:pStyle w:val="Tekstpodstawowy"/>
        <w:numPr>
          <w:ilvl w:val="1"/>
          <w:numId w:val="32"/>
        </w:numPr>
        <w:suppressAutoHyphens/>
        <w:jc w:val="both"/>
        <w:textAlignment w:val="baseline"/>
      </w:pPr>
      <w:r>
        <w:rPr>
          <w:color w:val="000000"/>
          <w:sz w:val="22"/>
          <w:szCs w:val="22"/>
        </w:rPr>
        <w:t>za nieterminową zapłatę wynagrodzenia należnego podwykonawcy, w wysokości 1% wynagrodzenia brutto przysługującego podwykonawcy wynikającego z zaakceptowanej przez Zamawiającego umowy o podwykonawstwo za każdy dzień opóźnienia;</w:t>
      </w:r>
    </w:p>
    <w:p w14:paraId="7AAD3498" w14:textId="752EC529" w:rsidR="00BA4539" w:rsidRDefault="00BA4539" w:rsidP="004C7B0E">
      <w:pPr>
        <w:pStyle w:val="Tekstpodstawowy"/>
        <w:numPr>
          <w:ilvl w:val="0"/>
          <w:numId w:val="32"/>
        </w:numPr>
        <w:suppressAutoHyphens/>
        <w:jc w:val="both"/>
        <w:textAlignment w:val="baseline"/>
      </w:pPr>
      <w:r>
        <w:rPr>
          <w:color w:val="000000"/>
          <w:sz w:val="22"/>
          <w:szCs w:val="22"/>
        </w:rPr>
        <w:t>Przewidziane w umowie kary umowne podlegają sumowaniu.</w:t>
      </w:r>
    </w:p>
    <w:p w14:paraId="349A10E3" w14:textId="04C4130C" w:rsidR="00916854" w:rsidRPr="00916854" w:rsidRDefault="00916854" w:rsidP="004C7B0E">
      <w:pPr>
        <w:pStyle w:val="Tekstpodstawowy"/>
        <w:numPr>
          <w:ilvl w:val="0"/>
          <w:numId w:val="32"/>
        </w:numPr>
        <w:suppressAutoHyphens/>
        <w:jc w:val="both"/>
        <w:textAlignment w:val="baseline"/>
      </w:pPr>
      <w:r w:rsidRPr="00CB2E34">
        <w:rPr>
          <w:rFonts w:cs="Arial"/>
          <w:sz w:val="22"/>
          <w:szCs w:val="22"/>
        </w:rPr>
        <w:t>Z</w:t>
      </w:r>
      <w:r>
        <w:rPr>
          <w:rFonts w:cs="Arial"/>
          <w:sz w:val="22"/>
          <w:szCs w:val="22"/>
        </w:rPr>
        <w:t>amawiający</w:t>
      </w:r>
      <w:r w:rsidRPr="00CB2E34">
        <w:rPr>
          <w:rFonts w:cs="Arial"/>
          <w:sz w:val="22"/>
          <w:szCs w:val="22"/>
        </w:rPr>
        <w:t xml:space="preserve"> zastrzega sobie prawo dochodzenia odszkodowania uzupełniającego w przypadku, gdy wysokość szkody przewyższa zastrzeżone kary umowne</w:t>
      </w:r>
      <w:r w:rsidR="004C050A">
        <w:rPr>
          <w:rFonts w:cs="Arial"/>
          <w:sz w:val="22"/>
          <w:szCs w:val="22"/>
        </w:rPr>
        <w:t>.</w:t>
      </w:r>
      <w:r>
        <w:rPr>
          <w:rFonts w:cs="Arial"/>
          <w:color w:val="000000"/>
          <w:sz w:val="22"/>
          <w:szCs w:val="22"/>
        </w:rPr>
        <w:t xml:space="preserve"> </w:t>
      </w:r>
    </w:p>
    <w:p w14:paraId="61C79697" w14:textId="12C1EC7C" w:rsidR="00BA4539" w:rsidRPr="003121F0" w:rsidRDefault="00BA4539" w:rsidP="004C7B0E">
      <w:pPr>
        <w:pStyle w:val="Tekstpodstawowy"/>
        <w:numPr>
          <w:ilvl w:val="0"/>
          <w:numId w:val="32"/>
        </w:numPr>
        <w:suppressAutoHyphens/>
        <w:jc w:val="both"/>
        <w:textAlignment w:val="baseline"/>
      </w:pPr>
      <w:r>
        <w:rPr>
          <w:rFonts w:cs="Arial"/>
          <w:color w:val="000000"/>
          <w:sz w:val="22"/>
          <w:szCs w:val="22"/>
        </w:rPr>
        <w:t>Zamawiający zastrzega sobie prawo potrącenia kar umownych z należnego Wykonawcy wynagrodzenia.</w:t>
      </w:r>
    </w:p>
    <w:p w14:paraId="4405E831" w14:textId="624CCBB4" w:rsidR="004C7B0E" w:rsidRDefault="004C7B0E" w:rsidP="004C7B0E">
      <w:pPr>
        <w:spacing w:after="0"/>
        <w:rPr>
          <w:rFonts w:ascii="Arial" w:eastAsia="Times New Roman" w:hAnsi="Arial" w:cs="Arial"/>
          <w:b/>
          <w:lang w:eastAsia="pl-PL"/>
        </w:rPr>
      </w:pPr>
      <w:r>
        <w:rPr>
          <w:rFonts w:cs="Arial"/>
          <w:b/>
        </w:rPr>
        <w:br w:type="page"/>
      </w:r>
    </w:p>
    <w:p w14:paraId="27D580BE" w14:textId="36CE150B" w:rsidR="000D11A4" w:rsidRPr="000C3007" w:rsidRDefault="000D11A4" w:rsidP="004C7B0E">
      <w:pPr>
        <w:spacing w:after="0"/>
        <w:ind w:left="142"/>
        <w:jc w:val="center"/>
        <w:rPr>
          <w:rFonts w:ascii="Arial" w:hAnsi="Arial" w:cs="Arial"/>
          <w:b/>
        </w:rPr>
      </w:pPr>
      <w:r w:rsidRPr="000C3007">
        <w:rPr>
          <w:rFonts w:ascii="Arial" w:hAnsi="Arial" w:cs="Arial"/>
          <w:b/>
        </w:rPr>
        <w:lastRenderedPageBreak/>
        <w:t xml:space="preserve">§ </w:t>
      </w:r>
      <w:r>
        <w:rPr>
          <w:rFonts w:ascii="Arial" w:hAnsi="Arial" w:cs="Arial"/>
          <w:b/>
        </w:rPr>
        <w:t>1</w:t>
      </w:r>
      <w:r w:rsidR="005C6E69">
        <w:rPr>
          <w:rFonts w:ascii="Arial" w:hAnsi="Arial" w:cs="Arial"/>
          <w:b/>
        </w:rPr>
        <w:t>0</w:t>
      </w:r>
    </w:p>
    <w:p w14:paraId="3CEFC837" w14:textId="2403E781" w:rsidR="000D11A4" w:rsidRPr="000C3007" w:rsidRDefault="000D11A4" w:rsidP="004C7B0E">
      <w:pPr>
        <w:pStyle w:val="Akapitzlist"/>
        <w:spacing w:after="0"/>
        <w:jc w:val="center"/>
        <w:rPr>
          <w:rFonts w:ascii="Arial" w:hAnsi="Arial" w:cs="Arial"/>
          <w:b/>
        </w:rPr>
      </w:pPr>
      <w:r w:rsidRPr="000C3007">
        <w:rPr>
          <w:rFonts w:ascii="Arial" w:hAnsi="Arial" w:cs="Arial"/>
          <w:b/>
        </w:rPr>
        <w:t>Postanowienia odnośnie praw autorskich</w:t>
      </w:r>
    </w:p>
    <w:p w14:paraId="55E0C0B8" w14:textId="77777777" w:rsidR="000D11A4" w:rsidRPr="000C3007" w:rsidRDefault="000D11A4" w:rsidP="004C7B0E">
      <w:pPr>
        <w:pStyle w:val="Akapitzlist"/>
        <w:numPr>
          <w:ilvl w:val="0"/>
          <w:numId w:val="134"/>
        </w:numPr>
        <w:spacing w:after="0" w:line="240" w:lineRule="auto"/>
        <w:jc w:val="both"/>
        <w:rPr>
          <w:rFonts w:ascii="Arial" w:hAnsi="Arial" w:cs="Arial"/>
        </w:rPr>
      </w:pPr>
      <w:r w:rsidRPr="000C3007">
        <w:rPr>
          <w:rFonts w:ascii="Arial" w:hAnsi="Arial" w:cs="Arial"/>
        </w:rPr>
        <w:t>Wykonawca z chwilą zapłaty wynagrodzenia przenosi nieodpłatnie na Zamawiającego pełne autorskie prawa majątkowe i autorskie prawa zależne do wszelkich utworów w rozumieniu ustawy z dnia 4 lutego 1994 r. o prawie autorskim i prawach pokrewnych, powstałych w wyniku wykonywania Umowy na wszystkich polach eksploatacji znanych w chwili zawierania Umowy, bez ograniczeń czasowych i terytorialnych, a w szczególności na następujących polach eksploatacji:</w:t>
      </w:r>
    </w:p>
    <w:p w14:paraId="2A4E2B69" w14:textId="77777777" w:rsidR="000D11A4" w:rsidRPr="000C3007" w:rsidRDefault="000D11A4" w:rsidP="004C7B0E">
      <w:pPr>
        <w:pStyle w:val="Akapitzlist"/>
        <w:numPr>
          <w:ilvl w:val="0"/>
          <w:numId w:val="135"/>
        </w:numPr>
        <w:spacing w:after="0" w:line="240" w:lineRule="auto"/>
        <w:jc w:val="both"/>
        <w:rPr>
          <w:rFonts w:ascii="Arial" w:hAnsi="Arial" w:cs="Arial"/>
        </w:rPr>
      </w:pPr>
      <w:r w:rsidRPr="000C3007">
        <w:rPr>
          <w:rFonts w:ascii="Arial" w:hAnsi="Arial" w:cs="Arial"/>
        </w:rPr>
        <w:t>użytkowania utworów na własny użytek, użytek swoich jednostek organizacyjnych oraz użytek osób trzecich w celach związanych z realizacją zadań Wykonawcy oraz Zamawiającego,</w:t>
      </w:r>
    </w:p>
    <w:p w14:paraId="13E42973" w14:textId="77777777" w:rsidR="000D11A4" w:rsidRPr="000C3007" w:rsidRDefault="000D11A4" w:rsidP="004C7B0E">
      <w:pPr>
        <w:pStyle w:val="Akapitzlist"/>
        <w:numPr>
          <w:ilvl w:val="0"/>
          <w:numId w:val="135"/>
        </w:numPr>
        <w:spacing w:after="0" w:line="240" w:lineRule="auto"/>
        <w:jc w:val="both"/>
        <w:rPr>
          <w:rFonts w:ascii="Arial" w:hAnsi="Arial" w:cs="Arial"/>
        </w:rPr>
      </w:pPr>
      <w:r w:rsidRPr="000C3007">
        <w:rPr>
          <w:rFonts w:ascii="Arial" w:hAnsi="Arial" w:cs="Arial"/>
        </w:rPr>
        <w:t>utrwalenia utworów na wszelkich rodzajach nośników, a w szczególności na nośnikach video, taśmie światłoczułej, magnetycznej, dyskach komputerowych oraz wszystkich typach nośników przeznaczonych do zapisu cyfrowego (np. CD, DVD, Blue-ray, pendrive, itd.),</w:t>
      </w:r>
    </w:p>
    <w:p w14:paraId="3316CD23" w14:textId="77777777" w:rsidR="000D11A4" w:rsidRPr="000C3007" w:rsidRDefault="000D11A4" w:rsidP="004C7B0E">
      <w:pPr>
        <w:pStyle w:val="Akapitzlist"/>
        <w:numPr>
          <w:ilvl w:val="0"/>
          <w:numId w:val="135"/>
        </w:numPr>
        <w:spacing w:after="0" w:line="240" w:lineRule="auto"/>
        <w:jc w:val="both"/>
        <w:rPr>
          <w:rFonts w:ascii="Arial" w:hAnsi="Arial" w:cs="Arial"/>
        </w:rPr>
      </w:pPr>
      <w:r w:rsidRPr="000C3007">
        <w:rPr>
          <w:rFonts w:ascii="Arial" w:hAnsi="Arial" w:cs="Arial"/>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CC87F93" w14:textId="77777777" w:rsidR="000D11A4" w:rsidRPr="000C3007" w:rsidRDefault="000D11A4" w:rsidP="004C7B0E">
      <w:pPr>
        <w:pStyle w:val="Akapitzlist"/>
        <w:numPr>
          <w:ilvl w:val="0"/>
          <w:numId w:val="135"/>
        </w:numPr>
        <w:spacing w:after="0" w:line="240" w:lineRule="auto"/>
        <w:jc w:val="both"/>
        <w:rPr>
          <w:rFonts w:ascii="Arial" w:hAnsi="Arial" w:cs="Arial"/>
        </w:rPr>
      </w:pPr>
      <w:r w:rsidRPr="000C3007">
        <w:rPr>
          <w:rFonts w:ascii="Arial" w:hAnsi="Arial" w:cs="Arial"/>
        </w:rPr>
        <w:t>wprowadzania utworów do pamięci komputera na dowolnej liczbie stanowisk komputerowych oraz do sieci multimedialnej, telekomunikacyjnej, komputerowej, w tym do Internetu,</w:t>
      </w:r>
    </w:p>
    <w:p w14:paraId="02D2E54D" w14:textId="77777777" w:rsidR="000D11A4" w:rsidRPr="000C3007" w:rsidRDefault="000D11A4" w:rsidP="004C7B0E">
      <w:pPr>
        <w:pStyle w:val="Akapitzlist"/>
        <w:numPr>
          <w:ilvl w:val="0"/>
          <w:numId w:val="135"/>
        </w:numPr>
        <w:spacing w:after="0" w:line="240" w:lineRule="auto"/>
        <w:jc w:val="both"/>
        <w:rPr>
          <w:rFonts w:ascii="Arial" w:hAnsi="Arial" w:cs="Arial"/>
        </w:rPr>
      </w:pPr>
      <w:r w:rsidRPr="000C3007">
        <w:rPr>
          <w:rFonts w:ascii="Arial" w:hAnsi="Arial" w:cs="Arial"/>
        </w:rPr>
        <w:t>wyświetlania i publicznego odtwarzania utworu,</w:t>
      </w:r>
    </w:p>
    <w:p w14:paraId="6FB3659B" w14:textId="77777777" w:rsidR="000D11A4" w:rsidRPr="000C3007" w:rsidRDefault="000D11A4" w:rsidP="004C7B0E">
      <w:pPr>
        <w:pStyle w:val="Akapitzlist"/>
        <w:numPr>
          <w:ilvl w:val="0"/>
          <w:numId w:val="135"/>
        </w:numPr>
        <w:spacing w:after="0" w:line="240" w:lineRule="auto"/>
        <w:jc w:val="both"/>
        <w:rPr>
          <w:rFonts w:ascii="Arial" w:hAnsi="Arial" w:cs="Arial"/>
        </w:rPr>
      </w:pPr>
      <w:r w:rsidRPr="000C3007">
        <w:rPr>
          <w:rFonts w:ascii="Arial" w:hAnsi="Arial" w:cs="Arial"/>
        </w:rPr>
        <w:t>nadawania całości lub wybranych fragmentów utworu za pomocą wizji albo fonii przewodowej i bez-przewodowej przez stację naziemną,</w:t>
      </w:r>
    </w:p>
    <w:p w14:paraId="504DD2B6" w14:textId="77777777" w:rsidR="000D11A4" w:rsidRPr="000C3007" w:rsidRDefault="000D11A4" w:rsidP="004C7B0E">
      <w:pPr>
        <w:pStyle w:val="Akapitzlist"/>
        <w:numPr>
          <w:ilvl w:val="0"/>
          <w:numId w:val="135"/>
        </w:numPr>
        <w:spacing w:after="0" w:line="240" w:lineRule="auto"/>
        <w:jc w:val="both"/>
        <w:rPr>
          <w:rFonts w:ascii="Arial" w:hAnsi="Arial" w:cs="Arial"/>
        </w:rPr>
      </w:pPr>
      <w:r w:rsidRPr="000C3007">
        <w:rPr>
          <w:rFonts w:ascii="Arial" w:hAnsi="Arial" w:cs="Arial"/>
        </w:rPr>
        <w:t>nadawania za pośrednictwem satelity,</w:t>
      </w:r>
    </w:p>
    <w:p w14:paraId="54997425" w14:textId="77777777" w:rsidR="000D11A4" w:rsidRPr="000C3007" w:rsidRDefault="000D11A4" w:rsidP="004C7B0E">
      <w:pPr>
        <w:pStyle w:val="Akapitzlist"/>
        <w:numPr>
          <w:ilvl w:val="0"/>
          <w:numId w:val="135"/>
        </w:numPr>
        <w:spacing w:after="0" w:line="240" w:lineRule="auto"/>
        <w:jc w:val="both"/>
        <w:rPr>
          <w:rFonts w:ascii="Arial" w:hAnsi="Arial" w:cs="Arial"/>
        </w:rPr>
      </w:pPr>
      <w:r w:rsidRPr="000C3007">
        <w:rPr>
          <w:rFonts w:ascii="Arial" w:hAnsi="Arial" w:cs="Arial"/>
        </w:rPr>
        <w:t>reemisji,</w:t>
      </w:r>
    </w:p>
    <w:p w14:paraId="1E099C17" w14:textId="77777777" w:rsidR="000D11A4" w:rsidRPr="000C3007" w:rsidRDefault="000D11A4" w:rsidP="004C7B0E">
      <w:pPr>
        <w:pStyle w:val="Akapitzlist"/>
        <w:numPr>
          <w:ilvl w:val="0"/>
          <w:numId w:val="135"/>
        </w:numPr>
        <w:spacing w:after="0" w:line="240" w:lineRule="auto"/>
        <w:jc w:val="both"/>
        <w:rPr>
          <w:rFonts w:ascii="Arial" w:hAnsi="Arial" w:cs="Arial"/>
        </w:rPr>
      </w:pPr>
      <w:r w:rsidRPr="000C3007">
        <w:rPr>
          <w:rFonts w:ascii="Arial" w:hAnsi="Arial" w:cs="Arial"/>
        </w:rPr>
        <w:t>wymiany nośników, na których utwór utrwalono,</w:t>
      </w:r>
    </w:p>
    <w:p w14:paraId="71B5E05D" w14:textId="77777777" w:rsidR="000D11A4" w:rsidRPr="000C3007" w:rsidRDefault="000D11A4" w:rsidP="004C7B0E">
      <w:pPr>
        <w:pStyle w:val="Akapitzlist"/>
        <w:numPr>
          <w:ilvl w:val="0"/>
          <w:numId w:val="135"/>
        </w:numPr>
        <w:spacing w:after="0" w:line="240" w:lineRule="auto"/>
        <w:jc w:val="both"/>
        <w:rPr>
          <w:rFonts w:ascii="Arial" w:hAnsi="Arial" w:cs="Arial"/>
        </w:rPr>
      </w:pPr>
      <w:r w:rsidRPr="000C3007">
        <w:rPr>
          <w:rFonts w:ascii="Arial" w:hAnsi="Arial" w:cs="Arial"/>
        </w:rPr>
        <w:t>wykorzystania w utworach multimedialnych,</w:t>
      </w:r>
    </w:p>
    <w:p w14:paraId="696D50F6" w14:textId="77777777" w:rsidR="000D11A4" w:rsidRPr="000C3007" w:rsidRDefault="000D11A4" w:rsidP="004C7B0E">
      <w:pPr>
        <w:pStyle w:val="Akapitzlist"/>
        <w:numPr>
          <w:ilvl w:val="0"/>
          <w:numId w:val="135"/>
        </w:numPr>
        <w:spacing w:after="0" w:line="240" w:lineRule="auto"/>
        <w:jc w:val="both"/>
        <w:rPr>
          <w:rFonts w:ascii="Arial" w:hAnsi="Arial" w:cs="Arial"/>
        </w:rPr>
      </w:pPr>
      <w:r w:rsidRPr="000C3007">
        <w:rPr>
          <w:rFonts w:ascii="Arial" w:hAnsi="Arial" w:cs="Arial"/>
        </w:rPr>
        <w:t>wykorzystywania całości lub fragmentów utworu do celów promocyjnych i reklamy,</w:t>
      </w:r>
    </w:p>
    <w:p w14:paraId="21C7CCE7" w14:textId="77777777" w:rsidR="000D11A4" w:rsidRPr="000C3007" w:rsidRDefault="000D11A4" w:rsidP="004C7B0E">
      <w:pPr>
        <w:pStyle w:val="Akapitzlist"/>
        <w:numPr>
          <w:ilvl w:val="0"/>
          <w:numId w:val="135"/>
        </w:numPr>
        <w:spacing w:after="0" w:line="240" w:lineRule="auto"/>
        <w:jc w:val="both"/>
        <w:rPr>
          <w:rFonts w:ascii="Arial" w:hAnsi="Arial" w:cs="Arial"/>
        </w:rPr>
      </w:pPr>
      <w:r w:rsidRPr="000C3007">
        <w:rPr>
          <w:rFonts w:ascii="Arial" w:hAnsi="Arial" w:cs="Arial"/>
        </w:rPr>
        <w:t>wprowadzania zmian, skrótów,</w:t>
      </w:r>
    </w:p>
    <w:p w14:paraId="090C841A" w14:textId="77777777" w:rsidR="000D11A4" w:rsidRPr="000C3007" w:rsidRDefault="000D11A4" w:rsidP="004C7B0E">
      <w:pPr>
        <w:pStyle w:val="Akapitzlist"/>
        <w:numPr>
          <w:ilvl w:val="0"/>
          <w:numId w:val="135"/>
        </w:numPr>
        <w:spacing w:after="0" w:line="240" w:lineRule="auto"/>
        <w:jc w:val="both"/>
        <w:rPr>
          <w:rFonts w:ascii="Arial" w:hAnsi="Arial" w:cs="Arial"/>
        </w:rPr>
      </w:pPr>
      <w:r w:rsidRPr="000C3007">
        <w:rPr>
          <w:rFonts w:ascii="Arial" w:hAnsi="Arial" w:cs="Arial"/>
        </w:rPr>
        <w:t>sporządzenia wersji obcojęzycznych, zarówno przy użyciu napisów, jak i lektora,</w:t>
      </w:r>
    </w:p>
    <w:p w14:paraId="4034862E" w14:textId="77777777" w:rsidR="000D11A4" w:rsidRPr="000C3007" w:rsidRDefault="000D11A4" w:rsidP="004C7B0E">
      <w:pPr>
        <w:pStyle w:val="Akapitzlist"/>
        <w:numPr>
          <w:ilvl w:val="0"/>
          <w:numId w:val="135"/>
        </w:numPr>
        <w:spacing w:after="0" w:line="240" w:lineRule="auto"/>
        <w:jc w:val="both"/>
        <w:rPr>
          <w:rFonts w:ascii="Arial" w:hAnsi="Arial" w:cs="Arial"/>
        </w:rPr>
      </w:pPr>
      <w:r w:rsidRPr="000C3007">
        <w:rPr>
          <w:rFonts w:ascii="Arial" w:hAnsi="Arial" w:cs="Arial"/>
        </w:rPr>
        <w:t>publicznego udostępniania utworu w taki sposób, aby każdy mógł mieć do niego dostęp w miejscu i w czasie przez niego wybranym, oraz</w:t>
      </w:r>
    </w:p>
    <w:p w14:paraId="3A0C570C" w14:textId="77777777" w:rsidR="000D11A4" w:rsidRPr="000C3007" w:rsidRDefault="000D11A4" w:rsidP="004C7B0E">
      <w:pPr>
        <w:pStyle w:val="Akapitzlist"/>
        <w:numPr>
          <w:ilvl w:val="0"/>
          <w:numId w:val="135"/>
        </w:numPr>
        <w:spacing w:after="0" w:line="240" w:lineRule="auto"/>
        <w:jc w:val="both"/>
        <w:rPr>
          <w:rFonts w:ascii="Arial" w:hAnsi="Arial" w:cs="Arial"/>
        </w:rPr>
      </w:pPr>
      <w:r w:rsidRPr="000C3007">
        <w:rPr>
          <w:rFonts w:ascii="Arial" w:hAnsi="Arial" w:cs="Arial"/>
        </w:rPr>
        <w:t>w zakresie obrotu oryginałem albo egzemplarzami, na których utwór utrwalono – wprowadzanie do obrotu, przekazanie, użyczenie albo najem oryginału albo egzemplarzy.</w:t>
      </w:r>
    </w:p>
    <w:p w14:paraId="06743404" w14:textId="77777777" w:rsidR="000D11A4" w:rsidRPr="000C3007" w:rsidRDefault="000D11A4" w:rsidP="004C7B0E">
      <w:pPr>
        <w:pStyle w:val="Akapitzlist"/>
        <w:numPr>
          <w:ilvl w:val="0"/>
          <w:numId w:val="134"/>
        </w:numPr>
        <w:spacing w:after="0" w:line="240" w:lineRule="auto"/>
        <w:jc w:val="both"/>
        <w:rPr>
          <w:rFonts w:ascii="Arial" w:hAnsi="Arial" w:cs="Arial"/>
        </w:rPr>
      </w:pPr>
      <w:r w:rsidRPr="000C3007">
        <w:rPr>
          <w:rFonts w:ascii="Arial" w:hAnsi="Arial" w:cs="Arial"/>
        </w:rPr>
        <w:t>Wykonawca zobowiązuje się, że w przypadku wystąpienia konieczności korzystania z utworów na innych polach eksploatacji niż wymienione powyżej, przeniesie nieodpłatnie autorskie prawa do utworów na Zamawiającego, w drodze osobnej umowy.</w:t>
      </w:r>
    </w:p>
    <w:p w14:paraId="32FC29F6" w14:textId="77777777" w:rsidR="000D11A4" w:rsidRPr="000C3007" w:rsidRDefault="000D11A4" w:rsidP="004C7B0E">
      <w:pPr>
        <w:pStyle w:val="Akapitzlist"/>
        <w:numPr>
          <w:ilvl w:val="0"/>
          <w:numId w:val="134"/>
        </w:numPr>
        <w:spacing w:after="0" w:line="240" w:lineRule="auto"/>
        <w:jc w:val="both"/>
        <w:rPr>
          <w:rFonts w:ascii="Arial" w:hAnsi="Arial" w:cs="Arial"/>
        </w:rPr>
      </w:pPr>
      <w:r w:rsidRPr="000C3007">
        <w:rPr>
          <w:rFonts w:ascii="Arial" w:hAnsi="Arial" w:cs="Arial"/>
        </w:rPr>
        <w:t>Przeniesienie praw, o których mowa w ust. 1 powyżej następuje w zakresie korzystania z nich w sposób nieograniczony i w nieokreślonym czasie na warunkach i zasadach określonych niniejszą Umową.</w:t>
      </w:r>
    </w:p>
    <w:p w14:paraId="0EE2982A" w14:textId="77777777" w:rsidR="000D11A4" w:rsidRPr="000C3007" w:rsidRDefault="000D11A4" w:rsidP="004C7B0E">
      <w:pPr>
        <w:pStyle w:val="Akapitzlist"/>
        <w:numPr>
          <w:ilvl w:val="0"/>
          <w:numId w:val="134"/>
        </w:numPr>
        <w:spacing w:after="0" w:line="240" w:lineRule="auto"/>
        <w:jc w:val="both"/>
        <w:rPr>
          <w:rFonts w:ascii="Arial" w:hAnsi="Arial" w:cs="Arial"/>
        </w:rPr>
      </w:pPr>
      <w:r w:rsidRPr="000C3007">
        <w:rPr>
          <w:rFonts w:ascii="Arial" w:hAnsi="Arial" w:cs="Arial"/>
        </w:rPr>
        <w:t xml:space="preserve">Nabywając autorskie prawa majątkowe od Wykonawcy Zamawiający uzyskuje uprawnienie do rozporządzania tymi prawami, wraz z uprawnieniem do wykorzystania utworów przez </w:t>
      </w:r>
      <w:r w:rsidRPr="000C3007">
        <w:rPr>
          <w:rFonts w:ascii="Arial" w:hAnsi="Arial" w:cs="Arial"/>
        </w:rPr>
        <w:lastRenderedPageBreak/>
        <w:t>Zamawiającego na własny użytek, dla potrzeb Zamawiającego, w tym do przekazania utworów lub ich dowolnego elementu, a także ich kopii: (i) innym wykonawcom jako podstawę lub materiał wyjściowy do wykonywania innych opracowań, (ii) wykonawcom biorącym udział w postępowaniu o udzielenie zamówienia publicznego jako części SIWZ, (iii) stronom trzecim biorącym udział w procesie inwestycyjnym, oraz z uprawnieniem do udostępnienia dokumentacji osobom trzecim, w szczególności stronom postępowań administracyjnych, podmiotom biorącym udział w procedurach przetargowych.</w:t>
      </w:r>
    </w:p>
    <w:p w14:paraId="25F435E9" w14:textId="77777777" w:rsidR="000D11A4" w:rsidRPr="000C3007" w:rsidRDefault="000D11A4" w:rsidP="004C7B0E">
      <w:pPr>
        <w:pStyle w:val="Akapitzlist"/>
        <w:numPr>
          <w:ilvl w:val="0"/>
          <w:numId w:val="134"/>
        </w:numPr>
        <w:spacing w:after="0" w:line="240" w:lineRule="auto"/>
        <w:jc w:val="both"/>
        <w:rPr>
          <w:rFonts w:ascii="Arial" w:hAnsi="Arial" w:cs="Arial"/>
        </w:rPr>
      </w:pPr>
      <w:r w:rsidRPr="000C3007">
        <w:rPr>
          <w:rFonts w:ascii="Arial" w:hAnsi="Arial" w:cs="Arial"/>
        </w:rPr>
        <w:t>Wykonawca wraz z powyższym przeniesieniem autorskich praw majątkowych zezwala Zamawiającemu na wykonywanie zależnych praw autorskich do utworów oraz upoważnia Zamawiającego do zezwalania lub zlecania osobom trzecim wykonywania zależnych praw autorskich.</w:t>
      </w:r>
    </w:p>
    <w:p w14:paraId="24C4FD65" w14:textId="77777777" w:rsidR="000D11A4" w:rsidRPr="000C3007" w:rsidRDefault="000D11A4" w:rsidP="004C7B0E">
      <w:pPr>
        <w:pStyle w:val="Akapitzlist"/>
        <w:numPr>
          <w:ilvl w:val="0"/>
          <w:numId w:val="134"/>
        </w:numPr>
        <w:spacing w:after="0" w:line="240" w:lineRule="auto"/>
        <w:jc w:val="both"/>
        <w:rPr>
          <w:rFonts w:ascii="Arial" w:hAnsi="Arial" w:cs="Arial"/>
        </w:rPr>
      </w:pPr>
      <w:r w:rsidRPr="000C3007">
        <w:rPr>
          <w:rFonts w:ascii="Arial" w:hAnsi="Arial" w:cs="Arial"/>
        </w:rPr>
        <w:t>Równocześnie z nabyciem autorskich praw majątkowych do utworów Zamawiający nabywa własność oryginałów projektów, wszystkich egzemplarzy utworów i nośników, na których utwory zostały utrwalone.</w:t>
      </w:r>
    </w:p>
    <w:p w14:paraId="3439C5B0" w14:textId="77777777" w:rsidR="000D11A4" w:rsidRPr="000C3007" w:rsidRDefault="000D11A4" w:rsidP="004C7B0E">
      <w:pPr>
        <w:pStyle w:val="Akapitzlist"/>
        <w:numPr>
          <w:ilvl w:val="0"/>
          <w:numId w:val="134"/>
        </w:numPr>
        <w:spacing w:after="0" w:line="240" w:lineRule="auto"/>
        <w:jc w:val="both"/>
        <w:rPr>
          <w:rFonts w:ascii="Arial" w:hAnsi="Arial" w:cs="Arial"/>
        </w:rPr>
      </w:pPr>
      <w:r w:rsidRPr="000C3007">
        <w:rPr>
          <w:rFonts w:ascii="Arial" w:hAnsi="Arial" w:cs="Arial"/>
        </w:rPr>
        <w:t xml:space="preserve">Wykonawca zapewnia, że ważnie i skutecznie nabędzie od twórców utworów, stanowiących dokumentację projektową, autorskie prawa majątkowe do tych utworów, z prawem do korzystania z nich na wszystkich polach eksploatacji, oraz prawem do wykonywania praw zależnych w stosunku do utworów, stając się jedynym uprawnionym z tytułu autorskich praw majątkowych oraz praw zależnych do utworów. Nabyte prawa nie będą obciążone żadnymi prawami osób trzecich, ani nie będą naruszały praw osób trzecich. </w:t>
      </w:r>
    </w:p>
    <w:p w14:paraId="2761BB0B" w14:textId="77777777" w:rsidR="000D11A4" w:rsidRPr="000C3007" w:rsidRDefault="000D11A4" w:rsidP="004C7B0E">
      <w:pPr>
        <w:pStyle w:val="Akapitzlist"/>
        <w:numPr>
          <w:ilvl w:val="0"/>
          <w:numId w:val="134"/>
        </w:numPr>
        <w:spacing w:after="0" w:line="240" w:lineRule="auto"/>
        <w:jc w:val="both"/>
        <w:rPr>
          <w:rFonts w:ascii="Arial" w:hAnsi="Arial" w:cs="Arial"/>
        </w:rPr>
      </w:pPr>
      <w:r w:rsidRPr="000C3007">
        <w:rPr>
          <w:rFonts w:ascii="Arial" w:hAnsi="Arial" w:cs="Arial"/>
        </w:rPr>
        <w:t>Do przeniesienia przez Wykonawcę na Zamawiającego autorskich praw majątkowych z prawami zależnymi dochodzi z chwilą odbioru dokumentacji projektowej w całości lub w części i zapłaty wynagrodzenia. W przypadku rozwiązania Umowy przeniesienie na Zamawiającego ww. autorskich praw do utworów lub ich części, zrealizowanych w ramach Umowy, następuje z chwilą rozwiązania Umowy i zapłaty wynagrodzenia, o ile ww. prawa nie przeszły na Zamawiającego wcześniej w zakresie i stanie nadającym się do kontynuacji zgodnie z zamierzeniami Zamawiającego, we wskazanym przez niego zakresie.</w:t>
      </w:r>
    </w:p>
    <w:p w14:paraId="52E8BC66" w14:textId="77777777" w:rsidR="000D11A4" w:rsidRDefault="000D11A4" w:rsidP="004C7B0E">
      <w:pPr>
        <w:pStyle w:val="Tekstpodstawowy"/>
        <w:jc w:val="center"/>
        <w:rPr>
          <w:rFonts w:cs="Arial"/>
          <w:b/>
          <w:sz w:val="22"/>
          <w:szCs w:val="22"/>
        </w:rPr>
      </w:pPr>
    </w:p>
    <w:p w14:paraId="0795B28E" w14:textId="1B0A0663" w:rsidR="003121F0" w:rsidRPr="00AD5BF1" w:rsidRDefault="003121F0" w:rsidP="004C7B0E">
      <w:pPr>
        <w:pStyle w:val="Tekstpodstawowy"/>
        <w:jc w:val="center"/>
        <w:rPr>
          <w:rFonts w:cs="Arial"/>
          <w:b/>
          <w:sz w:val="22"/>
          <w:szCs w:val="22"/>
        </w:rPr>
      </w:pPr>
      <w:r w:rsidRPr="00AD5BF1">
        <w:rPr>
          <w:rFonts w:cs="Arial"/>
          <w:b/>
          <w:sz w:val="22"/>
          <w:szCs w:val="22"/>
        </w:rPr>
        <w:t xml:space="preserve">§ </w:t>
      </w:r>
      <w:r w:rsidR="00916854">
        <w:rPr>
          <w:rFonts w:cs="Arial"/>
          <w:b/>
          <w:sz w:val="22"/>
          <w:szCs w:val="22"/>
        </w:rPr>
        <w:t>1</w:t>
      </w:r>
      <w:r w:rsidR="005C6E69">
        <w:rPr>
          <w:rFonts w:cs="Arial"/>
          <w:b/>
          <w:sz w:val="22"/>
          <w:szCs w:val="22"/>
        </w:rPr>
        <w:t>1</w:t>
      </w:r>
    </w:p>
    <w:p w14:paraId="14EF9DCC" w14:textId="3A715997" w:rsidR="003121F0" w:rsidRPr="00AD5BF1" w:rsidRDefault="003121F0" w:rsidP="004C7B0E">
      <w:pPr>
        <w:pStyle w:val="Tekstpodstawowy"/>
        <w:ind w:left="283"/>
        <w:jc w:val="center"/>
        <w:rPr>
          <w:rFonts w:cs="Arial"/>
          <w:b/>
          <w:sz w:val="22"/>
          <w:szCs w:val="22"/>
        </w:rPr>
      </w:pPr>
      <w:r w:rsidRPr="00AD5BF1">
        <w:rPr>
          <w:rFonts w:cs="Arial"/>
          <w:b/>
          <w:sz w:val="22"/>
          <w:szCs w:val="22"/>
        </w:rPr>
        <w:t>OSOBY ODPOWIEDZIALNE</w:t>
      </w:r>
    </w:p>
    <w:p w14:paraId="47855507" w14:textId="6BB7EA6F" w:rsidR="003121F0" w:rsidRDefault="003121F0" w:rsidP="004C7B0E">
      <w:pPr>
        <w:pStyle w:val="Tekstpodstawowy"/>
        <w:numPr>
          <w:ilvl w:val="0"/>
          <w:numId w:val="56"/>
        </w:numPr>
        <w:ind w:left="360"/>
        <w:jc w:val="both"/>
        <w:rPr>
          <w:rFonts w:cs="Arial"/>
          <w:sz w:val="22"/>
          <w:szCs w:val="22"/>
        </w:rPr>
      </w:pPr>
      <w:r w:rsidRPr="00AD5BF1">
        <w:rPr>
          <w:rFonts w:cs="Arial"/>
          <w:sz w:val="22"/>
          <w:szCs w:val="22"/>
        </w:rPr>
        <w:t xml:space="preserve">Osobą odpowiedzialną w </w:t>
      </w:r>
      <w:r w:rsidRPr="00EE14A5">
        <w:rPr>
          <w:rFonts w:cs="Arial"/>
          <w:sz w:val="22"/>
          <w:szCs w:val="22"/>
        </w:rPr>
        <w:t>sprawach związanych z realizacją niniejszej umowy ze strony ZAMAWIAJĄCEGO jest Diana Wiśniewska</w:t>
      </w:r>
      <w:r>
        <w:rPr>
          <w:rFonts w:cs="Arial"/>
          <w:sz w:val="22"/>
          <w:szCs w:val="22"/>
        </w:rPr>
        <w:t xml:space="preserve">, telefon kontaktowy: 665 127 970, adres e-mail: </w:t>
      </w:r>
      <w:hyperlink r:id="rId19" w:history="1">
        <w:r w:rsidRPr="00011F0C">
          <w:rPr>
            <w:rStyle w:val="Hipercze"/>
            <w:rFonts w:cs="Arial"/>
            <w:sz w:val="22"/>
            <w:szCs w:val="22"/>
          </w:rPr>
          <w:t>dwisniewska@zwik.fn.pl</w:t>
        </w:r>
      </w:hyperlink>
      <w:r>
        <w:rPr>
          <w:rFonts w:cs="Arial"/>
          <w:sz w:val="22"/>
          <w:szCs w:val="22"/>
        </w:rPr>
        <w:t xml:space="preserve"> , bez uprawnienia do zaciągania zobowiązań finansowych.</w:t>
      </w:r>
    </w:p>
    <w:p w14:paraId="611BD70A" w14:textId="4FAA8827" w:rsidR="003121F0" w:rsidRPr="003121F0" w:rsidRDefault="003121F0" w:rsidP="004C7B0E">
      <w:pPr>
        <w:pStyle w:val="Tekstpodstawowy"/>
        <w:numPr>
          <w:ilvl w:val="0"/>
          <w:numId w:val="56"/>
        </w:numPr>
        <w:ind w:left="360"/>
        <w:jc w:val="both"/>
        <w:rPr>
          <w:rFonts w:cs="Arial"/>
          <w:sz w:val="22"/>
          <w:szCs w:val="22"/>
        </w:rPr>
      </w:pPr>
      <w:r w:rsidRPr="003121F0">
        <w:rPr>
          <w:rFonts w:cs="Arial"/>
          <w:sz w:val="22"/>
          <w:szCs w:val="22"/>
        </w:rPr>
        <w:t>Osobą odpowiedzialną w sprawach związanych z realizacją niniejszej umowy ze strony WYKONAWCY jest ………………………. telefon kontaktowy: ……………., adres e-mail: …………………...</w:t>
      </w:r>
    </w:p>
    <w:p w14:paraId="21F9CF62" w14:textId="77777777" w:rsidR="003121F0" w:rsidRPr="00787290" w:rsidRDefault="003121F0" w:rsidP="004C7B0E">
      <w:pPr>
        <w:pStyle w:val="Tekstpodstawowy"/>
        <w:suppressAutoHyphens/>
        <w:ind w:left="283"/>
        <w:jc w:val="both"/>
        <w:textAlignment w:val="baseline"/>
        <w:rPr>
          <w:rFonts w:cs="Arial"/>
        </w:rPr>
      </w:pPr>
    </w:p>
    <w:p w14:paraId="7B9575C3" w14:textId="6AA3D110" w:rsidR="00787290" w:rsidRPr="000C3007" w:rsidRDefault="00787290" w:rsidP="004C7B0E">
      <w:pPr>
        <w:pStyle w:val="Akapitzlist"/>
        <w:spacing w:after="0"/>
        <w:ind w:left="284"/>
        <w:jc w:val="center"/>
        <w:rPr>
          <w:rFonts w:ascii="Arial" w:eastAsia="Tahoma" w:hAnsi="Arial" w:cs="Arial"/>
          <w:b/>
          <w:bCs/>
          <w:color w:val="000000"/>
          <w:lang w:bidi="pl-PL"/>
        </w:rPr>
      </w:pPr>
      <w:r w:rsidRPr="000C3007">
        <w:rPr>
          <w:rFonts w:ascii="Arial" w:eastAsia="Tahoma" w:hAnsi="Arial" w:cs="Arial"/>
          <w:b/>
          <w:bCs/>
          <w:color w:val="000000"/>
          <w:lang w:bidi="pl-PL"/>
        </w:rPr>
        <w:t xml:space="preserve">§ </w:t>
      </w:r>
      <w:r w:rsidR="000C4751">
        <w:rPr>
          <w:rFonts w:ascii="Arial" w:eastAsia="Tahoma" w:hAnsi="Arial" w:cs="Arial"/>
          <w:b/>
          <w:bCs/>
          <w:color w:val="000000"/>
          <w:lang w:bidi="pl-PL"/>
        </w:rPr>
        <w:t>1</w:t>
      </w:r>
      <w:r w:rsidR="005C6E69">
        <w:rPr>
          <w:rFonts w:ascii="Arial" w:eastAsia="Tahoma" w:hAnsi="Arial" w:cs="Arial"/>
          <w:b/>
          <w:bCs/>
          <w:color w:val="000000"/>
          <w:lang w:bidi="pl-PL"/>
        </w:rPr>
        <w:t>2</w:t>
      </w:r>
    </w:p>
    <w:p w14:paraId="53BCCFBF" w14:textId="073B2599" w:rsidR="00787290" w:rsidRPr="000C3007" w:rsidRDefault="00787290" w:rsidP="004C7B0E">
      <w:pPr>
        <w:spacing w:after="0"/>
        <w:jc w:val="center"/>
        <w:rPr>
          <w:rFonts w:ascii="Arial" w:eastAsia="Tahoma" w:hAnsi="Arial" w:cs="Arial"/>
          <w:b/>
          <w:bCs/>
          <w:color w:val="000000"/>
          <w:lang w:bidi="pl-PL"/>
        </w:rPr>
      </w:pPr>
      <w:r w:rsidRPr="000C3007">
        <w:rPr>
          <w:rFonts w:ascii="Arial" w:eastAsia="Tahoma" w:hAnsi="Arial" w:cs="Arial"/>
          <w:b/>
          <w:bCs/>
          <w:color w:val="000000"/>
          <w:lang w:bidi="pl-PL"/>
        </w:rPr>
        <w:t>Gwarancja i rękojmia</w:t>
      </w:r>
    </w:p>
    <w:p w14:paraId="2FD3C702" w14:textId="0A2271F1" w:rsidR="00787290" w:rsidRPr="000C3007" w:rsidRDefault="00787290" w:rsidP="004C7B0E">
      <w:pPr>
        <w:pStyle w:val="Akapitzlist"/>
        <w:numPr>
          <w:ilvl w:val="3"/>
          <w:numId w:val="137"/>
        </w:numPr>
        <w:spacing w:after="0" w:line="240" w:lineRule="auto"/>
        <w:ind w:left="360"/>
        <w:jc w:val="both"/>
        <w:rPr>
          <w:rFonts w:ascii="Arial" w:eastAsia="Tahoma" w:hAnsi="Arial" w:cs="Arial"/>
          <w:color w:val="000000"/>
          <w:lang w:bidi="pl-PL"/>
        </w:rPr>
      </w:pPr>
      <w:r w:rsidRPr="000C3007">
        <w:rPr>
          <w:rFonts w:ascii="Arial" w:eastAsia="Tahoma" w:hAnsi="Arial" w:cs="Arial"/>
          <w:color w:val="000000"/>
          <w:lang w:bidi="pl-PL"/>
        </w:rPr>
        <w:t xml:space="preserve">Wykonawca udziela Zamawiającemu pisemnej gwarancji </w:t>
      </w:r>
      <w:r w:rsidR="000C4751">
        <w:rPr>
          <w:rFonts w:ascii="Arial" w:eastAsia="Tahoma" w:hAnsi="Arial" w:cs="Arial"/>
          <w:color w:val="000000"/>
          <w:lang w:bidi="pl-PL"/>
        </w:rPr>
        <w:t xml:space="preserve">na </w:t>
      </w:r>
      <w:r w:rsidRPr="000C3007">
        <w:rPr>
          <w:rFonts w:ascii="Arial" w:eastAsia="Tahoma" w:hAnsi="Arial" w:cs="Arial"/>
          <w:color w:val="000000"/>
          <w:lang w:bidi="pl-PL"/>
        </w:rPr>
        <w:t>wykonan</w:t>
      </w:r>
      <w:r w:rsidR="000C4751">
        <w:rPr>
          <w:rFonts w:ascii="Arial" w:eastAsia="Tahoma" w:hAnsi="Arial" w:cs="Arial"/>
          <w:color w:val="000000"/>
          <w:lang w:bidi="pl-PL"/>
        </w:rPr>
        <w:t>ą</w:t>
      </w:r>
      <w:r w:rsidRPr="000C3007">
        <w:rPr>
          <w:rFonts w:ascii="Arial" w:eastAsia="Tahoma" w:hAnsi="Arial" w:cs="Arial"/>
          <w:color w:val="000000"/>
          <w:lang w:bidi="pl-PL"/>
        </w:rPr>
        <w:t xml:space="preserve"> dokumentac</w:t>
      </w:r>
      <w:r w:rsidR="000C4751">
        <w:rPr>
          <w:rFonts w:ascii="Arial" w:eastAsia="Tahoma" w:hAnsi="Arial" w:cs="Arial"/>
          <w:color w:val="000000"/>
          <w:lang w:bidi="pl-PL"/>
        </w:rPr>
        <w:t>ję techniczną doboru agregatów</w:t>
      </w:r>
      <w:r w:rsidRPr="000C3007">
        <w:rPr>
          <w:rFonts w:ascii="Arial" w:eastAsia="Tahoma" w:hAnsi="Arial" w:cs="Arial"/>
          <w:color w:val="000000"/>
          <w:lang w:bidi="pl-PL"/>
        </w:rPr>
        <w:t xml:space="preserve"> stanowiąc</w:t>
      </w:r>
      <w:r w:rsidR="000C4751">
        <w:rPr>
          <w:rFonts w:ascii="Arial" w:eastAsia="Tahoma" w:hAnsi="Arial" w:cs="Arial"/>
          <w:color w:val="000000"/>
          <w:lang w:bidi="pl-PL"/>
        </w:rPr>
        <w:t>ą</w:t>
      </w:r>
      <w:r w:rsidRPr="000C3007">
        <w:rPr>
          <w:rFonts w:ascii="Arial" w:eastAsia="Tahoma" w:hAnsi="Arial" w:cs="Arial"/>
          <w:color w:val="000000"/>
          <w:lang w:bidi="pl-PL"/>
        </w:rPr>
        <w:t xml:space="preserve"> przedmiot umowy (integralną częścią niniejszej umowy jest KARTA GWARANCYJNA wystawiona przez Wykonawcę). Wykonawca zobowiązany jest uzgodnić z Zamawiającym treść karty gwarancyjnej.</w:t>
      </w:r>
    </w:p>
    <w:p w14:paraId="259B2984" w14:textId="1BC79925" w:rsidR="00787290" w:rsidRPr="000C3007" w:rsidRDefault="00787290" w:rsidP="004C7B0E">
      <w:pPr>
        <w:pStyle w:val="Akapitzlist"/>
        <w:numPr>
          <w:ilvl w:val="3"/>
          <w:numId w:val="137"/>
        </w:numPr>
        <w:spacing w:after="0" w:line="240" w:lineRule="auto"/>
        <w:ind w:left="360"/>
        <w:jc w:val="both"/>
        <w:rPr>
          <w:rFonts w:ascii="Arial" w:eastAsia="Tahoma" w:hAnsi="Arial" w:cs="Arial"/>
          <w:color w:val="000000"/>
          <w:lang w:bidi="pl-PL"/>
        </w:rPr>
      </w:pPr>
      <w:r w:rsidRPr="000C3007">
        <w:rPr>
          <w:rFonts w:ascii="Arial" w:eastAsia="Tahoma" w:hAnsi="Arial" w:cs="Arial"/>
          <w:color w:val="000000"/>
          <w:lang w:bidi="pl-PL"/>
        </w:rPr>
        <w:lastRenderedPageBreak/>
        <w:t xml:space="preserve">W ramach gwarancji, o której mowa w ust. 1, Wykonawca  zobowiązuje się, że dokumentacja </w:t>
      </w:r>
      <w:r w:rsidR="000C4751">
        <w:rPr>
          <w:rFonts w:ascii="Arial" w:eastAsia="Tahoma" w:hAnsi="Arial" w:cs="Arial"/>
          <w:color w:val="000000"/>
          <w:lang w:bidi="pl-PL"/>
        </w:rPr>
        <w:t>techniczna doboru agregatów</w:t>
      </w:r>
      <w:r w:rsidRPr="000C3007">
        <w:rPr>
          <w:rFonts w:ascii="Arial" w:eastAsia="Tahoma" w:hAnsi="Arial" w:cs="Arial"/>
          <w:color w:val="000000"/>
          <w:lang w:bidi="pl-PL"/>
        </w:rPr>
        <w:t xml:space="preserve"> będzie wolna od wad powodujących zmniejszenie jej wartości lub użyteczności ze względu na cel, dla którego została opracowana</w:t>
      </w:r>
      <w:r w:rsidR="000C4751">
        <w:rPr>
          <w:rFonts w:ascii="Arial" w:eastAsia="Tahoma" w:hAnsi="Arial" w:cs="Arial"/>
          <w:color w:val="000000"/>
          <w:lang w:bidi="pl-PL"/>
        </w:rPr>
        <w:t>.</w:t>
      </w:r>
    </w:p>
    <w:p w14:paraId="4C947C01" w14:textId="0F9510E4" w:rsidR="00787290" w:rsidRPr="000C3007" w:rsidRDefault="00787290" w:rsidP="004C7B0E">
      <w:pPr>
        <w:pStyle w:val="Akapitzlist"/>
        <w:numPr>
          <w:ilvl w:val="3"/>
          <w:numId w:val="137"/>
        </w:numPr>
        <w:spacing w:after="0" w:line="240" w:lineRule="auto"/>
        <w:ind w:left="360"/>
        <w:jc w:val="both"/>
        <w:rPr>
          <w:rFonts w:ascii="Arial" w:eastAsia="Tahoma" w:hAnsi="Arial" w:cs="Arial"/>
          <w:color w:val="000000"/>
          <w:lang w:bidi="pl-PL"/>
        </w:rPr>
      </w:pPr>
      <w:r w:rsidRPr="000C3007">
        <w:rPr>
          <w:rFonts w:ascii="Arial" w:eastAsia="Tahoma" w:hAnsi="Arial" w:cs="Arial"/>
          <w:color w:val="000000"/>
          <w:lang w:bidi="pl-PL"/>
        </w:rPr>
        <w:t xml:space="preserve">Okres gwarancji rozpoczyna się z dniem </w:t>
      </w:r>
      <w:r w:rsidR="00EE4E99">
        <w:rPr>
          <w:rFonts w:ascii="Arial" w:eastAsia="Tahoma" w:hAnsi="Arial" w:cs="Arial"/>
          <w:color w:val="000000"/>
          <w:lang w:bidi="pl-PL"/>
        </w:rPr>
        <w:t>odbioru</w:t>
      </w:r>
      <w:r w:rsidRPr="000C3007">
        <w:rPr>
          <w:rFonts w:ascii="Arial" w:eastAsia="Tahoma" w:hAnsi="Arial" w:cs="Arial"/>
          <w:color w:val="000000"/>
          <w:lang w:bidi="pl-PL"/>
        </w:rPr>
        <w:t xml:space="preserve"> dokumentacji </w:t>
      </w:r>
      <w:r w:rsidR="000C4751">
        <w:rPr>
          <w:rFonts w:ascii="Arial" w:eastAsia="Tahoma" w:hAnsi="Arial" w:cs="Arial"/>
          <w:color w:val="000000"/>
          <w:lang w:bidi="pl-PL"/>
        </w:rPr>
        <w:t xml:space="preserve">technicznej </w:t>
      </w:r>
      <w:r w:rsidRPr="000C3007">
        <w:rPr>
          <w:rFonts w:ascii="Arial" w:eastAsia="Tahoma" w:hAnsi="Arial" w:cs="Arial"/>
          <w:color w:val="000000"/>
          <w:lang w:bidi="pl-PL"/>
        </w:rPr>
        <w:t xml:space="preserve">przez Zamawiającego zgodnie z  § </w:t>
      </w:r>
      <w:r w:rsidR="000C4751">
        <w:rPr>
          <w:rFonts w:ascii="Arial" w:eastAsia="Tahoma" w:hAnsi="Arial" w:cs="Arial"/>
          <w:color w:val="000000"/>
          <w:lang w:bidi="pl-PL"/>
        </w:rPr>
        <w:t>4</w:t>
      </w:r>
      <w:r w:rsidRPr="000C3007">
        <w:rPr>
          <w:rFonts w:ascii="Arial" w:eastAsia="Tahoma" w:hAnsi="Arial" w:cs="Arial"/>
          <w:color w:val="000000"/>
          <w:lang w:bidi="pl-PL"/>
        </w:rPr>
        <w:t xml:space="preserve"> niniejszej umowy i kończy się z upływem ostatniego dnia </w:t>
      </w:r>
      <w:r w:rsidR="000C4751">
        <w:rPr>
          <w:rFonts w:ascii="Arial" w:eastAsia="Tahoma" w:hAnsi="Arial" w:cs="Arial"/>
          <w:color w:val="000000"/>
          <w:lang w:bidi="pl-PL"/>
        </w:rPr>
        <w:t>gwarancji</w:t>
      </w:r>
      <w:r w:rsidRPr="000C3007">
        <w:rPr>
          <w:rFonts w:ascii="Arial" w:eastAsia="Tahoma" w:hAnsi="Arial" w:cs="Arial"/>
          <w:color w:val="000000"/>
          <w:lang w:bidi="pl-PL"/>
        </w:rPr>
        <w:t xml:space="preserve"> za</w:t>
      </w:r>
      <w:r w:rsidR="000C4751">
        <w:rPr>
          <w:rFonts w:ascii="Arial" w:eastAsia="Tahoma" w:hAnsi="Arial" w:cs="Arial"/>
          <w:color w:val="000000"/>
          <w:lang w:bidi="pl-PL"/>
        </w:rPr>
        <w:t xml:space="preserve"> podłączone</w:t>
      </w:r>
      <w:r w:rsidRPr="000C3007">
        <w:rPr>
          <w:rFonts w:ascii="Arial" w:eastAsia="Tahoma" w:hAnsi="Arial" w:cs="Arial"/>
          <w:color w:val="000000"/>
          <w:lang w:bidi="pl-PL"/>
        </w:rPr>
        <w:t xml:space="preserve"> przez Zamawiającego </w:t>
      </w:r>
      <w:r w:rsidR="000C4751">
        <w:rPr>
          <w:rFonts w:ascii="Arial" w:eastAsia="Tahoma" w:hAnsi="Arial" w:cs="Arial"/>
          <w:color w:val="000000"/>
          <w:lang w:bidi="pl-PL"/>
        </w:rPr>
        <w:t xml:space="preserve">agregaty głębinowe </w:t>
      </w:r>
      <w:r w:rsidRPr="000C3007">
        <w:rPr>
          <w:rFonts w:ascii="Arial" w:eastAsia="Tahoma" w:hAnsi="Arial" w:cs="Arial"/>
          <w:color w:val="000000"/>
          <w:lang w:bidi="pl-PL"/>
        </w:rPr>
        <w:t xml:space="preserve">w oparciu o dokumentację </w:t>
      </w:r>
      <w:r w:rsidR="000C4751">
        <w:rPr>
          <w:rFonts w:ascii="Arial" w:eastAsia="Tahoma" w:hAnsi="Arial" w:cs="Arial"/>
          <w:color w:val="000000"/>
          <w:lang w:bidi="pl-PL"/>
        </w:rPr>
        <w:t>techniczną doboru agregatów</w:t>
      </w:r>
      <w:r w:rsidRPr="000C3007">
        <w:rPr>
          <w:rFonts w:ascii="Arial" w:eastAsia="Tahoma" w:hAnsi="Arial" w:cs="Arial"/>
          <w:color w:val="000000"/>
          <w:lang w:bidi="pl-PL"/>
        </w:rPr>
        <w:t>, jednak nie dłużej niż</w:t>
      </w:r>
      <w:r w:rsidR="005C6E69">
        <w:rPr>
          <w:rFonts w:ascii="Arial" w:eastAsia="Tahoma" w:hAnsi="Arial" w:cs="Arial"/>
          <w:color w:val="000000"/>
          <w:lang w:bidi="pl-PL"/>
        </w:rPr>
        <w:t xml:space="preserve"> 3</w:t>
      </w:r>
      <w:r w:rsidRPr="000C3007">
        <w:rPr>
          <w:rFonts w:ascii="Arial" w:eastAsia="Tahoma" w:hAnsi="Arial" w:cs="Arial"/>
          <w:color w:val="000000"/>
          <w:lang w:bidi="pl-PL"/>
        </w:rPr>
        <w:t xml:space="preserve"> lat</w:t>
      </w:r>
      <w:r w:rsidR="000C4751">
        <w:rPr>
          <w:rFonts w:ascii="Arial" w:eastAsia="Tahoma" w:hAnsi="Arial" w:cs="Arial"/>
          <w:color w:val="000000"/>
          <w:lang w:bidi="pl-PL"/>
        </w:rPr>
        <w:t>a</w:t>
      </w:r>
      <w:r w:rsidRPr="000C3007">
        <w:rPr>
          <w:rFonts w:ascii="Arial" w:eastAsia="Tahoma" w:hAnsi="Arial" w:cs="Arial"/>
          <w:color w:val="000000"/>
          <w:lang w:bidi="pl-PL"/>
        </w:rPr>
        <w:t xml:space="preserve"> od dnia jej </w:t>
      </w:r>
      <w:r w:rsidR="00EE4E99">
        <w:rPr>
          <w:rFonts w:ascii="Arial" w:eastAsia="Tahoma" w:hAnsi="Arial" w:cs="Arial"/>
          <w:color w:val="000000"/>
          <w:lang w:bidi="pl-PL"/>
        </w:rPr>
        <w:t xml:space="preserve">odbioru </w:t>
      </w:r>
      <w:r w:rsidRPr="000C3007">
        <w:rPr>
          <w:rFonts w:ascii="Arial" w:eastAsia="Tahoma" w:hAnsi="Arial" w:cs="Arial"/>
          <w:color w:val="000000"/>
          <w:lang w:bidi="pl-PL"/>
        </w:rPr>
        <w:t xml:space="preserve">przez Zamawiającego zgodnie z § </w:t>
      </w:r>
      <w:r w:rsidR="000C4751">
        <w:rPr>
          <w:rFonts w:ascii="Arial" w:eastAsia="Tahoma" w:hAnsi="Arial" w:cs="Arial"/>
          <w:color w:val="000000"/>
          <w:lang w:bidi="pl-PL"/>
        </w:rPr>
        <w:t>4</w:t>
      </w:r>
      <w:r w:rsidRPr="000C3007">
        <w:rPr>
          <w:rFonts w:ascii="Arial" w:eastAsia="Tahoma" w:hAnsi="Arial" w:cs="Arial"/>
          <w:color w:val="000000"/>
          <w:lang w:bidi="pl-PL"/>
        </w:rPr>
        <w:t xml:space="preserve"> niniejszej umowy.</w:t>
      </w:r>
    </w:p>
    <w:p w14:paraId="7765FE0A" w14:textId="64B5B9B1" w:rsidR="00787290" w:rsidRPr="000C3007" w:rsidRDefault="00787290" w:rsidP="004C7B0E">
      <w:pPr>
        <w:pStyle w:val="Akapitzlist"/>
        <w:numPr>
          <w:ilvl w:val="3"/>
          <w:numId w:val="137"/>
        </w:numPr>
        <w:spacing w:after="0" w:line="240" w:lineRule="auto"/>
        <w:ind w:left="360"/>
        <w:jc w:val="both"/>
        <w:rPr>
          <w:rFonts w:ascii="Arial" w:hAnsi="Arial" w:cs="Arial"/>
        </w:rPr>
      </w:pPr>
      <w:r w:rsidRPr="000C3007">
        <w:rPr>
          <w:rFonts w:ascii="Arial" w:eastAsia="Tahoma" w:hAnsi="Arial" w:cs="Arial"/>
          <w:color w:val="000000"/>
          <w:lang w:bidi="pl-PL"/>
        </w:rPr>
        <w:t xml:space="preserve">W ramach udzielonej gwarancji jakości Wykonawca usunie w terminie uzgodnionym przez Strony, a w przypadku braku takiego uzgodnienia w terminie wskazanym przez Zamawiającego, bez prawa do żądania odrębnego wynagrodzenia, zgłoszone przez Zamawiającego wady ujawnione w opracowanej dokumentacji </w:t>
      </w:r>
      <w:r w:rsidR="000C4751">
        <w:rPr>
          <w:rFonts w:ascii="Arial" w:eastAsia="Tahoma" w:hAnsi="Arial" w:cs="Arial"/>
          <w:color w:val="000000"/>
          <w:lang w:bidi="pl-PL"/>
        </w:rPr>
        <w:t>technicznej doboru agregatów</w:t>
      </w:r>
      <w:r w:rsidR="00FA6A4C">
        <w:rPr>
          <w:rFonts w:ascii="Arial" w:eastAsia="Tahoma" w:hAnsi="Arial" w:cs="Arial"/>
          <w:color w:val="000000"/>
          <w:lang w:bidi="pl-PL"/>
        </w:rPr>
        <w:t>, w tym min. w przypadku gdy dobrane w wyniku modelowania agregaty nie będą współpracowały</w:t>
      </w:r>
      <w:r w:rsidR="008553B4">
        <w:rPr>
          <w:rFonts w:ascii="Arial" w:eastAsia="Tahoma" w:hAnsi="Arial" w:cs="Arial"/>
          <w:color w:val="000000"/>
          <w:lang w:bidi="pl-PL"/>
        </w:rPr>
        <w:t xml:space="preserve"> ze sobą</w:t>
      </w:r>
      <w:r w:rsidR="00FA6A4C">
        <w:rPr>
          <w:rFonts w:ascii="Arial" w:eastAsia="Tahoma" w:hAnsi="Arial" w:cs="Arial"/>
          <w:color w:val="000000"/>
          <w:lang w:bidi="pl-PL"/>
        </w:rPr>
        <w:t xml:space="preserve">, </w:t>
      </w:r>
      <w:r w:rsidR="005C6E69">
        <w:rPr>
          <w:rFonts w:ascii="Arial" w:eastAsia="Tahoma" w:hAnsi="Arial" w:cs="Arial"/>
          <w:color w:val="000000"/>
          <w:lang w:bidi="pl-PL"/>
        </w:rPr>
        <w:t xml:space="preserve">Wykonawca </w:t>
      </w:r>
      <w:r w:rsidR="00FA6A4C">
        <w:rPr>
          <w:rFonts w:ascii="Arial" w:eastAsia="Tahoma" w:hAnsi="Arial" w:cs="Arial"/>
          <w:color w:val="000000"/>
          <w:lang w:bidi="pl-PL"/>
        </w:rPr>
        <w:t>zobowiązany będzie do ponownego przeliczenia i skorygowania dobranych modeli</w:t>
      </w:r>
      <w:r w:rsidRPr="000C3007">
        <w:rPr>
          <w:rFonts w:ascii="Arial" w:eastAsia="Tahoma" w:hAnsi="Arial" w:cs="Arial"/>
          <w:color w:val="000000"/>
          <w:lang w:bidi="pl-PL"/>
        </w:rPr>
        <w:t xml:space="preserve"> </w:t>
      </w:r>
      <w:r w:rsidR="00FA6A4C">
        <w:rPr>
          <w:rFonts w:ascii="Arial" w:eastAsia="Tahoma" w:hAnsi="Arial" w:cs="Arial"/>
          <w:color w:val="000000"/>
          <w:lang w:bidi="pl-PL"/>
        </w:rPr>
        <w:t>agregatów głębinowych.</w:t>
      </w:r>
    </w:p>
    <w:p w14:paraId="1ECFB102" w14:textId="316CCF1D" w:rsidR="00787290" w:rsidRPr="000C3007" w:rsidRDefault="00787290" w:rsidP="004C7B0E">
      <w:pPr>
        <w:pStyle w:val="Akapitzlist"/>
        <w:numPr>
          <w:ilvl w:val="3"/>
          <w:numId w:val="137"/>
        </w:numPr>
        <w:spacing w:after="0" w:line="240" w:lineRule="auto"/>
        <w:ind w:left="360"/>
        <w:jc w:val="both"/>
        <w:rPr>
          <w:rFonts w:ascii="Arial" w:eastAsia="Tahoma" w:hAnsi="Arial" w:cs="Arial"/>
          <w:color w:val="000000"/>
          <w:lang w:bidi="pl-PL"/>
        </w:rPr>
      </w:pPr>
      <w:r w:rsidRPr="000C3007">
        <w:rPr>
          <w:rFonts w:ascii="Arial" w:eastAsia="Tahoma" w:hAnsi="Arial" w:cs="Arial"/>
          <w:color w:val="000000"/>
          <w:lang w:bidi="pl-PL"/>
        </w:rPr>
        <w:t>Wykonawca wystawi dokument gwarancyjn</w:t>
      </w:r>
      <w:r w:rsidR="000C4751">
        <w:rPr>
          <w:rFonts w:ascii="Arial" w:eastAsia="Tahoma" w:hAnsi="Arial" w:cs="Arial"/>
          <w:color w:val="000000"/>
          <w:lang w:bidi="pl-PL"/>
        </w:rPr>
        <w:t>y</w:t>
      </w:r>
      <w:r w:rsidRPr="000C3007">
        <w:rPr>
          <w:rFonts w:ascii="Arial" w:eastAsia="Tahoma" w:hAnsi="Arial" w:cs="Arial"/>
          <w:color w:val="000000"/>
          <w:lang w:bidi="pl-PL"/>
        </w:rPr>
        <w:t>, któr</w:t>
      </w:r>
      <w:r w:rsidR="000C4751">
        <w:rPr>
          <w:rFonts w:ascii="Arial" w:eastAsia="Tahoma" w:hAnsi="Arial" w:cs="Arial"/>
          <w:color w:val="000000"/>
          <w:lang w:bidi="pl-PL"/>
        </w:rPr>
        <w:t>y</w:t>
      </w:r>
      <w:r w:rsidRPr="000C3007">
        <w:rPr>
          <w:rFonts w:ascii="Arial" w:eastAsia="Tahoma" w:hAnsi="Arial" w:cs="Arial"/>
          <w:color w:val="000000"/>
          <w:lang w:bidi="pl-PL"/>
        </w:rPr>
        <w:t xml:space="preserve"> zostan</w:t>
      </w:r>
      <w:r w:rsidR="000C4751">
        <w:rPr>
          <w:rFonts w:ascii="Arial" w:eastAsia="Tahoma" w:hAnsi="Arial" w:cs="Arial"/>
          <w:color w:val="000000"/>
          <w:lang w:bidi="pl-PL"/>
        </w:rPr>
        <w:t>ie</w:t>
      </w:r>
      <w:r w:rsidRPr="000C3007">
        <w:rPr>
          <w:rFonts w:ascii="Arial" w:eastAsia="Tahoma" w:hAnsi="Arial" w:cs="Arial"/>
          <w:color w:val="000000"/>
          <w:lang w:bidi="pl-PL"/>
        </w:rPr>
        <w:t xml:space="preserve"> wydan</w:t>
      </w:r>
      <w:r w:rsidR="000C4751">
        <w:rPr>
          <w:rFonts w:ascii="Arial" w:eastAsia="Tahoma" w:hAnsi="Arial" w:cs="Arial"/>
          <w:color w:val="000000"/>
          <w:lang w:bidi="pl-PL"/>
        </w:rPr>
        <w:t>y</w:t>
      </w:r>
      <w:r w:rsidRPr="000C3007">
        <w:rPr>
          <w:rFonts w:ascii="Arial" w:eastAsia="Tahoma" w:hAnsi="Arial" w:cs="Arial"/>
          <w:color w:val="000000"/>
          <w:lang w:bidi="pl-PL"/>
        </w:rPr>
        <w:t xml:space="preserve"> Zamawiającemu przy podpisywaniu protokoł</w:t>
      </w:r>
      <w:r w:rsidR="000C4751">
        <w:rPr>
          <w:rFonts w:ascii="Arial" w:eastAsia="Tahoma" w:hAnsi="Arial" w:cs="Arial"/>
          <w:color w:val="000000"/>
          <w:lang w:bidi="pl-PL"/>
        </w:rPr>
        <w:t>u</w:t>
      </w:r>
      <w:r w:rsidRPr="000C3007">
        <w:rPr>
          <w:rFonts w:ascii="Arial" w:eastAsia="Tahoma" w:hAnsi="Arial" w:cs="Arial"/>
          <w:color w:val="000000"/>
          <w:lang w:bidi="pl-PL"/>
        </w:rPr>
        <w:t xml:space="preserve"> odbiór przedmiotu umowy.</w:t>
      </w:r>
    </w:p>
    <w:p w14:paraId="743BC229" w14:textId="1D1B9865" w:rsidR="00787290" w:rsidRPr="000C3007" w:rsidRDefault="00787290" w:rsidP="004C7B0E">
      <w:pPr>
        <w:pStyle w:val="Akapitzlist"/>
        <w:numPr>
          <w:ilvl w:val="3"/>
          <w:numId w:val="137"/>
        </w:numPr>
        <w:spacing w:after="0" w:line="240" w:lineRule="auto"/>
        <w:ind w:left="360"/>
        <w:jc w:val="both"/>
        <w:rPr>
          <w:rFonts w:ascii="Arial" w:eastAsia="Tahoma" w:hAnsi="Arial" w:cs="Arial"/>
          <w:color w:val="000000"/>
          <w:lang w:bidi="pl-PL"/>
        </w:rPr>
      </w:pPr>
      <w:r w:rsidRPr="000C3007">
        <w:rPr>
          <w:rFonts w:ascii="Arial" w:eastAsia="Tahoma" w:hAnsi="Arial" w:cs="Arial"/>
          <w:color w:val="000000"/>
          <w:lang w:bidi="pl-PL"/>
        </w:rPr>
        <w:t xml:space="preserve">Niezależnie od uprawnień przysługujących Zamawiającemu z tytułu udzielonej gwarancji, Zamawiającemu służyć będą uprawnienia z tytułu rękojmi za wady dokumentacji </w:t>
      </w:r>
      <w:r w:rsidR="000C4751">
        <w:rPr>
          <w:rFonts w:ascii="Arial" w:eastAsia="Tahoma" w:hAnsi="Arial" w:cs="Arial"/>
          <w:color w:val="000000"/>
          <w:lang w:bidi="pl-PL"/>
        </w:rPr>
        <w:t>technicznej doboru agregatów</w:t>
      </w:r>
      <w:r w:rsidRPr="000C3007">
        <w:rPr>
          <w:rFonts w:ascii="Arial" w:eastAsia="Tahoma" w:hAnsi="Arial" w:cs="Arial"/>
          <w:color w:val="000000"/>
          <w:lang w:bidi="pl-PL"/>
        </w:rPr>
        <w:t>.</w:t>
      </w:r>
    </w:p>
    <w:p w14:paraId="33949A4D" w14:textId="4B667419" w:rsidR="00787290" w:rsidRPr="000C3007" w:rsidRDefault="00787290" w:rsidP="004C7B0E">
      <w:pPr>
        <w:pStyle w:val="Akapitzlist"/>
        <w:numPr>
          <w:ilvl w:val="3"/>
          <w:numId w:val="137"/>
        </w:numPr>
        <w:spacing w:after="0" w:line="240" w:lineRule="auto"/>
        <w:ind w:left="360"/>
        <w:jc w:val="both"/>
        <w:rPr>
          <w:rFonts w:ascii="Arial" w:eastAsia="Tahoma" w:hAnsi="Arial" w:cs="Arial"/>
          <w:color w:val="000000"/>
          <w:lang w:bidi="pl-PL"/>
        </w:rPr>
      </w:pPr>
      <w:r w:rsidRPr="000C3007">
        <w:rPr>
          <w:rFonts w:ascii="Arial" w:eastAsia="Tahoma" w:hAnsi="Arial" w:cs="Arial"/>
          <w:color w:val="000000"/>
          <w:lang w:bidi="pl-PL"/>
        </w:rPr>
        <w:t xml:space="preserve">Zamawiający jest uprawniony do dochodzenia roszczeń z tytułu rękojmi za wady dokumentacji </w:t>
      </w:r>
      <w:r w:rsidR="000C4751">
        <w:rPr>
          <w:rFonts w:ascii="Arial" w:eastAsia="Tahoma" w:hAnsi="Arial" w:cs="Arial"/>
          <w:color w:val="000000"/>
          <w:lang w:bidi="pl-PL"/>
        </w:rPr>
        <w:t>technicznej doboru agregatów,</w:t>
      </w:r>
      <w:r w:rsidRPr="000C3007">
        <w:rPr>
          <w:rFonts w:ascii="Arial" w:eastAsia="Tahoma" w:hAnsi="Arial" w:cs="Arial"/>
          <w:color w:val="000000"/>
          <w:lang w:bidi="pl-PL"/>
        </w:rPr>
        <w:t xml:space="preserve"> stanowiącej przedmiot umowy przez okres równy okresowi gwarancji.</w:t>
      </w:r>
    </w:p>
    <w:p w14:paraId="66F05C1B" w14:textId="157F7270" w:rsidR="00787290" w:rsidRPr="000C3007" w:rsidRDefault="00787290" w:rsidP="004C7B0E">
      <w:pPr>
        <w:pStyle w:val="Akapitzlist"/>
        <w:numPr>
          <w:ilvl w:val="3"/>
          <w:numId w:val="137"/>
        </w:numPr>
        <w:spacing w:after="0" w:line="240" w:lineRule="auto"/>
        <w:ind w:left="360"/>
        <w:jc w:val="both"/>
        <w:rPr>
          <w:rFonts w:ascii="Arial" w:eastAsia="Tahoma" w:hAnsi="Arial" w:cs="Arial"/>
          <w:color w:val="000000"/>
          <w:lang w:bidi="pl-PL"/>
        </w:rPr>
      </w:pPr>
      <w:r w:rsidRPr="000C3007">
        <w:rPr>
          <w:rFonts w:ascii="Arial" w:eastAsia="Tahoma" w:hAnsi="Arial" w:cs="Arial"/>
          <w:color w:val="000000"/>
          <w:lang w:bidi="pl-PL"/>
        </w:rPr>
        <w:t xml:space="preserve">W przypadku, gdy Wykonawca, w ramach gwarancji lub rękojmi, nie usunie wad ujawnionych w dokumentacji </w:t>
      </w:r>
      <w:r w:rsidR="000C4751">
        <w:rPr>
          <w:rFonts w:ascii="Arial" w:eastAsia="Tahoma" w:hAnsi="Arial" w:cs="Arial"/>
          <w:color w:val="000000"/>
          <w:lang w:bidi="pl-PL"/>
        </w:rPr>
        <w:t>technicznej doboru agregatów</w:t>
      </w:r>
      <w:r w:rsidRPr="000C3007">
        <w:rPr>
          <w:rFonts w:ascii="Arial" w:eastAsia="Tahoma" w:hAnsi="Arial" w:cs="Arial"/>
          <w:color w:val="000000"/>
          <w:lang w:bidi="pl-PL"/>
        </w:rPr>
        <w:t>, w terminie uzgodnionym przez Strony, a w razie braku takiego uzgodnienia, w terminie wyznaczonym przez Zamawiającego, Zamawiający, niezależnie od możliwości naliczenia Wykonawcy kary umownej, będzie uprawniony do zlecenia usunięcia tych wad osobie trzeciej na koszt i ryzyko Wykonawcy bez konieczności uprzedniego upoważnienia od właściwego sądu do dokonania tych czynności na koszt Wykonawcy (art. 480 § 1 k.c. nie stosuje się).</w:t>
      </w:r>
    </w:p>
    <w:p w14:paraId="75C8CBD9" w14:textId="77777777" w:rsidR="00787290" w:rsidRPr="00787290" w:rsidRDefault="00787290" w:rsidP="004C7B0E">
      <w:pPr>
        <w:pStyle w:val="Tekstpodstawowy"/>
        <w:suppressAutoHyphens/>
        <w:ind w:left="283"/>
        <w:jc w:val="both"/>
        <w:textAlignment w:val="baseline"/>
        <w:rPr>
          <w:rFonts w:cs="Arial"/>
        </w:rPr>
      </w:pPr>
    </w:p>
    <w:p w14:paraId="620DC467" w14:textId="2AA1A45A" w:rsidR="00BA4539" w:rsidRPr="000C3007" w:rsidRDefault="00BA4539" w:rsidP="004C7B0E">
      <w:pPr>
        <w:pStyle w:val="Nagwek2"/>
        <w:spacing w:before="0" w:line="240" w:lineRule="auto"/>
        <w:jc w:val="center"/>
        <w:rPr>
          <w:rFonts w:ascii="Arial" w:hAnsi="Arial" w:cs="Arial"/>
        </w:rPr>
      </w:pPr>
      <w:r w:rsidRPr="00787290">
        <w:rPr>
          <w:rFonts w:ascii="Arial" w:hAnsi="Arial" w:cs="Arial"/>
          <w:b/>
          <w:bCs/>
          <w:color w:val="000000"/>
          <w:sz w:val="22"/>
          <w:szCs w:val="22"/>
        </w:rPr>
        <w:t>§ 1</w:t>
      </w:r>
      <w:r w:rsidR="00FA6A4C">
        <w:rPr>
          <w:rFonts w:ascii="Arial" w:eastAsia="Microsoft YaHei" w:hAnsi="Arial" w:cs="Arial"/>
          <w:b/>
          <w:bCs/>
          <w:color w:val="000000"/>
          <w:kern w:val="2"/>
          <w:sz w:val="22"/>
          <w:szCs w:val="22"/>
          <w:lang w:eastAsia="zh-CN" w:bidi="hi-IN"/>
        </w:rPr>
        <w:t>3</w:t>
      </w:r>
    </w:p>
    <w:p w14:paraId="45349130" w14:textId="77777777" w:rsidR="00BA4539" w:rsidRDefault="00BA4539" w:rsidP="004C7B0E">
      <w:pPr>
        <w:pStyle w:val="Nagwek2"/>
        <w:spacing w:before="0" w:line="240" w:lineRule="auto"/>
        <w:jc w:val="center"/>
      </w:pPr>
      <w:r>
        <w:rPr>
          <w:rFonts w:ascii="Arial" w:hAnsi="Arial" w:cs="Arial"/>
          <w:b/>
          <w:bCs/>
          <w:color w:val="000000"/>
          <w:sz w:val="22"/>
          <w:szCs w:val="22"/>
        </w:rPr>
        <w:t>Odstąpienie od umowy</w:t>
      </w:r>
    </w:p>
    <w:p w14:paraId="74601055" w14:textId="77777777" w:rsidR="00916854" w:rsidRPr="00524797" w:rsidRDefault="00916854" w:rsidP="004C7B0E">
      <w:pPr>
        <w:spacing w:after="0"/>
        <w:ind w:left="426" w:hanging="426"/>
        <w:jc w:val="both"/>
        <w:rPr>
          <w:rFonts w:ascii="Arial" w:hAnsi="Arial" w:cs="Arial"/>
        </w:rPr>
      </w:pPr>
      <w:r w:rsidRPr="00524797">
        <w:rPr>
          <w:rFonts w:ascii="Arial" w:hAnsi="Arial" w:cs="Arial"/>
        </w:rPr>
        <w:t>1. Niezależnie od wypadków wymienionych w Kodeks</w:t>
      </w:r>
      <w:r>
        <w:rPr>
          <w:rFonts w:ascii="Arial" w:hAnsi="Arial" w:cs="Arial"/>
        </w:rPr>
        <w:t>ie</w:t>
      </w:r>
      <w:r w:rsidRPr="00524797">
        <w:rPr>
          <w:rFonts w:ascii="Arial" w:hAnsi="Arial" w:cs="Arial"/>
        </w:rPr>
        <w:t xml:space="preserve"> cywiln</w:t>
      </w:r>
      <w:r>
        <w:rPr>
          <w:rFonts w:ascii="Arial" w:hAnsi="Arial" w:cs="Arial"/>
        </w:rPr>
        <w:t>ym</w:t>
      </w:r>
      <w:r w:rsidRPr="00524797">
        <w:rPr>
          <w:rFonts w:ascii="Arial" w:hAnsi="Arial" w:cs="Arial"/>
        </w:rPr>
        <w:t xml:space="preserve"> każdej ze Stron przysługuje prawo odstąpienia od umowy w przypadku udowodnionego, rażącego naruszenia przez drugą Stronę podstawowych postanowień umowy na zasadach opisanych niżej.</w:t>
      </w:r>
    </w:p>
    <w:p w14:paraId="245F709C" w14:textId="77777777" w:rsidR="00916854" w:rsidRPr="00916854" w:rsidRDefault="00916854" w:rsidP="004C7B0E">
      <w:pPr>
        <w:spacing w:after="0"/>
        <w:ind w:left="426" w:hanging="426"/>
        <w:jc w:val="both"/>
        <w:rPr>
          <w:rFonts w:ascii="Arial" w:hAnsi="Arial" w:cs="Arial"/>
        </w:rPr>
      </w:pPr>
      <w:r w:rsidRPr="00524797">
        <w:rPr>
          <w:rFonts w:ascii="Arial" w:hAnsi="Arial" w:cs="Arial"/>
        </w:rPr>
        <w:t>2.</w:t>
      </w:r>
      <w:r w:rsidRPr="00524797">
        <w:rPr>
          <w:rFonts w:ascii="Arial" w:hAnsi="Arial" w:cs="Arial"/>
        </w:rPr>
        <w:tab/>
      </w:r>
      <w:r w:rsidRPr="00916854">
        <w:rPr>
          <w:rFonts w:ascii="Arial" w:hAnsi="Arial" w:cs="Arial"/>
        </w:rPr>
        <w:t xml:space="preserve">Zamawiającemu przysługuje prawo odstąpienia od umowy w następujących sytuacjach: </w:t>
      </w:r>
    </w:p>
    <w:p w14:paraId="01CA78A7" w14:textId="77777777" w:rsidR="0088061C" w:rsidRPr="0088061C" w:rsidRDefault="00916854" w:rsidP="004C7B0E">
      <w:pPr>
        <w:pStyle w:val="Akapitzlist"/>
        <w:numPr>
          <w:ilvl w:val="0"/>
          <w:numId w:val="39"/>
        </w:numPr>
        <w:spacing w:after="0" w:line="240" w:lineRule="auto"/>
        <w:ind w:left="675"/>
        <w:jc w:val="both"/>
        <w:rPr>
          <w:rFonts w:ascii="Arial" w:hAnsi="Arial" w:cs="Arial"/>
        </w:rPr>
      </w:pPr>
      <w:r w:rsidRPr="00916854">
        <w:rPr>
          <w:rFonts w:ascii="Arial" w:hAnsi="Arial" w:cs="Arial"/>
          <w:color w:val="000000"/>
        </w:rPr>
        <w:t>wystąpienia istotnej zmiany okoliczności powodującej, że wykonanie umowy nie leży w interesie publicznym, czego nie można było wcześniej przewidzieć w chwili zawarcia umowy</w:t>
      </w:r>
      <w:r w:rsidR="0088061C">
        <w:rPr>
          <w:rFonts w:ascii="Arial" w:hAnsi="Arial" w:cs="Arial"/>
          <w:color w:val="000000"/>
        </w:rPr>
        <w:t>,</w:t>
      </w:r>
    </w:p>
    <w:p w14:paraId="7C6FE184" w14:textId="4F835F2E" w:rsidR="00916854" w:rsidRPr="00916854" w:rsidRDefault="00916854" w:rsidP="004C7B0E">
      <w:pPr>
        <w:pStyle w:val="Akapitzlist"/>
        <w:numPr>
          <w:ilvl w:val="0"/>
          <w:numId w:val="39"/>
        </w:numPr>
        <w:spacing w:after="0" w:line="240" w:lineRule="auto"/>
        <w:ind w:left="675"/>
        <w:jc w:val="both"/>
        <w:rPr>
          <w:rFonts w:ascii="Arial" w:hAnsi="Arial" w:cs="Arial"/>
        </w:rPr>
      </w:pPr>
      <w:r w:rsidRPr="00916854">
        <w:rPr>
          <w:rFonts w:ascii="Arial" w:hAnsi="Arial" w:cs="Arial"/>
        </w:rPr>
        <w:t xml:space="preserve">z winy Wykonawcy, gdy zostanie wydany w trybie administracyjnym lub cywilnym nakaz zajęcia majątku Wykonawcy, </w:t>
      </w:r>
    </w:p>
    <w:p w14:paraId="6B2B84C7" w14:textId="162ADD80" w:rsidR="00916854" w:rsidRPr="00916854" w:rsidRDefault="00916854" w:rsidP="004C7B0E">
      <w:pPr>
        <w:pStyle w:val="Akapitzlist"/>
        <w:numPr>
          <w:ilvl w:val="0"/>
          <w:numId w:val="39"/>
        </w:numPr>
        <w:spacing w:after="0" w:line="240" w:lineRule="auto"/>
        <w:ind w:left="675"/>
        <w:jc w:val="both"/>
        <w:rPr>
          <w:rFonts w:ascii="Arial" w:hAnsi="Arial" w:cs="Arial"/>
        </w:rPr>
      </w:pPr>
      <w:r w:rsidRPr="00916854">
        <w:rPr>
          <w:rFonts w:ascii="Arial" w:hAnsi="Arial" w:cs="Arial"/>
        </w:rPr>
        <w:lastRenderedPageBreak/>
        <w:t>z winy Wykonawcy, gdy Wykonawca nie przystąpił do realizacji przedmiotu umowy bez uzasadnionych przyczyn lub przerwał wykonywanie prac bez przyczyny i niezwłocznie nie wznowił prac pomimo wezwania Zamawiającego do ich wznowienia</w:t>
      </w:r>
      <w:r w:rsidR="00C11855">
        <w:rPr>
          <w:rFonts w:ascii="Arial" w:hAnsi="Arial" w:cs="Arial"/>
        </w:rPr>
        <w:t>,</w:t>
      </w:r>
    </w:p>
    <w:p w14:paraId="7F91C1FF" w14:textId="77777777" w:rsidR="00916854" w:rsidRPr="00E23A39" w:rsidRDefault="00916854" w:rsidP="004C7B0E">
      <w:pPr>
        <w:pStyle w:val="Akapitzlist"/>
        <w:numPr>
          <w:ilvl w:val="0"/>
          <w:numId w:val="39"/>
        </w:numPr>
        <w:spacing w:after="0" w:line="240" w:lineRule="auto"/>
        <w:ind w:left="675"/>
        <w:jc w:val="both"/>
        <w:rPr>
          <w:rFonts w:ascii="Arial" w:hAnsi="Arial" w:cs="Arial"/>
        </w:rPr>
      </w:pPr>
      <w:r w:rsidRPr="00916854">
        <w:rPr>
          <w:rFonts w:ascii="Arial" w:hAnsi="Arial" w:cs="Arial"/>
        </w:rPr>
        <w:t>wykonywania prac niezgodnie z postanowieniami niniejszej</w:t>
      </w:r>
      <w:r w:rsidRPr="00524797">
        <w:rPr>
          <w:rFonts w:ascii="Arial" w:hAnsi="Arial" w:cs="Arial"/>
        </w:rPr>
        <w:t xml:space="preserve"> umowy i </w:t>
      </w:r>
      <w:r>
        <w:rPr>
          <w:rFonts w:ascii="Arial" w:hAnsi="Arial" w:cs="Arial"/>
        </w:rPr>
        <w:t>nieprzystąpienia</w:t>
      </w:r>
      <w:r w:rsidRPr="00524797">
        <w:rPr>
          <w:rFonts w:ascii="Arial" w:hAnsi="Arial" w:cs="Arial"/>
        </w:rPr>
        <w:t xml:space="preserve"> do właściwego ich wykonania w terminie 5 dni od daty wezwania przez Zamawiającego,</w:t>
      </w:r>
    </w:p>
    <w:p w14:paraId="15CC4FA5" w14:textId="77777777" w:rsidR="00916854" w:rsidRPr="00524797" w:rsidRDefault="00916854" w:rsidP="004C7B0E">
      <w:pPr>
        <w:pStyle w:val="Akapitzlist"/>
        <w:numPr>
          <w:ilvl w:val="0"/>
          <w:numId w:val="39"/>
        </w:numPr>
        <w:spacing w:after="0" w:line="240" w:lineRule="auto"/>
        <w:ind w:left="675"/>
        <w:jc w:val="both"/>
        <w:rPr>
          <w:rFonts w:ascii="Arial" w:hAnsi="Arial" w:cs="Arial"/>
        </w:rPr>
      </w:pPr>
      <w:r w:rsidRPr="00524797">
        <w:rPr>
          <w:rFonts w:ascii="Arial" w:hAnsi="Arial" w:cs="Arial"/>
        </w:rPr>
        <w:t>w innych przypadkach określonych w Kodeksie cywilnym.</w:t>
      </w:r>
    </w:p>
    <w:p w14:paraId="5975E941" w14:textId="77777777" w:rsidR="00BA4539" w:rsidRPr="0088061C" w:rsidRDefault="00BA4539" w:rsidP="004C7B0E">
      <w:pPr>
        <w:pStyle w:val="Default"/>
        <w:numPr>
          <w:ilvl w:val="0"/>
          <w:numId w:val="58"/>
        </w:numPr>
        <w:ind w:left="360"/>
        <w:jc w:val="both"/>
        <w:rPr>
          <w:rFonts w:ascii="Arial" w:hAnsi="Arial" w:cs="Arial"/>
          <w:sz w:val="22"/>
          <w:szCs w:val="22"/>
        </w:rPr>
      </w:pPr>
      <w:r w:rsidRPr="0088061C">
        <w:rPr>
          <w:rFonts w:ascii="Arial" w:hAnsi="Arial" w:cs="Arial"/>
          <w:sz w:val="22"/>
          <w:szCs w:val="22"/>
        </w:rPr>
        <w:t>Wykonawcy przysługuje prawo odstąpienia od umowy, jeżeli:</w:t>
      </w:r>
    </w:p>
    <w:p w14:paraId="1B82515C" w14:textId="6075C4FC" w:rsidR="00BA4539" w:rsidRPr="0088061C" w:rsidRDefault="00BA4539" w:rsidP="004C7B0E">
      <w:pPr>
        <w:pStyle w:val="Tekstpodstawowy"/>
        <w:numPr>
          <w:ilvl w:val="1"/>
          <w:numId w:val="37"/>
        </w:numPr>
        <w:suppressAutoHyphens/>
        <w:jc w:val="both"/>
        <w:textAlignment w:val="baseline"/>
        <w:rPr>
          <w:rFonts w:cs="Arial"/>
        </w:rPr>
      </w:pPr>
      <w:r w:rsidRPr="0088061C">
        <w:rPr>
          <w:rFonts w:cs="Arial"/>
          <w:color w:val="000000"/>
          <w:sz w:val="22"/>
          <w:szCs w:val="22"/>
        </w:rPr>
        <w:t xml:space="preserve">Zamawiający nie wywiązuje się z obowiązku zapłaty faktur mimo dodatkowego wezwania w terminie </w:t>
      </w:r>
      <w:r w:rsidR="00916854" w:rsidRPr="0088061C">
        <w:rPr>
          <w:rFonts w:cs="Arial"/>
          <w:color w:val="000000"/>
          <w:sz w:val="22"/>
          <w:szCs w:val="22"/>
        </w:rPr>
        <w:t>jednego</w:t>
      </w:r>
      <w:r w:rsidRPr="0088061C">
        <w:rPr>
          <w:rFonts w:cs="Arial"/>
          <w:color w:val="000000"/>
          <w:sz w:val="22"/>
          <w:szCs w:val="22"/>
        </w:rPr>
        <w:t xml:space="preserve"> miesi</w:t>
      </w:r>
      <w:r w:rsidR="00916854" w:rsidRPr="0088061C">
        <w:rPr>
          <w:rFonts w:cs="Arial"/>
          <w:color w:val="000000"/>
          <w:sz w:val="22"/>
          <w:szCs w:val="22"/>
        </w:rPr>
        <w:t>ąca</w:t>
      </w:r>
      <w:r w:rsidRPr="0088061C">
        <w:rPr>
          <w:rFonts w:cs="Arial"/>
          <w:color w:val="000000"/>
          <w:sz w:val="22"/>
          <w:szCs w:val="22"/>
        </w:rPr>
        <w:t xml:space="preserve"> od upływu terminu na zapłatę faktur, określonego w niniejszej umowie,</w:t>
      </w:r>
    </w:p>
    <w:p w14:paraId="23010F73" w14:textId="70D2FFE0" w:rsidR="00BA4539" w:rsidRPr="0088061C" w:rsidRDefault="00BA4539" w:rsidP="004C7B0E">
      <w:pPr>
        <w:pStyle w:val="Tekstpodstawowy"/>
        <w:numPr>
          <w:ilvl w:val="1"/>
          <w:numId w:val="37"/>
        </w:numPr>
        <w:suppressAutoHyphens/>
        <w:jc w:val="both"/>
        <w:textAlignment w:val="baseline"/>
        <w:rPr>
          <w:rFonts w:cs="Arial"/>
        </w:rPr>
      </w:pPr>
      <w:r w:rsidRPr="0088061C">
        <w:rPr>
          <w:rFonts w:cs="Arial"/>
          <w:color w:val="000000"/>
          <w:sz w:val="22"/>
          <w:szCs w:val="22"/>
        </w:rPr>
        <w:t>Zamawiający zawiadomi Wykonawcę, ż</w:t>
      </w:r>
      <w:r w:rsidR="0088061C" w:rsidRPr="0088061C">
        <w:rPr>
          <w:rFonts w:cs="Arial"/>
          <w:color w:val="000000"/>
          <w:sz w:val="22"/>
          <w:szCs w:val="22"/>
        </w:rPr>
        <w:t>e</w:t>
      </w:r>
      <w:r w:rsidRPr="0088061C">
        <w:rPr>
          <w:rFonts w:cs="Arial"/>
          <w:color w:val="000000"/>
          <w:sz w:val="22"/>
          <w:szCs w:val="22"/>
        </w:rPr>
        <w:t xml:space="preserve"> z powodu zaistnienia uprzednio nieprzewidzianych okoliczności nie będzie mógł spełnić swoich zobowiązań umownych wobec Wykonawcy.</w:t>
      </w:r>
    </w:p>
    <w:p w14:paraId="4825A49C" w14:textId="058031F3" w:rsidR="0088061C" w:rsidRDefault="0088061C" w:rsidP="004C7B0E">
      <w:pPr>
        <w:pStyle w:val="Akapitzlist"/>
        <w:numPr>
          <w:ilvl w:val="0"/>
          <w:numId w:val="57"/>
        </w:numPr>
        <w:spacing w:after="0"/>
        <w:ind w:left="360"/>
        <w:jc w:val="both"/>
        <w:rPr>
          <w:rFonts w:ascii="Arial" w:hAnsi="Arial" w:cs="Arial"/>
        </w:rPr>
      </w:pPr>
      <w:r>
        <w:rPr>
          <w:rFonts w:ascii="Arial" w:hAnsi="Arial" w:cs="Arial"/>
        </w:rPr>
        <w:t xml:space="preserve">Strony </w:t>
      </w:r>
      <w:r w:rsidRPr="00E23A39">
        <w:rPr>
          <w:rFonts w:ascii="Arial" w:hAnsi="Arial" w:cs="Arial"/>
        </w:rPr>
        <w:t>m</w:t>
      </w:r>
      <w:r>
        <w:rPr>
          <w:rFonts w:ascii="Arial" w:hAnsi="Arial" w:cs="Arial"/>
        </w:rPr>
        <w:t>ogą</w:t>
      </w:r>
      <w:r w:rsidRPr="00E23A39">
        <w:rPr>
          <w:rFonts w:ascii="Arial" w:hAnsi="Arial" w:cs="Arial"/>
        </w:rPr>
        <w:t xml:space="preserve"> odstąpić od umowy z przyczyn określonych w ust. </w:t>
      </w:r>
      <w:r>
        <w:rPr>
          <w:rFonts w:ascii="Arial" w:hAnsi="Arial" w:cs="Arial"/>
        </w:rPr>
        <w:t>1</w:t>
      </w:r>
      <w:r w:rsidRPr="00E23A39">
        <w:rPr>
          <w:rFonts w:ascii="Arial" w:hAnsi="Arial" w:cs="Arial"/>
        </w:rPr>
        <w:t xml:space="preserve"> </w:t>
      </w:r>
      <w:r>
        <w:rPr>
          <w:rFonts w:ascii="Arial" w:hAnsi="Arial" w:cs="Arial"/>
        </w:rPr>
        <w:t xml:space="preserve">– 3 </w:t>
      </w:r>
      <w:r w:rsidRPr="00E23A39">
        <w:rPr>
          <w:rFonts w:ascii="Arial" w:hAnsi="Arial" w:cs="Arial"/>
        </w:rPr>
        <w:t>niniejszego paragrafu w</w:t>
      </w:r>
      <w:r>
        <w:rPr>
          <w:rFonts w:ascii="Arial" w:hAnsi="Arial" w:cs="Arial"/>
        </w:rPr>
        <w:t> </w:t>
      </w:r>
      <w:r w:rsidRPr="00E23A39">
        <w:rPr>
          <w:rFonts w:ascii="Arial" w:hAnsi="Arial" w:cs="Arial"/>
        </w:rPr>
        <w:t xml:space="preserve">terminie </w:t>
      </w:r>
      <w:r w:rsidR="00F2582A">
        <w:rPr>
          <w:rFonts w:ascii="Arial" w:hAnsi="Arial" w:cs="Arial"/>
        </w:rPr>
        <w:t>1</w:t>
      </w:r>
      <w:r>
        <w:rPr>
          <w:rFonts w:ascii="Arial" w:hAnsi="Arial" w:cs="Arial"/>
        </w:rPr>
        <w:t xml:space="preserve">0 </w:t>
      </w:r>
      <w:r w:rsidRPr="00E23A39">
        <w:rPr>
          <w:rFonts w:ascii="Arial" w:hAnsi="Arial" w:cs="Arial"/>
        </w:rPr>
        <w:t xml:space="preserve">dni od powzięcia wiadomości o okolicznościach stanowiących podstawę odstąpienia. </w:t>
      </w:r>
    </w:p>
    <w:p w14:paraId="634B1786" w14:textId="77777777" w:rsidR="0088061C" w:rsidRDefault="0088061C" w:rsidP="004C7B0E">
      <w:pPr>
        <w:pStyle w:val="Akapitzlist"/>
        <w:numPr>
          <w:ilvl w:val="0"/>
          <w:numId w:val="57"/>
        </w:numPr>
        <w:spacing w:after="0"/>
        <w:ind w:left="360"/>
        <w:jc w:val="both"/>
        <w:rPr>
          <w:rFonts w:ascii="Arial" w:hAnsi="Arial" w:cs="Arial"/>
        </w:rPr>
      </w:pPr>
      <w:r w:rsidRPr="00E23A39">
        <w:rPr>
          <w:rFonts w:ascii="Arial" w:hAnsi="Arial" w:cs="Arial"/>
        </w:rPr>
        <w:t xml:space="preserve">Odstąpienie </w:t>
      </w:r>
      <w:r>
        <w:rPr>
          <w:rFonts w:ascii="Arial" w:hAnsi="Arial" w:cs="Arial"/>
        </w:rPr>
        <w:t xml:space="preserve">od umowy </w:t>
      </w:r>
      <w:r w:rsidRPr="00E23A39">
        <w:rPr>
          <w:rFonts w:ascii="Arial" w:hAnsi="Arial" w:cs="Arial"/>
        </w:rPr>
        <w:t>powinno być dokonane w formie pisemnej pod rygorem nieważności i</w:t>
      </w:r>
      <w:r>
        <w:rPr>
          <w:rFonts w:ascii="Arial" w:hAnsi="Arial" w:cs="Arial"/>
        </w:rPr>
        <w:t> z</w:t>
      </w:r>
      <w:r w:rsidRPr="00E23A39">
        <w:rPr>
          <w:rFonts w:ascii="Arial" w:hAnsi="Arial" w:cs="Arial"/>
        </w:rPr>
        <w:t xml:space="preserve">awierać uzasadnienie obejmujące opis podstaw jego dokonania. </w:t>
      </w:r>
    </w:p>
    <w:p w14:paraId="4F8E0DDA" w14:textId="2D5DA435" w:rsidR="0088061C" w:rsidRPr="0088061C" w:rsidRDefault="0088061C" w:rsidP="004C7B0E">
      <w:pPr>
        <w:pStyle w:val="Akapitzlist"/>
        <w:numPr>
          <w:ilvl w:val="0"/>
          <w:numId w:val="57"/>
        </w:numPr>
        <w:spacing w:after="0"/>
        <w:ind w:left="360"/>
        <w:jc w:val="both"/>
        <w:rPr>
          <w:rFonts w:ascii="Arial" w:hAnsi="Arial" w:cs="Arial"/>
        </w:rPr>
      </w:pPr>
      <w:r w:rsidRPr="00E23A39">
        <w:rPr>
          <w:rFonts w:ascii="Arial" w:hAnsi="Arial" w:cs="Arial"/>
        </w:rPr>
        <w:t xml:space="preserve">Odstąpienie </w:t>
      </w:r>
      <w:r w:rsidRPr="0088061C">
        <w:rPr>
          <w:rFonts w:ascii="Arial" w:hAnsi="Arial" w:cs="Arial"/>
        </w:rPr>
        <w:t xml:space="preserve">uznaje się za skuteczne z chwilą doręczenia </w:t>
      </w:r>
      <w:r w:rsidR="003365AE">
        <w:rPr>
          <w:rFonts w:ascii="Arial" w:hAnsi="Arial" w:cs="Arial"/>
        </w:rPr>
        <w:t xml:space="preserve">jednej ze Stron </w:t>
      </w:r>
      <w:r w:rsidRPr="0088061C">
        <w:rPr>
          <w:rFonts w:ascii="Arial" w:hAnsi="Arial" w:cs="Arial"/>
        </w:rPr>
        <w:t xml:space="preserve">w sposób zwyczajowo przyjęty dla potrzeb wykonania umowy, w stosunkach pomiędzy Zamawiającym i Wykonawcą. </w:t>
      </w:r>
    </w:p>
    <w:p w14:paraId="17B64BE6" w14:textId="77777777" w:rsidR="0088061C" w:rsidRPr="0088061C" w:rsidRDefault="0088061C" w:rsidP="004C7B0E">
      <w:pPr>
        <w:pStyle w:val="Default"/>
        <w:numPr>
          <w:ilvl w:val="0"/>
          <w:numId w:val="57"/>
        </w:numPr>
        <w:ind w:left="360"/>
        <w:jc w:val="both"/>
        <w:rPr>
          <w:rFonts w:ascii="Arial" w:hAnsi="Arial" w:cs="Arial"/>
          <w:sz w:val="22"/>
          <w:szCs w:val="22"/>
        </w:rPr>
      </w:pPr>
      <w:r w:rsidRPr="0088061C">
        <w:rPr>
          <w:rFonts w:ascii="Arial" w:hAnsi="Arial" w:cs="Arial"/>
          <w:sz w:val="22"/>
          <w:szCs w:val="22"/>
        </w:rPr>
        <w:t>Odstąpienie od umowy jest możliwe w całym okresie obowiązywania umowy.</w:t>
      </w:r>
    </w:p>
    <w:p w14:paraId="0B857B1D" w14:textId="77777777" w:rsidR="004C7B0E" w:rsidRDefault="004C7B0E" w:rsidP="004C7B0E">
      <w:pPr>
        <w:pStyle w:val="Nagwek2"/>
        <w:spacing w:before="0" w:line="240" w:lineRule="auto"/>
        <w:jc w:val="center"/>
        <w:rPr>
          <w:rFonts w:ascii="Arial" w:hAnsi="Arial" w:cs="Arial"/>
          <w:b/>
          <w:bCs/>
          <w:color w:val="000000"/>
          <w:sz w:val="22"/>
          <w:szCs w:val="22"/>
        </w:rPr>
      </w:pPr>
    </w:p>
    <w:p w14:paraId="4308A2AB" w14:textId="727EF4E2" w:rsidR="00BA4539" w:rsidRDefault="00BA4539" w:rsidP="004C7B0E">
      <w:pPr>
        <w:pStyle w:val="Nagwek2"/>
        <w:spacing w:before="0" w:line="240" w:lineRule="auto"/>
        <w:jc w:val="center"/>
      </w:pPr>
      <w:r>
        <w:rPr>
          <w:rFonts w:ascii="Arial" w:hAnsi="Arial" w:cs="Arial"/>
          <w:b/>
          <w:bCs/>
          <w:color w:val="000000"/>
          <w:sz w:val="22"/>
          <w:szCs w:val="22"/>
        </w:rPr>
        <w:t>§ 1</w:t>
      </w:r>
      <w:r w:rsidR="00FA6A4C">
        <w:rPr>
          <w:rFonts w:ascii="Arial" w:eastAsia="Microsoft YaHei" w:hAnsi="Arial" w:cs="Arial"/>
          <w:b/>
          <w:bCs/>
          <w:color w:val="000000"/>
          <w:kern w:val="2"/>
          <w:sz w:val="22"/>
          <w:szCs w:val="22"/>
          <w:lang w:eastAsia="zh-CN" w:bidi="hi-IN"/>
        </w:rPr>
        <w:t>4</w:t>
      </w:r>
    </w:p>
    <w:p w14:paraId="3D555995" w14:textId="77777777" w:rsidR="00BA4539" w:rsidRDefault="00BA4539" w:rsidP="004C7B0E">
      <w:pPr>
        <w:pStyle w:val="Nagwek2"/>
        <w:spacing w:before="0" w:line="240" w:lineRule="auto"/>
        <w:jc w:val="center"/>
      </w:pPr>
      <w:r>
        <w:rPr>
          <w:rFonts w:ascii="Arial" w:hAnsi="Arial" w:cs="Arial"/>
          <w:b/>
          <w:bCs/>
          <w:color w:val="000000"/>
          <w:sz w:val="22"/>
          <w:szCs w:val="22"/>
        </w:rPr>
        <w:t>Zmiany umowy</w:t>
      </w:r>
    </w:p>
    <w:p w14:paraId="0E5A6C58" w14:textId="77777777" w:rsidR="00BA4539" w:rsidRDefault="00BA4539" w:rsidP="004C7B0E">
      <w:pPr>
        <w:pStyle w:val="Tekstpodstawowy"/>
        <w:numPr>
          <w:ilvl w:val="0"/>
          <w:numId w:val="40"/>
        </w:numPr>
        <w:suppressAutoHyphens/>
        <w:jc w:val="both"/>
        <w:textAlignment w:val="baseline"/>
      </w:pPr>
      <w:r>
        <w:rPr>
          <w:rStyle w:val="Domylnaczcionkaakapitu3"/>
          <w:rFonts w:cs="Arial"/>
          <w:color w:val="000000"/>
          <w:sz w:val="22"/>
          <w:szCs w:val="22"/>
        </w:rPr>
        <w:t>Zamawiający dopuszcza możliwość dokonania zmian i uzupełnień w niniejszej umowie, które nie stanowią istotnych zmian postanowień niniejszej umowy w stosunku do treści oferty, na podstawie której dokonano wyboru Wykonawcy.</w:t>
      </w:r>
    </w:p>
    <w:p w14:paraId="3DFB1CD3" w14:textId="77777777" w:rsidR="00BA4539" w:rsidRDefault="00BA4539" w:rsidP="004C7B0E">
      <w:pPr>
        <w:pStyle w:val="Tekstpodstawowy"/>
        <w:numPr>
          <w:ilvl w:val="0"/>
          <w:numId w:val="40"/>
        </w:numPr>
        <w:suppressAutoHyphens/>
        <w:jc w:val="both"/>
        <w:textAlignment w:val="baseline"/>
      </w:pPr>
      <w:r>
        <w:rPr>
          <w:rStyle w:val="Domylnaczcionkaakapitu3"/>
          <w:rFonts w:cs="Arial"/>
          <w:color w:val="000000"/>
          <w:sz w:val="22"/>
          <w:szCs w:val="22"/>
        </w:rPr>
        <w:t>Wszelkie zmiany i uzupełnienia treści umowy mogą być dokonywane wyłącznie za zgodą obydwu stron i muszą być stosownie uzasadnione, w formie pisemnej, pod rygorem nieważności.</w:t>
      </w:r>
    </w:p>
    <w:p w14:paraId="658D8E9C" w14:textId="4DC14C61" w:rsidR="00BA4539" w:rsidRDefault="000C78ED" w:rsidP="004C7B0E">
      <w:pPr>
        <w:pStyle w:val="Tekstpodstawowy"/>
        <w:numPr>
          <w:ilvl w:val="0"/>
          <w:numId w:val="40"/>
        </w:numPr>
        <w:suppressAutoHyphens/>
        <w:jc w:val="both"/>
        <w:textAlignment w:val="baseline"/>
      </w:pPr>
      <w:r w:rsidRPr="00B53EE5">
        <w:rPr>
          <w:rFonts w:cs="Arial"/>
          <w:sz w:val="22"/>
          <w:szCs w:val="22"/>
        </w:rPr>
        <w:t>Zamawiający przewiduje możliwość wprowadzenia zmian do zawartej umowy</w:t>
      </w:r>
      <w:r w:rsidR="00BA4539">
        <w:rPr>
          <w:rStyle w:val="Domylnaczcionkaakapitu3"/>
          <w:rFonts w:cs="Arial"/>
          <w:color w:val="000000"/>
          <w:sz w:val="22"/>
          <w:szCs w:val="22"/>
        </w:rPr>
        <w:t>, w następujących sytuacjach:</w:t>
      </w:r>
    </w:p>
    <w:p w14:paraId="5F1C5E9C" w14:textId="77777777" w:rsidR="000C78ED" w:rsidRDefault="000C78ED" w:rsidP="004C7B0E">
      <w:pPr>
        <w:pStyle w:val="Akapitzlist"/>
        <w:numPr>
          <w:ilvl w:val="1"/>
          <w:numId w:val="40"/>
        </w:numPr>
        <w:tabs>
          <w:tab w:val="left" w:pos="667"/>
        </w:tabs>
        <w:autoSpaceDE w:val="0"/>
        <w:autoSpaceDN w:val="0"/>
        <w:adjustRightInd w:val="0"/>
        <w:spacing w:after="0" w:line="274" w:lineRule="exact"/>
        <w:jc w:val="both"/>
        <w:rPr>
          <w:rFonts w:ascii="Arial" w:hAnsi="Arial" w:cs="Arial"/>
        </w:rPr>
      </w:pPr>
      <w:r w:rsidRPr="000C78ED">
        <w:rPr>
          <w:rFonts w:ascii="Arial" w:hAnsi="Arial" w:cs="Arial"/>
        </w:rPr>
        <w:t>jeżeli Zamawiający dokonał zmiany sposobu wykonania części przedmiotu umowy, czego nie można było przewidzieć przed zawarciem umowy,</w:t>
      </w:r>
    </w:p>
    <w:p w14:paraId="5E667E2E" w14:textId="77777777" w:rsidR="000C78ED" w:rsidRDefault="000C78ED" w:rsidP="004C7B0E">
      <w:pPr>
        <w:pStyle w:val="Akapitzlist"/>
        <w:numPr>
          <w:ilvl w:val="1"/>
          <w:numId w:val="40"/>
        </w:numPr>
        <w:tabs>
          <w:tab w:val="left" w:pos="667"/>
        </w:tabs>
        <w:autoSpaceDE w:val="0"/>
        <w:autoSpaceDN w:val="0"/>
        <w:adjustRightInd w:val="0"/>
        <w:spacing w:after="0" w:line="274" w:lineRule="exact"/>
        <w:jc w:val="both"/>
        <w:rPr>
          <w:rFonts w:ascii="Arial" w:hAnsi="Arial" w:cs="Arial"/>
        </w:rPr>
      </w:pPr>
      <w:r w:rsidRPr="00CB092F">
        <w:rPr>
          <w:rFonts w:ascii="Arial" w:hAnsi="Arial" w:cs="Arial"/>
        </w:rPr>
        <w:t>w przypadku wstrzymania prac przez Zamawiającego,</w:t>
      </w:r>
    </w:p>
    <w:p w14:paraId="1D03A00D" w14:textId="77777777" w:rsidR="000C78ED" w:rsidRDefault="000C78ED" w:rsidP="004C7B0E">
      <w:pPr>
        <w:pStyle w:val="Akapitzlist"/>
        <w:numPr>
          <w:ilvl w:val="1"/>
          <w:numId w:val="40"/>
        </w:numPr>
        <w:tabs>
          <w:tab w:val="left" w:pos="667"/>
        </w:tabs>
        <w:autoSpaceDE w:val="0"/>
        <w:autoSpaceDN w:val="0"/>
        <w:adjustRightInd w:val="0"/>
        <w:spacing w:after="0" w:line="274" w:lineRule="exact"/>
        <w:jc w:val="both"/>
        <w:rPr>
          <w:rFonts w:ascii="Arial" w:hAnsi="Arial" w:cs="Arial"/>
        </w:rPr>
      </w:pPr>
      <w:r w:rsidRPr="00CB092F">
        <w:rPr>
          <w:rFonts w:ascii="Arial" w:hAnsi="Arial" w:cs="Arial"/>
        </w:rPr>
        <w:t>jeżeli zmianie ulegnie urzędowa stawka VAT lub Wykonawca utraci zwolnienie od podatku VAT. W takim wypadku wynagrodzenie Wykonawcy zostanie powiększone o zależny podatek VAT,</w:t>
      </w:r>
    </w:p>
    <w:p w14:paraId="2F1FD76F" w14:textId="77777777" w:rsidR="000C78ED" w:rsidRDefault="000C78ED" w:rsidP="004C7B0E">
      <w:pPr>
        <w:pStyle w:val="Akapitzlist"/>
        <w:numPr>
          <w:ilvl w:val="1"/>
          <w:numId w:val="40"/>
        </w:numPr>
        <w:tabs>
          <w:tab w:val="left" w:pos="667"/>
        </w:tabs>
        <w:autoSpaceDE w:val="0"/>
        <w:autoSpaceDN w:val="0"/>
        <w:adjustRightInd w:val="0"/>
        <w:spacing w:after="0" w:line="274" w:lineRule="exact"/>
        <w:jc w:val="both"/>
        <w:rPr>
          <w:rFonts w:ascii="Arial" w:hAnsi="Arial" w:cs="Arial"/>
        </w:rPr>
      </w:pPr>
      <w:r w:rsidRPr="00CB092F">
        <w:rPr>
          <w:rFonts w:ascii="Arial" w:hAnsi="Arial" w:cs="Arial"/>
        </w:rPr>
        <w:t>jeżeli zmianie ulegną powszechnie obowiązujące przepisy prawa w zakresie mającym wpływ na realizację przedmiotu zamówienia lub świadczenia stron,</w:t>
      </w:r>
    </w:p>
    <w:p w14:paraId="73988674" w14:textId="77777777" w:rsidR="000C78ED" w:rsidRPr="00CB092F" w:rsidRDefault="000C78ED" w:rsidP="004C7B0E">
      <w:pPr>
        <w:pStyle w:val="Akapitzlist"/>
        <w:numPr>
          <w:ilvl w:val="1"/>
          <w:numId w:val="40"/>
        </w:numPr>
        <w:tabs>
          <w:tab w:val="left" w:pos="667"/>
        </w:tabs>
        <w:autoSpaceDE w:val="0"/>
        <w:autoSpaceDN w:val="0"/>
        <w:adjustRightInd w:val="0"/>
        <w:spacing w:after="0" w:line="274" w:lineRule="exact"/>
        <w:jc w:val="both"/>
        <w:rPr>
          <w:rFonts w:ascii="Arial" w:hAnsi="Arial" w:cs="Arial"/>
        </w:rPr>
      </w:pPr>
      <w:r w:rsidRPr="00CB092F">
        <w:rPr>
          <w:rFonts w:ascii="Arial" w:hAnsi="Arial" w:cs="Arial"/>
        </w:rPr>
        <w:t>jeżeli na skutek siły wyższej zajdzie konieczność zmiany terminu wykonania zamówienia</w:t>
      </w:r>
      <w:r w:rsidRPr="00CB092F">
        <w:rPr>
          <w:rFonts w:ascii="Arial" w:hAnsi="Arial" w:cs="Arial"/>
          <w:i/>
        </w:rPr>
        <w:t>,</w:t>
      </w:r>
    </w:p>
    <w:p w14:paraId="3D6AF4C5" w14:textId="77777777" w:rsidR="000C78ED" w:rsidRDefault="000C78ED" w:rsidP="004C7B0E">
      <w:pPr>
        <w:pStyle w:val="Akapitzlist"/>
        <w:numPr>
          <w:ilvl w:val="1"/>
          <w:numId w:val="40"/>
        </w:numPr>
        <w:tabs>
          <w:tab w:val="left" w:pos="667"/>
        </w:tabs>
        <w:autoSpaceDE w:val="0"/>
        <w:autoSpaceDN w:val="0"/>
        <w:adjustRightInd w:val="0"/>
        <w:spacing w:after="0" w:line="274" w:lineRule="exact"/>
        <w:jc w:val="both"/>
        <w:rPr>
          <w:rFonts w:ascii="Arial" w:hAnsi="Arial" w:cs="Arial"/>
        </w:rPr>
      </w:pPr>
      <w:r w:rsidRPr="00CB092F">
        <w:rPr>
          <w:rFonts w:ascii="Arial" w:hAnsi="Arial" w:cs="Arial"/>
        </w:rPr>
        <w:t xml:space="preserve">jeżeli wystąpiła konieczność wykonania zamówień dodatkowych, </w:t>
      </w:r>
    </w:p>
    <w:p w14:paraId="4B3D014F" w14:textId="77777777" w:rsidR="000C78ED" w:rsidRDefault="000C78ED" w:rsidP="004C7B0E">
      <w:pPr>
        <w:pStyle w:val="Akapitzlist"/>
        <w:numPr>
          <w:ilvl w:val="1"/>
          <w:numId w:val="40"/>
        </w:numPr>
        <w:tabs>
          <w:tab w:val="left" w:pos="667"/>
        </w:tabs>
        <w:autoSpaceDE w:val="0"/>
        <w:autoSpaceDN w:val="0"/>
        <w:adjustRightInd w:val="0"/>
        <w:spacing w:after="0" w:line="274" w:lineRule="exact"/>
        <w:jc w:val="both"/>
        <w:rPr>
          <w:rFonts w:ascii="Arial" w:hAnsi="Arial" w:cs="Arial"/>
        </w:rPr>
      </w:pPr>
      <w:r w:rsidRPr="00CB092F">
        <w:rPr>
          <w:rFonts w:ascii="Arial" w:hAnsi="Arial" w:cs="Arial"/>
        </w:rPr>
        <w:t>w przypadku wystąpienia niekorzystnych warunków atmosferycznych niepozwalających na prawidłowe wykonanie przedmiotu zamówienia,</w:t>
      </w:r>
    </w:p>
    <w:p w14:paraId="7E680212" w14:textId="77777777" w:rsidR="000C78ED" w:rsidRDefault="000C78ED" w:rsidP="004C7B0E">
      <w:pPr>
        <w:pStyle w:val="Akapitzlist"/>
        <w:numPr>
          <w:ilvl w:val="1"/>
          <w:numId w:val="40"/>
        </w:numPr>
        <w:tabs>
          <w:tab w:val="left" w:pos="667"/>
        </w:tabs>
        <w:autoSpaceDE w:val="0"/>
        <w:autoSpaceDN w:val="0"/>
        <w:adjustRightInd w:val="0"/>
        <w:spacing w:after="0" w:line="274" w:lineRule="exact"/>
        <w:jc w:val="both"/>
        <w:rPr>
          <w:rFonts w:ascii="Arial" w:hAnsi="Arial" w:cs="Arial"/>
        </w:rPr>
      </w:pPr>
      <w:r w:rsidRPr="00CB092F">
        <w:rPr>
          <w:rFonts w:ascii="Arial" w:hAnsi="Arial" w:cs="Arial"/>
        </w:rPr>
        <w:lastRenderedPageBreak/>
        <w:t>innej okoliczności prawnej, ekonomicznej lub technicznej skutkującej niemożliwością wykonania lub nienależytym wykonaniem umowy zgodnie ze specyfikacją istotnych warunków zamówienia oraz umową.</w:t>
      </w:r>
    </w:p>
    <w:p w14:paraId="77246C97" w14:textId="11B802D8" w:rsidR="000C78ED" w:rsidRPr="00CB092F" w:rsidRDefault="000C78ED" w:rsidP="004C7B0E">
      <w:pPr>
        <w:pStyle w:val="Akapitzlist"/>
        <w:tabs>
          <w:tab w:val="left" w:pos="667"/>
        </w:tabs>
        <w:autoSpaceDE w:val="0"/>
        <w:autoSpaceDN w:val="0"/>
        <w:adjustRightInd w:val="0"/>
        <w:spacing w:after="0" w:line="274" w:lineRule="exact"/>
        <w:ind w:left="624"/>
        <w:jc w:val="both"/>
        <w:rPr>
          <w:rFonts w:ascii="Arial" w:hAnsi="Arial" w:cs="Arial"/>
        </w:rPr>
      </w:pPr>
    </w:p>
    <w:p w14:paraId="19D254D5" w14:textId="21F67390" w:rsidR="00BA4539" w:rsidRDefault="00BA4539" w:rsidP="004C7B0E">
      <w:pPr>
        <w:pStyle w:val="Tekstpodstawowy"/>
        <w:numPr>
          <w:ilvl w:val="0"/>
          <w:numId w:val="40"/>
        </w:numPr>
        <w:suppressAutoHyphens/>
        <w:jc w:val="both"/>
        <w:textAlignment w:val="baseline"/>
        <w:rPr>
          <w:rStyle w:val="Domylnaczcionkaakapitu3"/>
          <w:rFonts w:asciiTheme="minorHAnsi" w:eastAsiaTheme="minorHAnsi" w:hAnsiTheme="minorHAnsi" w:cs="Arial"/>
          <w:color w:val="000000"/>
          <w:sz w:val="22"/>
          <w:szCs w:val="22"/>
          <w:lang w:eastAsia="en-US"/>
        </w:rPr>
      </w:pPr>
      <w:r>
        <w:rPr>
          <w:rStyle w:val="Domylnaczcionkaakapitu3"/>
          <w:rFonts w:cs="Arial"/>
          <w:color w:val="000000"/>
          <w:kern w:val="2"/>
          <w:sz w:val="22"/>
          <w:szCs w:val="22"/>
        </w:rPr>
        <w:t xml:space="preserve">Mając na uwadze § 1 ust. </w:t>
      </w:r>
      <w:r w:rsidR="00AD425C">
        <w:rPr>
          <w:rStyle w:val="Domylnaczcionkaakapitu3"/>
          <w:rFonts w:cs="Arial"/>
          <w:color w:val="000000"/>
          <w:kern w:val="2"/>
          <w:sz w:val="22"/>
          <w:szCs w:val="22"/>
        </w:rPr>
        <w:t>7</w:t>
      </w:r>
      <w:r>
        <w:rPr>
          <w:rStyle w:val="Domylnaczcionkaakapitu3"/>
          <w:rFonts w:cs="Arial"/>
          <w:color w:val="000000"/>
          <w:kern w:val="2"/>
          <w:sz w:val="22"/>
          <w:szCs w:val="22"/>
        </w:rPr>
        <w:t xml:space="preserve"> Umowy strony zgodnie ustalają, że zmiana Umowy może nastąpić tylko zgodnie z warunkami sekcji 3.2.4 Wytycznych dotyczących kwalifikowalności wydatków 2021-2027 dla Programu Operacyjnego Fundusze Europejskie na Infrastrukturę, Klimat, Środowisko 2021-2027 opublikowanymi na stronie internetowej </w:t>
      </w:r>
      <w:hyperlink r:id="rId20" w:history="1">
        <w:r>
          <w:rPr>
            <w:rStyle w:val="Hipercze"/>
            <w:rFonts w:cs="Arial"/>
            <w:color w:val="000000"/>
            <w:kern w:val="2"/>
            <w:sz w:val="22"/>
            <w:szCs w:val="22"/>
          </w:rPr>
          <w:t>https://www.feniks.gov.pl/strony/dowiedz-sie-wiecej-o-programie/prawo-i-dokumenty/wytyczne-dotyczace-kwalifikowalnosci-2021-2027/</w:t>
        </w:r>
      </w:hyperlink>
    </w:p>
    <w:p w14:paraId="6A1F3805" w14:textId="2B717D95" w:rsidR="00BA4539" w:rsidRDefault="00BA4539" w:rsidP="004C7B0E">
      <w:pPr>
        <w:pStyle w:val="Tekstpodstawowy"/>
        <w:numPr>
          <w:ilvl w:val="0"/>
          <w:numId w:val="41"/>
        </w:numPr>
        <w:suppressAutoHyphens/>
        <w:jc w:val="both"/>
        <w:textAlignment w:val="baseline"/>
      </w:pPr>
      <w:r>
        <w:rPr>
          <w:rStyle w:val="Domylnaczcionkaakapitu3"/>
          <w:rFonts w:cs="Arial"/>
          <w:color w:val="000000"/>
          <w:sz w:val="22"/>
          <w:szCs w:val="22"/>
        </w:rPr>
        <w:t>W razie wątpliwości, przyjmuje się, że nie stanowią zmiany umowy następujące zmiany:</w:t>
      </w:r>
    </w:p>
    <w:p w14:paraId="4AB50968" w14:textId="77777777" w:rsidR="00BA4539" w:rsidRDefault="00BA4539" w:rsidP="004C7B0E">
      <w:pPr>
        <w:pStyle w:val="Tekstpodstawowy"/>
        <w:numPr>
          <w:ilvl w:val="2"/>
          <w:numId w:val="40"/>
        </w:numPr>
        <w:suppressAutoHyphens/>
        <w:jc w:val="both"/>
        <w:textAlignment w:val="baseline"/>
      </w:pPr>
      <w:r>
        <w:rPr>
          <w:rStyle w:val="Domylnaczcionkaakapitu3"/>
          <w:rFonts w:cs="Arial"/>
          <w:color w:val="000000"/>
          <w:sz w:val="22"/>
          <w:szCs w:val="22"/>
        </w:rPr>
        <w:t>danych związanych z obsługą administracyjno-organizacyjną Umowy,</w:t>
      </w:r>
    </w:p>
    <w:p w14:paraId="1E36C2B6" w14:textId="77777777" w:rsidR="00BA4539" w:rsidRDefault="00BA4539" w:rsidP="004C7B0E">
      <w:pPr>
        <w:pStyle w:val="Tekstpodstawowy"/>
        <w:numPr>
          <w:ilvl w:val="2"/>
          <w:numId w:val="40"/>
        </w:numPr>
        <w:suppressAutoHyphens/>
        <w:jc w:val="both"/>
        <w:textAlignment w:val="baseline"/>
      </w:pPr>
      <w:r>
        <w:rPr>
          <w:rStyle w:val="Domylnaczcionkaakapitu3"/>
          <w:rFonts w:cs="Arial"/>
          <w:color w:val="000000"/>
          <w:sz w:val="22"/>
          <w:szCs w:val="22"/>
        </w:rPr>
        <w:t>danych teleadresowych,</w:t>
      </w:r>
    </w:p>
    <w:p w14:paraId="35D8711F" w14:textId="77777777" w:rsidR="00BA4539" w:rsidRDefault="00BA4539" w:rsidP="004C7B0E">
      <w:pPr>
        <w:pStyle w:val="Tekstpodstawowy"/>
        <w:numPr>
          <w:ilvl w:val="2"/>
          <w:numId w:val="40"/>
        </w:numPr>
        <w:suppressAutoHyphens/>
        <w:jc w:val="both"/>
        <w:textAlignment w:val="baseline"/>
      </w:pPr>
      <w:r>
        <w:rPr>
          <w:rStyle w:val="Domylnaczcionkaakapitu3"/>
          <w:rFonts w:cs="Arial"/>
          <w:color w:val="000000"/>
          <w:sz w:val="22"/>
          <w:szCs w:val="22"/>
        </w:rPr>
        <w:t>danych rejestrowych,</w:t>
      </w:r>
    </w:p>
    <w:p w14:paraId="4B788428" w14:textId="77777777" w:rsidR="00BA4539" w:rsidRDefault="00BA4539" w:rsidP="004C7B0E">
      <w:pPr>
        <w:pStyle w:val="Tekstpodstawowy"/>
        <w:numPr>
          <w:ilvl w:val="2"/>
          <w:numId w:val="40"/>
        </w:numPr>
        <w:suppressAutoHyphens/>
        <w:jc w:val="both"/>
        <w:textAlignment w:val="baseline"/>
      </w:pPr>
      <w:r>
        <w:rPr>
          <w:rStyle w:val="Domylnaczcionkaakapitu3"/>
          <w:rFonts w:cs="Arial"/>
          <w:color w:val="000000"/>
          <w:sz w:val="22"/>
          <w:szCs w:val="22"/>
        </w:rPr>
        <w:t>będące następstwem sukcesji uniwersalnej po jednej ze stron Umowy.</w:t>
      </w:r>
    </w:p>
    <w:p w14:paraId="56A89C7B" w14:textId="77777777" w:rsidR="004C7B0E" w:rsidRDefault="004C7B0E" w:rsidP="004C7B0E">
      <w:pPr>
        <w:pStyle w:val="Standard"/>
        <w:jc w:val="center"/>
        <w:rPr>
          <w:rFonts w:ascii="Arial" w:hAnsi="Arial" w:cs="Arial"/>
          <w:b/>
          <w:color w:val="000000"/>
          <w:sz w:val="22"/>
          <w:szCs w:val="22"/>
        </w:rPr>
      </w:pPr>
    </w:p>
    <w:p w14:paraId="6972E0D3" w14:textId="1AD0C880" w:rsidR="00BA4539" w:rsidRDefault="00BA4539" w:rsidP="004C7B0E">
      <w:pPr>
        <w:pStyle w:val="Standard"/>
        <w:jc w:val="center"/>
      </w:pPr>
      <w:r>
        <w:rPr>
          <w:rFonts w:ascii="Arial" w:hAnsi="Arial" w:cs="Arial"/>
          <w:b/>
          <w:color w:val="000000"/>
          <w:sz w:val="22"/>
          <w:szCs w:val="22"/>
        </w:rPr>
        <w:t xml:space="preserve">§ </w:t>
      </w:r>
      <w:r>
        <w:rPr>
          <w:rFonts w:ascii="Arial" w:hAnsi="Arial" w:cs="Arial"/>
          <w:b/>
          <w:color w:val="000000"/>
          <w:kern w:val="2"/>
          <w:sz w:val="22"/>
          <w:szCs w:val="22"/>
          <w:lang w:eastAsia="zh-CN" w:bidi="hi-IN"/>
        </w:rPr>
        <w:t>1</w:t>
      </w:r>
      <w:r w:rsidR="00FA6A4C">
        <w:rPr>
          <w:rFonts w:ascii="Arial" w:hAnsi="Arial" w:cs="Arial"/>
          <w:b/>
          <w:color w:val="000000"/>
          <w:kern w:val="2"/>
          <w:sz w:val="22"/>
          <w:szCs w:val="22"/>
          <w:lang w:eastAsia="zh-CN" w:bidi="hi-IN"/>
        </w:rPr>
        <w:t>5</w:t>
      </w:r>
    </w:p>
    <w:p w14:paraId="7727E6E0" w14:textId="77777777" w:rsidR="00BA4539" w:rsidRDefault="00BA4539" w:rsidP="004C7B0E">
      <w:pPr>
        <w:pStyle w:val="Standard"/>
        <w:jc w:val="center"/>
      </w:pPr>
      <w:r>
        <w:rPr>
          <w:rFonts w:ascii="Arial" w:hAnsi="Arial" w:cs="Arial"/>
          <w:b/>
          <w:color w:val="000000"/>
          <w:sz w:val="22"/>
          <w:szCs w:val="22"/>
        </w:rPr>
        <w:t>Ochrona danych osobowych – RODO</w:t>
      </w:r>
    </w:p>
    <w:p w14:paraId="50D1129D" w14:textId="77777777" w:rsidR="00BA4539" w:rsidRDefault="00BA4539" w:rsidP="004C7B0E">
      <w:pPr>
        <w:pStyle w:val="Standard"/>
        <w:numPr>
          <w:ilvl w:val="0"/>
          <w:numId w:val="33"/>
        </w:numPr>
        <w:tabs>
          <w:tab w:val="left" w:pos="345"/>
        </w:tabs>
        <w:suppressAutoHyphens/>
        <w:autoSpaceDE/>
        <w:autoSpaceDN/>
        <w:adjustRightInd/>
        <w:jc w:val="both"/>
        <w:textAlignment w:val="baseline"/>
      </w:pPr>
      <w:r>
        <w:rPr>
          <w:rStyle w:val="Domylnaczcionkaakapitu3"/>
          <w:rFonts w:ascii="Arial" w:hAnsi="Arial" w:cs="Arial"/>
          <w:color w:val="000000"/>
          <w:sz w:val="22"/>
          <w:szCs w:val="22"/>
        </w:rPr>
        <w:t>Każda ze Stron informuje, że jest administratorem danych osobowych osób uprawnionych do jej reprezentowania oraz swoich pracowników i współpracowników, podanych w związku z podpisaniem i wykonywaniem niniejszej umowy.</w:t>
      </w:r>
    </w:p>
    <w:p w14:paraId="7FC3F8F5" w14:textId="5A901D15" w:rsidR="00BA4539" w:rsidRDefault="00BA4539" w:rsidP="004C7B0E">
      <w:pPr>
        <w:pStyle w:val="Standard"/>
        <w:numPr>
          <w:ilvl w:val="0"/>
          <w:numId w:val="33"/>
        </w:numPr>
        <w:tabs>
          <w:tab w:val="left" w:pos="345"/>
        </w:tabs>
        <w:suppressAutoHyphens/>
        <w:autoSpaceDE/>
        <w:autoSpaceDN/>
        <w:adjustRightInd/>
        <w:jc w:val="both"/>
        <w:textAlignment w:val="baseline"/>
      </w:pPr>
      <w:r>
        <w:rPr>
          <w:rStyle w:val="Domylnaczcionkaakapitu3"/>
          <w:rFonts w:ascii="Arial" w:hAnsi="Arial" w:cs="Arial"/>
          <w:color w:val="000000"/>
          <w:sz w:val="22"/>
          <w:szCs w:val="22"/>
        </w:rPr>
        <w:t xml:space="preserve">W celu należytej ochrony danych osobowych każda ze Stron wyznaczyła osobę, z którą będzie można się skontaktować, w sprawie procesu przetwarzania danych osobowych, przy wykorzystaniu danych kontaktowych drugiej Strony. Ze strony Zamawiającego, osobą kontaktową jest powołany Inspektor Ochrony Danych (e-mail: </w:t>
      </w:r>
      <w:hyperlink r:id="rId21" w:history="1">
        <w:r w:rsidR="00405849" w:rsidRPr="00CA55F7">
          <w:rPr>
            <w:rStyle w:val="Hipercze"/>
            <w:rFonts w:ascii="Arial" w:hAnsi="Arial" w:cs="Arial"/>
            <w:sz w:val="22"/>
            <w:szCs w:val="22"/>
          </w:rPr>
          <w:t>iod@zwik.fn.pl</w:t>
        </w:r>
      </w:hyperlink>
      <w:r>
        <w:rPr>
          <w:rStyle w:val="Domylnaczcionkaakapitu3"/>
          <w:rFonts w:ascii="Arial" w:hAnsi="Arial" w:cs="Arial"/>
          <w:color w:val="000000"/>
          <w:sz w:val="22"/>
          <w:szCs w:val="22"/>
        </w:rPr>
        <w:t>).</w:t>
      </w:r>
    </w:p>
    <w:p w14:paraId="1C32CCBC" w14:textId="77777777" w:rsidR="00BA4539" w:rsidRDefault="00BA4539" w:rsidP="004C7B0E">
      <w:pPr>
        <w:pStyle w:val="Standard"/>
        <w:numPr>
          <w:ilvl w:val="0"/>
          <w:numId w:val="33"/>
        </w:numPr>
        <w:tabs>
          <w:tab w:val="left" w:pos="345"/>
        </w:tabs>
        <w:suppressAutoHyphens/>
        <w:autoSpaceDE/>
        <w:autoSpaceDN/>
        <w:adjustRightInd/>
        <w:jc w:val="both"/>
        <w:textAlignment w:val="baseline"/>
      </w:pPr>
      <w:r>
        <w:rPr>
          <w:rStyle w:val="Domylnaczcionkaakapitu3"/>
          <w:rFonts w:ascii="Arial" w:hAnsi="Arial" w:cs="Arial"/>
          <w:color w:val="000000"/>
          <w:sz w:val="22"/>
          <w:szCs w:val="22"/>
        </w:rPr>
        <w:t>Każda ze Stron przetwarza podane dane osobowe osób reprezentujących i pracowników oraz współpracowników drugiej Strony poprzez ich przechowywanie, przeglądanie, wykorzystywanie, przekazywanie oraz usuwanie, w celu realizacji umowy, w zakresie: imienia i nazwiska, stanowisko, adresu e-mail oraz numeru telefonu. Podstawą prawną przetwarzania danych osobowych jest prawnie usprawiedliwiony cel – kontakt w sprawie wykonania umowy. Podanie danych osobowych jest dobrowolne, lecz konieczne w celu podpisania umowy.</w:t>
      </w:r>
    </w:p>
    <w:p w14:paraId="63E51A57" w14:textId="77777777" w:rsidR="00BA4539" w:rsidRDefault="00BA4539" w:rsidP="004C7B0E">
      <w:pPr>
        <w:pStyle w:val="Standard"/>
        <w:numPr>
          <w:ilvl w:val="0"/>
          <w:numId w:val="33"/>
        </w:numPr>
        <w:tabs>
          <w:tab w:val="left" w:pos="345"/>
        </w:tabs>
        <w:suppressAutoHyphens/>
        <w:autoSpaceDE/>
        <w:autoSpaceDN/>
        <w:adjustRightInd/>
        <w:jc w:val="both"/>
        <w:textAlignment w:val="baseline"/>
      </w:pPr>
      <w:r>
        <w:rPr>
          <w:rStyle w:val="Domylnaczcionkaakapitu3"/>
          <w:rFonts w:ascii="Arial" w:hAnsi="Arial" w:cs="Arial"/>
          <w:color w:val="000000"/>
          <w:sz w:val="22"/>
          <w:szCs w:val="22"/>
        </w:rPr>
        <w:t>Dane osobowe przetwarzane będą przez okres trwania umowy, a po jej zakończeniu przez czas wynikający z obowiązujących przepisów prawa lub do czasu przedawnienia roszczeń.</w:t>
      </w:r>
    </w:p>
    <w:p w14:paraId="673077D6" w14:textId="77777777" w:rsidR="00BA4539" w:rsidRDefault="00BA4539" w:rsidP="004C7B0E">
      <w:pPr>
        <w:pStyle w:val="Standard"/>
        <w:numPr>
          <w:ilvl w:val="0"/>
          <w:numId w:val="33"/>
        </w:numPr>
        <w:tabs>
          <w:tab w:val="left" w:pos="345"/>
        </w:tabs>
        <w:suppressAutoHyphens/>
        <w:autoSpaceDE/>
        <w:autoSpaceDN/>
        <w:adjustRightInd/>
        <w:jc w:val="both"/>
        <w:textAlignment w:val="baseline"/>
      </w:pPr>
      <w:r>
        <w:rPr>
          <w:rStyle w:val="Domylnaczcionkaakapitu3"/>
          <w:rFonts w:ascii="Arial" w:hAnsi="Arial" w:cs="Arial"/>
          <w:color w:val="000000"/>
          <w:sz w:val="22"/>
          <w:szCs w:val="22"/>
        </w:rPr>
        <w:t>Odbiorcami danych osobowych będą: podmioty zewnętrzne dostarczające i wspierające systemy informatyczne danej Strony, świadczące usługi związane z bieżącą działalnością danej Strony – na mocy stosownych umów powierzenia przetwarzania danych osobowych oraz przy zapewnieniu stosowania przez ww. podmioty adekwatnych środków technicznych i organizacyjnych zapewniających ochronę danych.</w:t>
      </w:r>
    </w:p>
    <w:p w14:paraId="49722CBA" w14:textId="77777777" w:rsidR="00BA4539" w:rsidRDefault="00BA4539" w:rsidP="004C7B0E">
      <w:pPr>
        <w:pStyle w:val="Standard"/>
        <w:numPr>
          <w:ilvl w:val="0"/>
          <w:numId w:val="33"/>
        </w:numPr>
        <w:tabs>
          <w:tab w:val="left" w:pos="345"/>
        </w:tabs>
        <w:suppressAutoHyphens/>
        <w:autoSpaceDE/>
        <w:autoSpaceDN/>
        <w:adjustRightInd/>
        <w:jc w:val="both"/>
        <w:textAlignment w:val="baseline"/>
      </w:pPr>
      <w:r>
        <w:rPr>
          <w:rStyle w:val="Domylnaczcionkaakapitu3"/>
          <w:rFonts w:ascii="Arial" w:hAnsi="Arial" w:cs="Arial"/>
          <w:color w:val="000000"/>
          <w:sz w:val="22"/>
          <w:szCs w:val="22"/>
        </w:rPr>
        <w:t>Każdej osobie, której dane są przetwarzane, w zakresie wynikającym z przepisów prawa, przysługuje prawo dostępu do swoich danych oraz ich sprostowania, usunięcia, ograniczenia przetwarzania oraz prawo wniesienia sprzeciwu wobec przetwarzania danych.</w:t>
      </w:r>
    </w:p>
    <w:p w14:paraId="3C2AA932" w14:textId="77777777" w:rsidR="00BA4539" w:rsidRDefault="00BA4539" w:rsidP="004C7B0E">
      <w:pPr>
        <w:pStyle w:val="Standard"/>
        <w:numPr>
          <w:ilvl w:val="0"/>
          <w:numId w:val="33"/>
        </w:numPr>
        <w:tabs>
          <w:tab w:val="left" w:pos="345"/>
        </w:tabs>
        <w:suppressAutoHyphens/>
        <w:autoSpaceDE/>
        <w:autoSpaceDN/>
        <w:adjustRightInd/>
        <w:jc w:val="both"/>
        <w:textAlignment w:val="baseline"/>
      </w:pPr>
      <w:r>
        <w:rPr>
          <w:rStyle w:val="Domylnaczcionkaakapitu3"/>
          <w:rFonts w:ascii="Arial" w:hAnsi="Arial" w:cs="Arial"/>
          <w:color w:val="000000"/>
          <w:sz w:val="22"/>
          <w:szCs w:val="22"/>
        </w:rPr>
        <w:t xml:space="preserve">W przypadku wątpliwości związanych z przetwarzaniem danych osobowych każda osoba może zwrócić się do danej Strony z prośbą o udzielenie informacji. Niezależnie od powyższego, </w:t>
      </w:r>
      <w:r>
        <w:rPr>
          <w:rStyle w:val="Domylnaczcionkaakapitu3"/>
          <w:rFonts w:ascii="Arial" w:hAnsi="Arial" w:cs="Arial"/>
          <w:color w:val="000000"/>
          <w:sz w:val="22"/>
          <w:szCs w:val="22"/>
        </w:rPr>
        <w:lastRenderedPageBreak/>
        <w:t>każdemu przysługuje prawo wniesienia skargi do organu nadzorczego – Prezesa Urzędu Ochrony Danych Osobowych.</w:t>
      </w:r>
    </w:p>
    <w:p w14:paraId="4BA9C3E5" w14:textId="77777777" w:rsidR="00BA4539" w:rsidRDefault="00BA4539" w:rsidP="004C7B0E">
      <w:pPr>
        <w:pStyle w:val="Standard"/>
        <w:numPr>
          <w:ilvl w:val="0"/>
          <w:numId w:val="33"/>
        </w:numPr>
        <w:tabs>
          <w:tab w:val="left" w:pos="345"/>
        </w:tabs>
        <w:suppressAutoHyphens/>
        <w:autoSpaceDE/>
        <w:autoSpaceDN/>
        <w:adjustRightInd/>
        <w:jc w:val="both"/>
        <w:textAlignment w:val="baseline"/>
      </w:pPr>
      <w:r>
        <w:rPr>
          <w:rStyle w:val="Domylnaczcionkaakapitu3"/>
          <w:rFonts w:ascii="Arial" w:hAnsi="Arial" w:cs="Arial"/>
          <w:color w:val="000000"/>
          <w:sz w:val="22"/>
          <w:szCs w:val="22"/>
        </w:rPr>
        <w:t>Strona jest zobowiązana do przekazania informacji, o których mowa w ust. 1-7 powyżej, osobom reprezentującym i pracownikom oraz współpracownikom Strony, których dane zostały przekazane drugiej Stronie.</w:t>
      </w:r>
    </w:p>
    <w:p w14:paraId="077C9F29" w14:textId="77777777" w:rsidR="004C7B0E" w:rsidRDefault="004C7B0E" w:rsidP="004C7B0E">
      <w:pPr>
        <w:pStyle w:val="Standard"/>
        <w:jc w:val="center"/>
        <w:rPr>
          <w:rFonts w:ascii="Arial" w:hAnsi="Arial" w:cs="Arial"/>
          <w:b/>
          <w:color w:val="000000"/>
          <w:sz w:val="22"/>
          <w:szCs w:val="22"/>
        </w:rPr>
      </w:pPr>
    </w:p>
    <w:p w14:paraId="4ACD1523" w14:textId="1D880D8D" w:rsidR="00BA4539" w:rsidRDefault="00BA4539" w:rsidP="004C7B0E">
      <w:pPr>
        <w:pStyle w:val="Standard"/>
        <w:jc w:val="center"/>
      </w:pPr>
      <w:r>
        <w:rPr>
          <w:rFonts w:ascii="Arial" w:hAnsi="Arial" w:cs="Arial"/>
          <w:b/>
          <w:color w:val="000000"/>
          <w:sz w:val="22"/>
          <w:szCs w:val="22"/>
        </w:rPr>
        <w:t>§ 1</w:t>
      </w:r>
      <w:r w:rsidR="00FA6A4C">
        <w:rPr>
          <w:rFonts w:ascii="Arial" w:hAnsi="Arial" w:cs="Arial"/>
          <w:b/>
          <w:color w:val="000000"/>
          <w:kern w:val="2"/>
          <w:sz w:val="22"/>
          <w:szCs w:val="22"/>
          <w:lang w:eastAsia="zh-CN" w:bidi="hi-IN"/>
        </w:rPr>
        <w:t>6</w:t>
      </w:r>
    </w:p>
    <w:p w14:paraId="38B0BD9A" w14:textId="77777777" w:rsidR="00BA4539" w:rsidRDefault="00BA4539" w:rsidP="004C7B0E">
      <w:pPr>
        <w:pStyle w:val="Standard"/>
        <w:jc w:val="center"/>
      </w:pPr>
      <w:r>
        <w:rPr>
          <w:rFonts w:ascii="Arial" w:hAnsi="Arial" w:cs="Arial"/>
          <w:b/>
          <w:color w:val="000000"/>
          <w:sz w:val="22"/>
          <w:szCs w:val="22"/>
        </w:rPr>
        <w:t>Postanowienia końcowe</w:t>
      </w:r>
    </w:p>
    <w:p w14:paraId="7EEA0859" w14:textId="4FCD174F" w:rsidR="00405849" w:rsidRPr="00302833" w:rsidRDefault="00302833" w:rsidP="004C7B0E">
      <w:pPr>
        <w:pStyle w:val="Tekstpodstawowy"/>
        <w:numPr>
          <w:ilvl w:val="0"/>
          <w:numId w:val="34"/>
        </w:numPr>
        <w:jc w:val="both"/>
        <w:rPr>
          <w:rFonts w:cs="Arial"/>
          <w:b/>
          <w:sz w:val="22"/>
          <w:szCs w:val="22"/>
        </w:rPr>
      </w:pPr>
      <w:r>
        <w:rPr>
          <w:rFonts w:cs="Arial"/>
          <w:sz w:val="22"/>
          <w:szCs w:val="22"/>
        </w:rPr>
        <w:t>Wszelkie zmiany umowy mogą nastąpić w formie pisemnej (lub formie elektronicznej)</w:t>
      </w:r>
      <w:r>
        <w:rPr>
          <w:rStyle w:val="markedcontent"/>
          <w:rFonts w:cs="Arial"/>
          <w:strike/>
          <w:sz w:val="22"/>
          <w:szCs w:val="22"/>
        </w:rPr>
        <w:t>,</w:t>
      </w:r>
      <w:r>
        <w:rPr>
          <w:rFonts w:cs="Arial"/>
          <w:sz w:val="22"/>
          <w:szCs w:val="22"/>
        </w:rPr>
        <w:t xml:space="preserve"> pod rygorem nieważności.</w:t>
      </w:r>
      <w:r w:rsidR="00405849" w:rsidRPr="00302833">
        <w:rPr>
          <w:rFonts w:cs="Arial"/>
        </w:rPr>
        <w:t xml:space="preserve"> </w:t>
      </w:r>
    </w:p>
    <w:p w14:paraId="1B648B93" w14:textId="77777777" w:rsidR="00405849" w:rsidRPr="002C246E" w:rsidRDefault="00405849" w:rsidP="004C7B0E">
      <w:pPr>
        <w:pStyle w:val="Akapitzlist"/>
        <w:numPr>
          <w:ilvl w:val="0"/>
          <w:numId w:val="34"/>
        </w:numPr>
        <w:spacing w:after="0" w:line="240" w:lineRule="auto"/>
        <w:jc w:val="both"/>
        <w:rPr>
          <w:rFonts w:ascii="Arial" w:hAnsi="Arial" w:cs="Arial"/>
        </w:rPr>
      </w:pPr>
      <w:r w:rsidRPr="002C246E">
        <w:rPr>
          <w:rFonts w:ascii="Arial" w:hAnsi="Arial" w:cs="Arial"/>
        </w:rPr>
        <w:t>Wykonawca bez pisemnej zgody Zamawiającego nie może dokonać cesji wierzytelności należności wynikających z tytułu realizacji niniejszej umowy na inne podmioty, w tym banki, firmy ubezpieczeniowe, podmioty gospodarcze czy osoby fizyczne.</w:t>
      </w:r>
    </w:p>
    <w:p w14:paraId="1ECEE28E" w14:textId="3D01E661" w:rsidR="00405849" w:rsidRPr="00405849" w:rsidRDefault="00405849" w:rsidP="000C3007">
      <w:pPr>
        <w:pStyle w:val="Akapitzlist"/>
        <w:numPr>
          <w:ilvl w:val="0"/>
          <w:numId w:val="34"/>
        </w:numPr>
        <w:spacing w:after="0" w:line="240" w:lineRule="auto"/>
        <w:jc w:val="both"/>
        <w:rPr>
          <w:rFonts w:ascii="Arial" w:hAnsi="Arial" w:cs="Arial"/>
        </w:rPr>
      </w:pPr>
      <w:bookmarkStart w:id="17" w:name="_Hlk114228378"/>
      <w:r w:rsidRPr="001D024F">
        <w:rPr>
          <w:rFonts w:ascii="Arial" w:hAnsi="Arial" w:cs="Arial"/>
        </w:rPr>
        <w:t>W sprawach nieuregulowanych niniejszą umową mają zastosowanie przepisy ustawy z dnia 23 kwietnia 1964 r. Kodeks cywilny (</w:t>
      </w:r>
      <w:r w:rsidRPr="001605A2">
        <w:rPr>
          <w:rFonts w:ascii="Arial" w:hAnsi="Arial" w:cs="Arial"/>
        </w:rPr>
        <w:t>Dz. U. z 202</w:t>
      </w:r>
      <w:r>
        <w:rPr>
          <w:rFonts w:ascii="Arial" w:hAnsi="Arial" w:cs="Arial"/>
        </w:rPr>
        <w:t>5</w:t>
      </w:r>
      <w:r w:rsidRPr="001605A2">
        <w:rPr>
          <w:rFonts w:ascii="Arial" w:hAnsi="Arial" w:cs="Arial"/>
        </w:rPr>
        <w:t>r. poz. 1</w:t>
      </w:r>
      <w:r>
        <w:rPr>
          <w:rFonts w:ascii="Arial" w:hAnsi="Arial" w:cs="Arial"/>
        </w:rPr>
        <w:t>071</w:t>
      </w:r>
      <w:r w:rsidRPr="001605A2">
        <w:rPr>
          <w:rFonts w:ascii="Arial" w:hAnsi="Arial" w:cs="Arial"/>
        </w:rPr>
        <w:t xml:space="preserve"> </w:t>
      </w:r>
      <w:r>
        <w:rPr>
          <w:rFonts w:ascii="Arial" w:hAnsi="Arial" w:cs="Arial"/>
        </w:rPr>
        <w:t>t.j</w:t>
      </w:r>
      <w:r w:rsidRPr="001605A2">
        <w:rPr>
          <w:rFonts w:ascii="Arial" w:hAnsi="Arial" w:cs="Arial"/>
        </w:rPr>
        <w:t>.</w:t>
      </w:r>
      <w:r>
        <w:rPr>
          <w:rFonts w:ascii="Arial" w:hAnsi="Arial" w:cs="Arial"/>
        </w:rPr>
        <w:t>).</w:t>
      </w:r>
      <w:bookmarkEnd w:id="17"/>
    </w:p>
    <w:p w14:paraId="31F43B6D" w14:textId="413C3AD9" w:rsidR="00BA4539" w:rsidRDefault="00BA4539" w:rsidP="000C3007">
      <w:pPr>
        <w:pStyle w:val="Standard"/>
        <w:numPr>
          <w:ilvl w:val="0"/>
          <w:numId w:val="34"/>
        </w:numPr>
        <w:tabs>
          <w:tab w:val="left" w:pos="345"/>
        </w:tabs>
        <w:suppressAutoHyphens/>
        <w:autoSpaceDE/>
        <w:autoSpaceDN/>
        <w:adjustRightInd/>
        <w:jc w:val="both"/>
        <w:textAlignment w:val="baseline"/>
      </w:pPr>
      <w:r>
        <w:rPr>
          <w:rStyle w:val="Domylnaczcionkaakapitu2"/>
          <w:rFonts w:ascii="Arial" w:hAnsi="Arial" w:cs="Arial"/>
          <w:color w:val="000000"/>
          <w:sz w:val="22"/>
          <w:szCs w:val="22"/>
        </w:rPr>
        <w:t xml:space="preserve">Zamawiający oświadcza, że posiada </w:t>
      </w:r>
      <w:r w:rsidRPr="00186EBE">
        <w:rPr>
          <w:rStyle w:val="Domylnaczcionkaakapitu2"/>
          <w:rFonts w:ascii="Arial" w:hAnsi="Arial" w:cs="Arial"/>
          <w:color w:val="000000"/>
          <w:sz w:val="22"/>
          <w:szCs w:val="22"/>
        </w:rPr>
        <w:t xml:space="preserve">status </w:t>
      </w:r>
      <w:r w:rsidR="00B53759" w:rsidRPr="000C3007">
        <w:rPr>
          <w:rStyle w:val="Domylnaczcionkaakapitu2"/>
          <w:rFonts w:ascii="Arial" w:hAnsi="Arial" w:cs="Arial"/>
          <w:color w:val="000000"/>
          <w:sz w:val="22"/>
          <w:szCs w:val="22"/>
        </w:rPr>
        <w:t>średniego</w:t>
      </w:r>
      <w:r w:rsidRPr="00186EBE">
        <w:rPr>
          <w:rStyle w:val="Domylnaczcionkaakapitu2"/>
          <w:rFonts w:ascii="Arial" w:hAnsi="Arial" w:cs="Arial"/>
          <w:color w:val="000000"/>
          <w:sz w:val="22"/>
          <w:szCs w:val="22"/>
        </w:rPr>
        <w:t xml:space="preserve"> przedsiębiorc</w:t>
      </w:r>
      <w:r>
        <w:rPr>
          <w:rStyle w:val="Domylnaczcionkaakapitu2"/>
          <w:rFonts w:ascii="Arial" w:hAnsi="Arial" w:cs="Arial"/>
          <w:color w:val="000000"/>
          <w:sz w:val="22"/>
          <w:szCs w:val="22"/>
        </w:rPr>
        <w:t>y w rozumieniu ustawy z dnia 8 marca 2013 roku o przeciwdziałaniu nadmiernym opóźnieniom w transakcjach handlowych</w:t>
      </w:r>
      <w:r w:rsidR="00405849">
        <w:rPr>
          <w:rStyle w:val="Domylnaczcionkaakapitu2"/>
          <w:rFonts w:ascii="Arial" w:hAnsi="Arial" w:cs="Arial"/>
          <w:color w:val="000000"/>
          <w:sz w:val="22"/>
          <w:szCs w:val="22"/>
        </w:rPr>
        <w:t xml:space="preserve"> (Dz. U. z 2023 r. poz. 1790 t.j.)</w:t>
      </w:r>
      <w:r w:rsidRPr="00405849">
        <w:rPr>
          <w:rStyle w:val="Domylnaczcionkaakapitu2"/>
          <w:rFonts w:ascii="Arial" w:hAnsi="Arial" w:cs="Arial"/>
          <w:color w:val="000000"/>
          <w:sz w:val="22"/>
          <w:szCs w:val="22"/>
        </w:rPr>
        <w:t>.</w:t>
      </w:r>
    </w:p>
    <w:p w14:paraId="01988C4F" w14:textId="095CF2B0" w:rsidR="00BA4539" w:rsidRDefault="00BA4539" w:rsidP="000C3007">
      <w:pPr>
        <w:pStyle w:val="Standard"/>
        <w:numPr>
          <w:ilvl w:val="0"/>
          <w:numId w:val="34"/>
        </w:numPr>
        <w:tabs>
          <w:tab w:val="left" w:pos="345"/>
        </w:tabs>
        <w:suppressAutoHyphens/>
        <w:autoSpaceDE/>
        <w:autoSpaceDN/>
        <w:adjustRightInd/>
        <w:jc w:val="both"/>
        <w:textAlignment w:val="baseline"/>
      </w:pPr>
      <w:r>
        <w:rPr>
          <w:rStyle w:val="Domylnaczcionkaakapitu2"/>
          <w:rFonts w:ascii="Arial" w:hAnsi="Arial" w:cs="Arial"/>
          <w:color w:val="000000"/>
          <w:sz w:val="22"/>
          <w:szCs w:val="22"/>
        </w:rPr>
        <w:t xml:space="preserve">Zamawiający informuje, że funkcjonuje mechanizm umożliwiający sygnalizowanie o potencjalnych nieprawidłowościach lub nadużyciach finansowych w ramach Programu Fundusze Europejskie na Infrastrukturę, Klimat, Środowisko 2021-2027. Informacje o podejrzeniu wystąpienia nieprawidłowości lub nadużycia finansowego należy zgłaszać za pośrednictwem elektronicznego systemu zgłoszeń dostępnego na stronie: https://www.feniks.gov.pl/strony/dowiedz-sie-wiecej-o-programie/zglaszanie-nieprawidlowosci/ lub poprzez wysłanie wiadomości na adres e-mail: </w:t>
      </w:r>
      <w:hyperlink r:id="rId22" w:history="1">
        <w:r w:rsidR="00405849" w:rsidRPr="00CA55F7">
          <w:rPr>
            <w:rStyle w:val="Hipercze"/>
            <w:rFonts w:ascii="Arial" w:hAnsi="Arial" w:cs="Arial"/>
            <w:sz w:val="22"/>
            <w:szCs w:val="22"/>
          </w:rPr>
          <w:t>naduzycia.feniks@mfipr.gov.pl</w:t>
        </w:r>
      </w:hyperlink>
      <w:r w:rsidR="00405849">
        <w:rPr>
          <w:rStyle w:val="Domylnaczcionkaakapitu2"/>
          <w:rFonts w:ascii="Arial" w:hAnsi="Arial" w:cs="Arial"/>
          <w:color w:val="000000"/>
          <w:sz w:val="22"/>
          <w:szCs w:val="22"/>
        </w:rPr>
        <w:t xml:space="preserve"> </w:t>
      </w:r>
      <w:r>
        <w:rPr>
          <w:rStyle w:val="Domylnaczcionkaakapitu2"/>
          <w:rFonts w:ascii="Arial" w:hAnsi="Arial" w:cs="Arial"/>
          <w:color w:val="000000"/>
          <w:sz w:val="22"/>
          <w:szCs w:val="22"/>
        </w:rPr>
        <w:t xml:space="preserve">lub </w:t>
      </w:r>
      <w:hyperlink r:id="rId23" w:history="1">
        <w:r w:rsidR="00405849" w:rsidRPr="00CA55F7">
          <w:rPr>
            <w:rStyle w:val="Hipercze"/>
            <w:rFonts w:ascii="Arial" w:hAnsi="Arial" w:cs="Arial"/>
            <w:sz w:val="22"/>
            <w:szCs w:val="22"/>
          </w:rPr>
          <w:t>rownosc.feniks@mfipr.gov.pl</w:t>
        </w:r>
      </w:hyperlink>
      <w:r w:rsidR="00405849">
        <w:rPr>
          <w:rStyle w:val="Domylnaczcionkaakapitu2"/>
          <w:rFonts w:ascii="Arial" w:hAnsi="Arial" w:cs="Arial"/>
          <w:color w:val="000000"/>
          <w:sz w:val="22"/>
          <w:szCs w:val="22"/>
        </w:rPr>
        <w:t xml:space="preserve"> </w:t>
      </w:r>
    </w:p>
    <w:p w14:paraId="544B5FA8" w14:textId="278FF3E2" w:rsidR="00BA4539" w:rsidRDefault="00BA4539" w:rsidP="000C3007">
      <w:pPr>
        <w:pStyle w:val="Standard"/>
        <w:numPr>
          <w:ilvl w:val="0"/>
          <w:numId w:val="34"/>
        </w:numPr>
        <w:tabs>
          <w:tab w:val="left" w:pos="345"/>
        </w:tabs>
        <w:suppressAutoHyphens/>
        <w:autoSpaceDE/>
        <w:autoSpaceDN/>
        <w:adjustRightInd/>
        <w:jc w:val="both"/>
        <w:textAlignment w:val="baseline"/>
      </w:pPr>
      <w:r>
        <w:rPr>
          <w:rFonts w:ascii="Arial" w:hAnsi="Arial" w:cs="Arial"/>
          <w:color w:val="000000"/>
          <w:sz w:val="22"/>
          <w:szCs w:val="22"/>
        </w:rPr>
        <w:t>Umowę sporządzono w dwóch jednobrzmiących egzemplarzach, po jednym dla każdej ze stron.</w:t>
      </w:r>
      <w:r w:rsidR="00405849">
        <w:rPr>
          <w:rFonts w:ascii="Arial" w:hAnsi="Arial" w:cs="Arial"/>
          <w:color w:val="000000"/>
          <w:sz w:val="22"/>
          <w:szCs w:val="22"/>
        </w:rPr>
        <w:t>/*</w:t>
      </w:r>
    </w:p>
    <w:p w14:paraId="6AA18945" w14:textId="77777777" w:rsidR="00BA4539" w:rsidRDefault="00BA4539" w:rsidP="000C3007">
      <w:pPr>
        <w:pStyle w:val="Standard"/>
        <w:numPr>
          <w:ilvl w:val="0"/>
          <w:numId w:val="34"/>
        </w:numPr>
        <w:tabs>
          <w:tab w:val="left" w:pos="345"/>
        </w:tabs>
        <w:suppressAutoHyphens/>
        <w:autoSpaceDE/>
        <w:autoSpaceDN/>
        <w:adjustRightInd/>
        <w:jc w:val="both"/>
        <w:textAlignment w:val="baseline"/>
      </w:pPr>
      <w:r>
        <w:rPr>
          <w:rFonts w:ascii="Arial" w:hAnsi="Arial" w:cs="Arial"/>
          <w:color w:val="000000"/>
          <w:sz w:val="22"/>
          <w:szCs w:val="22"/>
        </w:rPr>
        <w:t>Załącznikami do umowy są:</w:t>
      </w:r>
    </w:p>
    <w:p w14:paraId="521C0E2E" w14:textId="77777777" w:rsidR="00BA4539" w:rsidRDefault="00BA4539" w:rsidP="000C3007">
      <w:pPr>
        <w:pStyle w:val="Standard"/>
        <w:numPr>
          <w:ilvl w:val="1"/>
          <w:numId w:val="29"/>
        </w:numPr>
        <w:tabs>
          <w:tab w:val="left" w:pos="345"/>
        </w:tabs>
        <w:suppressAutoHyphens/>
        <w:autoSpaceDE/>
        <w:autoSpaceDN/>
        <w:adjustRightInd/>
        <w:jc w:val="both"/>
        <w:textAlignment w:val="baseline"/>
      </w:pPr>
      <w:r>
        <w:rPr>
          <w:rFonts w:ascii="Arial" w:hAnsi="Arial" w:cs="Arial"/>
          <w:color w:val="000000"/>
          <w:sz w:val="22"/>
          <w:szCs w:val="22"/>
        </w:rPr>
        <w:t>Opis przedmiotu zamówienia,</w:t>
      </w:r>
    </w:p>
    <w:p w14:paraId="038AEC9C" w14:textId="77777777" w:rsidR="00BA4539" w:rsidRDefault="00BA4539" w:rsidP="000C3007">
      <w:pPr>
        <w:pStyle w:val="Standard"/>
        <w:numPr>
          <w:ilvl w:val="1"/>
          <w:numId w:val="29"/>
        </w:numPr>
        <w:tabs>
          <w:tab w:val="left" w:pos="345"/>
        </w:tabs>
        <w:suppressAutoHyphens/>
        <w:autoSpaceDE/>
        <w:autoSpaceDN/>
        <w:adjustRightInd/>
        <w:jc w:val="both"/>
        <w:textAlignment w:val="baseline"/>
      </w:pPr>
      <w:r>
        <w:rPr>
          <w:rFonts w:ascii="Arial" w:hAnsi="Arial" w:cs="Arial"/>
          <w:color w:val="000000"/>
          <w:sz w:val="22"/>
          <w:szCs w:val="22"/>
        </w:rPr>
        <w:t>Oferta Wykonawcy,</w:t>
      </w:r>
    </w:p>
    <w:p w14:paraId="03A3CAD5" w14:textId="1AD7F70D" w:rsidR="00BA4539" w:rsidRDefault="00405849" w:rsidP="000C3007">
      <w:pPr>
        <w:pStyle w:val="Standard"/>
        <w:numPr>
          <w:ilvl w:val="1"/>
          <w:numId w:val="29"/>
        </w:numPr>
        <w:tabs>
          <w:tab w:val="left" w:pos="345"/>
        </w:tabs>
        <w:suppressAutoHyphens/>
        <w:autoSpaceDE/>
        <w:autoSpaceDN/>
        <w:adjustRightInd/>
        <w:jc w:val="both"/>
        <w:textAlignment w:val="baseline"/>
      </w:pPr>
      <w:r>
        <w:rPr>
          <w:rFonts w:ascii="Arial" w:hAnsi="Arial" w:cs="Arial"/>
          <w:color w:val="000000"/>
          <w:sz w:val="22"/>
          <w:szCs w:val="22"/>
        </w:rPr>
        <w:t>H</w:t>
      </w:r>
      <w:r w:rsidR="00BA4539">
        <w:rPr>
          <w:rFonts w:ascii="Arial" w:hAnsi="Arial" w:cs="Arial"/>
          <w:color w:val="000000"/>
          <w:sz w:val="22"/>
          <w:szCs w:val="22"/>
        </w:rPr>
        <w:t>armonogram</w:t>
      </w:r>
      <w:r>
        <w:rPr>
          <w:rFonts w:ascii="Arial" w:hAnsi="Arial" w:cs="Arial"/>
          <w:color w:val="000000"/>
          <w:sz w:val="22"/>
          <w:szCs w:val="22"/>
        </w:rPr>
        <w:t xml:space="preserve"> prac</w:t>
      </w:r>
      <w:r w:rsidR="00BA4539">
        <w:rPr>
          <w:rFonts w:ascii="Arial" w:hAnsi="Arial" w:cs="Arial"/>
          <w:color w:val="000000"/>
          <w:sz w:val="22"/>
          <w:szCs w:val="22"/>
        </w:rPr>
        <w:t>,</w:t>
      </w:r>
    </w:p>
    <w:p w14:paraId="3DA8FCA9" w14:textId="77777777" w:rsidR="00BA4539" w:rsidRPr="00405849" w:rsidRDefault="00BA4539" w:rsidP="000C3007">
      <w:pPr>
        <w:pStyle w:val="Standard"/>
        <w:numPr>
          <w:ilvl w:val="1"/>
          <w:numId w:val="29"/>
        </w:numPr>
        <w:tabs>
          <w:tab w:val="left" w:pos="345"/>
        </w:tabs>
        <w:suppressAutoHyphens/>
        <w:autoSpaceDE/>
        <w:autoSpaceDN/>
        <w:adjustRightInd/>
        <w:jc w:val="both"/>
        <w:textAlignment w:val="baseline"/>
      </w:pPr>
      <w:r>
        <w:rPr>
          <w:rFonts w:ascii="Arial" w:hAnsi="Arial" w:cs="Arial"/>
          <w:color w:val="000000"/>
          <w:sz w:val="22"/>
          <w:szCs w:val="22"/>
        </w:rPr>
        <w:t>Wyjaśnienia Zamawiającego udzielane Wykonawcom na etapie postępowania przetargowego.</w:t>
      </w:r>
    </w:p>
    <w:p w14:paraId="23CC7690" w14:textId="77777777" w:rsidR="00405849" w:rsidRDefault="00405849" w:rsidP="00DA01D8">
      <w:pPr>
        <w:pStyle w:val="Standard"/>
        <w:tabs>
          <w:tab w:val="left" w:pos="345"/>
        </w:tabs>
        <w:suppressAutoHyphens/>
        <w:autoSpaceDE/>
        <w:autoSpaceDN/>
        <w:adjustRightInd/>
        <w:ind w:left="567"/>
        <w:jc w:val="both"/>
        <w:textAlignment w:val="baseline"/>
      </w:pPr>
    </w:p>
    <w:p w14:paraId="16F1AA7A" w14:textId="77777777" w:rsidR="00BA4539" w:rsidRDefault="00BA4539" w:rsidP="00BA4539">
      <w:pPr>
        <w:pStyle w:val="Standard"/>
        <w:rPr>
          <w:rFonts w:ascii="Arial" w:hAnsi="Arial" w:cs="Arial"/>
          <w:color w:val="000000"/>
          <w:sz w:val="22"/>
          <w:szCs w:val="22"/>
        </w:rPr>
      </w:pPr>
    </w:p>
    <w:p w14:paraId="5025BDF2" w14:textId="77777777" w:rsidR="00BA4539" w:rsidRDefault="00BA4539" w:rsidP="00BA4539">
      <w:pPr>
        <w:pStyle w:val="Standard"/>
        <w:rPr>
          <w:rFonts w:ascii="Arial" w:hAnsi="Arial" w:cs="Arial"/>
          <w:color w:val="000000"/>
          <w:sz w:val="22"/>
          <w:szCs w:val="22"/>
        </w:rPr>
      </w:pPr>
    </w:p>
    <w:p w14:paraId="52F4CC86" w14:textId="77777777" w:rsidR="00BA4539" w:rsidRDefault="00BA4539" w:rsidP="00BA4539">
      <w:pPr>
        <w:pStyle w:val="Standard"/>
        <w:jc w:val="center"/>
      </w:pPr>
      <w:r>
        <w:rPr>
          <w:rStyle w:val="Domylnaczcionkaakapitu3"/>
          <w:rFonts w:ascii="Arial" w:hAnsi="Arial" w:cs="Arial"/>
          <w:color w:val="000000"/>
          <w:sz w:val="22"/>
          <w:szCs w:val="22"/>
        </w:rPr>
        <w:t>Zamawiający:                                                                       Wykonawca:</w:t>
      </w:r>
    </w:p>
    <w:p w14:paraId="145701D4" w14:textId="77777777" w:rsidR="00BA4539" w:rsidRDefault="00BA4539" w:rsidP="00BA4539">
      <w:pPr>
        <w:pStyle w:val="Standard"/>
        <w:jc w:val="center"/>
      </w:pPr>
    </w:p>
    <w:p w14:paraId="40E055F1" w14:textId="77777777" w:rsidR="004C7B0E" w:rsidRDefault="004C7B0E">
      <w:pPr>
        <w:rPr>
          <w:rFonts w:ascii="Arial" w:eastAsia="Verdana" w:hAnsi="Arial" w:cs="Arial"/>
          <w:b/>
          <w:bCs/>
          <w:color w:val="000000"/>
        </w:rPr>
      </w:pPr>
      <w:r>
        <w:rPr>
          <w:rFonts w:ascii="Arial" w:eastAsia="Verdana" w:hAnsi="Arial" w:cs="Arial"/>
          <w:b/>
          <w:bCs/>
          <w:color w:val="000000"/>
        </w:rPr>
        <w:br w:type="page"/>
      </w:r>
    </w:p>
    <w:p w14:paraId="10C1A4B1" w14:textId="52F29F91" w:rsidR="00333F3A" w:rsidRPr="00333F3A" w:rsidRDefault="00F2582A" w:rsidP="007A408C">
      <w:pPr>
        <w:jc w:val="right"/>
        <w:rPr>
          <w:rFonts w:ascii="Arial" w:hAnsi="Arial" w:cs="Arial"/>
        </w:rPr>
      </w:pPr>
      <w:r>
        <w:rPr>
          <w:rFonts w:ascii="Arial" w:eastAsia="Verdana" w:hAnsi="Arial" w:cs="Arial"/>
          <w:b/>
          <w:bCs/>
          <w:color w:val="000000"/>
        </w:rPr>
        <w:lastRenderedPageBreak/>
        <w:t>Z</w:t>
      </w:r>
      <w:r w:rsidR="00333F3A" w:rsidRPr="00333F3A">
        <w:rPr>
          <w:rFonts w:ascii="Arial" w:eastAsia="Verdana" w:hAnsi="Arial" w:cs="Arial"/>
          <w:b/>
          <w:bCs/>
          <w:color w:val="000000"/>
        </w:rPr>
        <w:t xml:space="preserve">ałącznik nr </w:t>
      </w:r>
      <w:r w:rsidR="00333F3A" w:rsidRPr="00333F3A">
        <w:rPr>
          <w:rFonts w:ascii="Arial" w:eastAsia="Verdana" w:hAnsi="Arial" w:cs="Arial"/>
          <w:b/>
          <w:bCs/>
          <w:color w:val="000000"/>
          <w:kern w:val="2"/>
          <w:lang w:eastAsia="zh-CN" w:bidi="hi-IN"/>
        </w:rPr>
        <w:t>6</w:t>
      </w:r>
      <w:r w:rsidR="00333F3A" w:rsidRPr="00333F3A">
        <w:rPr>
          <w:rFonts w:ascii="Arial" w:eastAsia="Verdana" w:hAnsi="Arial" w:cs="Arial"/>
          <w:b/>
          <w:bCs/>
          <w:color w:val="000000"/>
        </w:rPr>
        <w:t xml:space="preserve"> do SIWZ</w:t>
      </w:r>
    </w:p>
    <w:p w14:paraId="6FD7E3E1" w14:textId="77777777" w:rsidR="00333F3A" w:rsidRPr="00333F3A" w:rsidRDefault="00333F3A" w:rsidP="00333F3A">
      <w:pPr>
        <w:pStyle w:val="Legenda2"/>
        <w:spacing w:before="0" w:after="0"/>
        <w:jc w:val="right"/>
        <w:rPr>
          <w:rFonts w:cs="Arial"/>
        </w:rPr>
      </w:pPr>
    </w:p>
    <w:p w14:paraId="484E16D0" w14:textId="77777777" w:rsidR="00333F3A" w:rsidRPr="00333F3A" w:rsidRDefault="00333F3A" w:rsidP="00333F3A">
      <w:pPr>
        <w:spacing w:after="0"/>
        <w:jc w:val="center"/>
        <w:rPr>
          <w:rFonts w:ascii="Arial" w:hAnsi="Arial" w:cs="Arial"/>
        </w:rPr>
      </w:pPr>
      <w:r w:rsidRPr="00333F3A">
        <w:rPr>
          <w:rFonts w:ascii="Arial" w:eastAsia="Verdana" w:hAnsi="Arial" w:cs="Arial"/>
          <w:b/>
          <w:color w:val="000000"/>
        </w:rPr>
        <w:t>WYKAZ ZAMÓWIEŃ ZREALIZOWANYCH PRZEZ WYKONAWCĘ</w:t>
      </w:r>
    </w:p>
    <w:p w14:paraId="76CE0EF0" w14:textId="77777777" w:rsidR="00333F3A" w:rsidRPr="00333F3A" w:rsidRDefault="00333F3A" w:rsidP="00333F3A">
      <w:pPr>
        <w:jc w:val="center"/>
        <w:rPr>
          <w:rFonts w:ascii="Arial" w:eastAsia="Verdana" w:hAnsi="Arial" w:cs="Arial"/>
          <w:color w:val="00000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88"/>
        <w:gridCol w:w="6152"/>
      </w:tblGrid>
      <w:tr w:rsidR="008928E3" w:rsidRPr="00333F3A" w14:paraId="4705159D" w14:textId="77777777" w:rsidTr="008928E3">
        <w:tc>
          <w:tcPr>
            <w:tcW w:w="3288" w:type="dxa"/>
            <w:tcBorders>
              <w:top w:val="single" w:sz="2" w:space="0" w:color="000000"/>
              <w:left w:val="single" w:sz="2" w:space="0" w:color="000000"/>
              <w:bottom w:val="single" w:sz="2" w:space="0" w:color="000000"/>
            </w:tcBorders>
            <w:shd w:val="clear" w:color="auto" w:fill="E6E6FF"/>
          </w:tcPr>
          <w:p w14:paraId="5A20042C" w14:textId="77777777" w:rsidR="008928E3" w:rsidRPr="00333F3A" w:rsidRDefault="008928E3" w:rsidP="00791BE2">
            <w:pPr>
              <w:pStyle w:val="Stopka"/>
              <w:suppressLineNumbers/>
              <w:suppressAutoHyphens/>
              <w:rPr>
                <w:rFonts w:ascii="Arial" w:hAnsi="Arial" w:cs="Arial"/>
              </w:rPr>
            </w:pPr>
            <w:r w:rsidRPr="00333F3A">
              <w:rPr>
                <w:rFonts w:ascii="Arial" w:hAnsi="Arial" w:cs="Arial"/>
              </w:rPr>
              <w:t>Nazwa zamówienia</w:t>
            </w:r>
          </w:p>
        </w:tc>
        <w:tc>
          <w:tcPr>
            <w:tcW w:w="6152" w:type="dxa"/>
            <w:tcBorders>
              <w:top w:val="single" w:sz="2" w:space="0" w:color="000000"/>
              <w:left w:val="single" w:sz="2" w:space="0" w:color="000000"/>
              <w:bottom w:val="single" w:sz="2" w:space="0" w:color="000000"/>
              <w:right w:val="single" w:sz="2" w:space="0" w:color="000000"/>
            </w:tcBorders>
          </w:tcPr>
          <w:p w14:paraId="38A903D7" w14:textId="7E750CE4" w:rsidR="008928E3" w:rsidRPr="007A408C" w:rsidRDefault="00FA6A4C" w:rsidP="007A408C">
            <w:pPr>
              <w:pStyle w:val="Stopka"/>
              <w:jc w:val="center"/>
              <w:rPr>
                <w:rFonts w:ascii="Arial" w:hAnsi="Arial" w:cs="Arial"/>
                <w:strike/>
              </w:rPr>
            </w:pPr>
            <w:r w:rsidRPr="00A33852">
              <w:rPr>
                <w:rFonts w:ascii="Calibri" w:hAnsi="Calibri" w:cs="Calibri"/>
                <w:b/>
                <w:bCs/>
                <w:i/>
                <w:iCs/>
                <w:kern w:val="1"/>
                <w:sz w:val="24"/>
              </w:rPr>
              <w:t xml:space="preserve">Wykonanie modelowania hydraulicznego oraz dobór agregatów głębinowych na podstawie wyników modelowania dla 17 studni głębinowych na ujęciu wody podziemnej „Wydrzany” w Świnoujściu </w:t>
            </w:r>
          </w:p>
        </w:tc>
      </w:tr>
      <w:tr w:rsidR="008928E3" w:rsidRPr="00333F3A" w14:paraId="36A1272F" w14:textId="77777777" w:rsidTr="008928E3">
        <w:tc>
          <w:tcPr>
            <w:tcW w:w="3288" w:type="dxa"/>
            <w:tcBorders>
              <w:left w:val="single" w:sz="2" w:space="0" w:color="000000"/>
              <w:bottom w:val="single" w:sz="2" w:space="0" w:color="000000"/>
            </w:tcBorders>
            <w:shd w:val="clear" w:color="auto" w:fill="E6E6FF"/>
          </w:tcPr>
          <w:p w14:paraId="291AFEF4" w14:textId="77777777" w:rsidR="008928E3" w:rsidRPr="00333F3A" w:rsidRDefault="008928E3" w:rsidP="00791BE2">
            <w:pPr>
              <w:pStyle w:val="Stopka"/>
              <w:suppressLineNumbers/>
              <w:suppressAutoHyphens/>
              <w:rPr>
                <w:rFonts w:ascii="Arial" w:hAnsi="Arial" w:cs="Arial"/>
              </w:rPr>
            </w:pPr>
            <w:r w:rsidRPr="00333F3A">
              <w:rPr>
                <w:rFonts w:ascii="Arial" w:hAnsi="Arial" w:cs="Arial"/>
              </w:rPr>
              <w:t>Nazwa i adres Zamawiającego</w:t>
            </w:r>
          </w:p>
        </w:tc>
        <w:tc>
          <w:tcPr>
            <w:tcW w:w="6152" w:type="dxa"/>
            <w:tcBorders>
              <w:left w:val="single" w:sz="2" w:space="0" w:color="000000"/>
              <w:bottom w:val="single" w:sz="2" w:space="0" w:color="000000"/>
              <w:right w:val="single" w:sz="2" w:space="0" w:color="000000"/>
            </w:tcBorders>
          </w:tcPr>
          <w:p w14:paraId="102F74DC" w14:textId="77777777" w:rsidR="008928E3" w:rsidRPr="004C6B24" w:rsidRDefault="008928E3" w:rsidP="00791BE2">
            <w:pPr>
              <w:pStyle w:val="Zawartotabeli"/>
              <w:rPr>
                <w:rFonts w:cs="Arial"/>
              </w:rPr>
            </w:pPr>
            <w:r w:rsidRPr="004C6B24">
              <w:rPr>
                <w:rFonts w:cs="Arial"/>
              </w:rPr>
              <w:t xml:space="preserve">Zakład Wodociągów i Kanalizacji Spółka z o.o. </w:t>
            </w:r>
          </w:p>
          <w:p w14:paraId="482B0D11" w14:textId="07A2CE21" w:rsidR="008928E3" w:rsidRPr="00333F3A" w:rsidRDefault="008928E3" w:rsidP="00791BE2">
            <w:pPr>
              <w:snapToGrid w:val="0"/>
              <w:rPr>
                <w:rFonts w:ascii="Arial" w:hAnsi="Arial" w:cs="Arial"/>
              </w:rPr>
            </w:pPr>
            <w:r w:rsidRPr="004C6B24">
              <w:rPr>
                <w:rFonts w:ascii="Arial" w:hAnsi="Arial" w:cs="Arial"/>
              </w:rPr>
              <w:t>ul. Kołłątaja 4, 72-600 Świnoujście</w:t>
            </w:r>
          </w:p>
        </w:tc>
      </w:tr>
      <w:tr w:rsidR="00791BE2" w:rsidRPr="00333F3A" w14:paraId="2254F030" w14:textId="77777777" w:rsidTr="008928E3">
        <w:tc>
          <w:tcPr>
            <w:tcW w:w="3288" w:type="dxa"/>
            <w:tcBorders>
              <w:left w:val="single" w:sz="2" w:space="0" w:color="000000"/>
              <w:bottom w:val="single" w:sz="2" w:space="0" w:color="000000"/>
            </w:tcBorders>
            <w:shd w:val="clear" w:color="auto" w:fill="E6E6FF"/>
          </w:tcPr>
          <w:p w14:paraId="5F690007" w14:textId="77777777" w:rsidR="00791BE2" w:rsidRPr="00333F3A" w:rsidRDefault="00791BE2" w:rsidP="00791BE2">
            <w:pPr>
              <w:pStyle w:val="Stopka"/>
              <w:suppressLineNumbers/>
              <w:suppressAutoHyphens/>
              <w:snapToGrid w:val="0"/>
              <w:rPr>
                <w:rFonts w:ascii="Arial" w:hAnsi="Arial" w:cs="Arial"/>
              </w:rPr>
            </w:pPr>
            <w:r w:rsidRPr="00333F3A">
              <w:rPr>
                <w:rFonts w:ascii="Arial" w:hAnsi="Arial" w:cs="Arial"/>
                <w:lang w:eastAsia="pl-PL" w:bidi="pl-PL"/>
              </w:rPr>
              <w:t>Nazwa i adres Wykonawcy składającego oświadczenie*</w:t>
            </w:r>
          </w:p>
        </w:tc>
        <w:tc>
          <w:tcPr>
            <w:tcW w:w="6152" w:type="dxa"/>
            <w:tcBorders>
              <w:left w:val="single" w:sz="2" w:space="0" w:color="000000"/>
              <w:bottom w:val="single" w:sz="2" w:space="0" w:color="000000"/>
              <w:right w:val="single" w:sz="2" w:space="0" w:color="000000"/>
            </w:tcBorders>
          </w:tcPr>
          <w:p w14:paraId="5A32F118" w14:textId="77777777" w:rsidR="00791BE2" w:rsidRPr="00333F3A" w:rsidRDefault="00791BE2" w:rsidP="00791BE2">
            <w:pPr>
              <w:snapToGrid w:val="0"/>
              <w:spacing w:line="240" w:lineRule="auto"/>
              <w:jc w:val="center"/>
              <w:rPr>
                <w:rFonts w:ascii="Arial" w:eastAsia="Arial" w:hAnsi="Arial" w:cs="Arial"/>
                <w:lang w:eastAsia="pl-PL" w:bidi="pl-PL"/>
              </w:rPr>
            </w:pPr>
          </w:p>
          <w:p w14:paraId="6F581CC7" w14:textId="77777777" w:rsidR="00791BE2" w:rsidRPr="00333F3A" w:rsidRDefault="00791BE2" w:rsidP="00791BE2">
            <w:pPr>
              <w:snapToGrid w:val="0"/>
              <w:spacing w:line="240" w:lineRule="auto"/>
              <w:jc w:val="center"/>
              <w:rPr>
                <w:rFonts w:ascii="Arial" w:eastAsia="Arial" w:hAnsi="Arial" w:cs="Arial"/>
                <w:lang w:eastAsia="pl-PL" w:bidi="pl-PL"/>
              </w:rPr>
            </w:pPr>
          </w:p>
        </w:tc>
      </w:tr>
    </w:tbl>
    <w:p w14:paraId="2F8F1883" w14:textId="77777777" w:rsidR="00333F3A" w:rsidRPr="00333F3A" w:rsidRDefault="00333F3A" w:rsidP="00333F3A">
      <w:pPr>
        <w:spacing w:before="57" w:after="0"/>
        <w:jc w:val="both"/>
        <w:rPr>
          <w:rFonts w:ascii="Arial" w:hAnsi="Arial" w:cs="Arial"/>
        </w:rPr>
      </w:pPr>
      <w:r w:rsidRPr="00333F3A">
        <w:rPr>
          <w:rFonts w:ascii="Arial" w:eastAsia="Verdana" w:hAnsi="Arial" w:cs="Arial"/>
          <w:b/>
          <w:bCs/>
          <w:color w:val="000000"/>
        </w:rPr>
        <w:t>*</w:t>
      </w:r>
      <w:r w:rsidRPr="00333F3A">
        <w:rPr>
          <w:rFonts w:ascii="Arial" w:eastAsia="Verdana" w:hAnsi="Arial" w:cs="Arial"/>
          <w:color w:val="000000"/>
          <w:sz w:val="16"/>
          <w:szCs w:val="16"/>
          <w:lang w:eastAsia="pl-PL" w:bidi="pl-PL"/>
        </w:rPr>
        <w:t xml:space="preserve">W przypadku wykonawców wspólnie ubiegających się o udzielenie zamówienia, niniejsze oświadczenie składają ci wykonawcy, którzy wykonali </w:t>
      </w:r>
      <w:r w:rsidRPr="00333F3A">
        <w:rPr>
          <w:rFonts w:ascii="Arial" w:eastAsia="Verdana" w:hAnsi="Arial" w:cs="Arial"/>
          <w:color w:val="000000"/>
          <w:kern w:val="2"/>
          <w:sz w:val="16"/>
          <w:szCs w:val="16"/>
          <w:lang w:eastAsia="pl-PL" w:bidi="pl-PL"/>
        </w:rPr>
        <w:t>wskazane niżej zamówienia</w:t>
      </w:r>
    </w:p>
    <w:p w14:paraId="2966955B" w14:textId="77777777" w:rsidR="00333F3A" w:rsidRPr="00333F3A" w:rsidRDefault="00333F3A" w:rsidP="00333F3A">
      <w:pPr>
        <w:jc w:val="both"/>
        <w:rPr>
          <w:rFonts w:ascii="Arial" w:hAnsi="Arial" w:cs="Arial"/>
          <w:color w:val="000000"/>
        </w:rPr>
      </w:pPr>
    </w:p>
    <w:p w14:paraId="5F7C7DE7" w14:textId="77777777" w:rsidR="00333F3A" w:rsidRPr="00333F3A" w:rsidRDefault="00333F3A" w:rsidP="00333F3A">
      <w:pPr>
        <w:rPr>
          <w:rFonts w:ascii="Arial" w:hAnsi="Arial" w:cs="Arial"/>
        </w:rPr>
      </w:pPr>
      <w:r w:rsidRPr="00333F3A">
        <w:rPr>
          <w:rFonts w:ascii="Arial" w:eastAsia="Verdana" w:hAnsi="Arial" w:cs="Arial"/>
          <w:b/>
          <w:color w:val="000000"/>
        </w:rPr>
        <w:t>Oświadczam, że:</w:t>
      </w:r>
      <w:r w:rsidRPr="00333F3A">
        <w:rPr>
          <w:rFonts w:ascii="Arial" w:eastAsia="Verdana" w:hAnsi="Arial" w:cs="Arial"/>
          <w:color w:val="000000"/>
        </w:rPr>
        <w:t xml:space="preserve"> </w:t>
      </w:r>
    </w:p>
    <w:p w14:paraId="2C66B526" w14:textId="4D838130" w:rsidR="00333F3A" w:rsidRDefault="00333F3A" w:rsidP="00333F3A">
      <w:pPr>
        <w:jc w:val="both"/>
        <w:rPr>
          <w:rFonts w:ascii="Arial" w:eastAsia="Verdana" w:hAnsi="Arial" w:cs="Arial"/>
          <w:color w:val="000000"/>
        </w:rPr>
      </w:pPr>
      <w:r w:rsidRPr="00333F3A">
        <w:rPr>
          <w:rFonts w:ascii="Arial" w:eastAsia="Verdana" w:hAnsi="Arial" w:cs="Arial"/>
          <w:color w:val="000000"/>
        </w:rPr>
        <w:t>wykonałem następujące zamówienia</w:t>
      </w:r>
      <w:r w:rsidR="00791BE2">
        <w:rPr>
          <w:rFonts w:ascii="Arial" w:eastAsia="Verdana" w:hAnsi="Arial" w:cs="Arial"/>
          <w:color w:val="000000"/>
        </w:rPr>
        <w:t xml:space="preserve"> </w:t>
      </w:r>
      <w:r w:rsidR="00791BE2" w:rsidRPr="00791BE2">
        <w:rPr>
          <w:rFonts w:ascii="Arial" w:hAnsi="Arial" w:cs="Arial"/>
        </w:rPr>
        <w:t xml:space="preserve">w okresie ostatnich 3 lat przed upływem terminu składania ofert, a w przypadku gdy okres prowadzenia działalności jest krótszy – w tym okresie: </w:t>
      </w:r>
      <w:r w:rsidR="00AD7ACB" w:rsidRPr="000C3007">
        <w:rPr>
          <w:rFonts w:ascii="Arial" w:hAnsi="Arial" w:cs="Arial"/>
          <w:color w:val="000000"/>
        </w:rPr>
        <w:t xml:space="preserve">co najmniej </w:t>
      </w:r>
      <w:r w:rsidR="00AD7ACB">
        <w:rPr>
          <w:rFonts w:ascii="Arial" w:hAnsi="Arial" w:cs="Arial"/>
          <w:color w:val="000000"/>
        </w:rPr>
        <w:t>1</w:t>
      </w:r>
      <w:r w:rsidR="00AD7ACB" w:rsidRPr="000C3007">
        <w:rPr>
          <w:rFonts w:ascii="Arial" w:hAnsi="Arial" w:cs="Arial"/>
          <w:color w:val="000000"/>
        </w:rPr>
        <w:t xml:space="preserve"> dokumentacj</w:t>
      </w:r>
      <w:r w:rsidR="00AD7ACB">
        <w:rPr>
          <w:rFonts w:ascii="Arial" w:hAnsi="Arial" w:cs="Arial"/>
          <w:color w:val="000000"/>
        </w:rPr>
        <w:t>ę</w:t>
      </w:r>
      <w:r w:rsidR="00AD7ACB" w:rsidRPr="000C3007">
        <w:rPr>
          <w:rFonts w:ascii="Arial" w:hAnsi="Arial" w:cs="Arial"/>
          <w:color w:val="000000"/>
        </w:rPr>
        <w:t xml:space="preserve"> </w:t>
      </w:r>
      <w:r w:rsidR="00AD7ACB">
        <w:rPr>
          <w:rFonts w:ascii="Arial" w:hAnsi="Arial" w:cs="Arial"/>
          <w:color w:val="000000"/>
        </w:rPr>
        <w:t>z</w:t>
      </w:r>
      <w:r w:rsidR="00794456">
        <w:rPr>
          <w:rFonts w:ascii="Arial" w:hAnsi="Arial" w:cs="Arial"/>
          <w:color w:val="000000"/>
        </w:rPr>
        <w:t xml:space="preserve"> </w:t>
      </w:r>
      <w:r w:rsidR="00794456" w:rsidRPr="000C3007">
        <w:rPr>
          <w:rFonts w:ascii="Arial" w:hAnsi="Arial" w:cs="Arial"/>
          <w:color w:val="000000"/>
        </w:rPr>
        <w:t>dobor</w:t>
      </w:r>
      <w:r w:rsidR="00794456">
        <w:rPr>
          <w:rFonts w:ascii="Arial" w:hAnsi="Arial" w:cs="Arial"/>
          <w:color w:val="000000"/>
        </w:rPr>
        <w:t>u</w:t>
      </w:r>
      <w:r w:rsidR="00794456" w:rsidRPr="000C3007">
        <w:rPr>
          <w:rFonts w:ascii="Arial" w:hAnsi="Arial" w:cs="Arial"/>
          <w:color w:val="000000"/>
        </w:rPr>
        <w:t xml:space="preserve"> </w:t>
      </w:r>
      <w:r w:rsidR="00794456">
        <w:rPr>
          <w:rFonts w:ascii="Arial" w:hAnsi="Arial" w:cs="Arial"/>
          <w:color w:val="000000"/>
        </w:rPr>
        <w:t xml:space="preserve">zespołu składającego się z co najmniej  piętnastu </w:t>
      </w:r>
      <w:r w:rsidR="00794456" w:rsidRPr="000C3007">
        <w:rPr>
          <w:rFonts w:ascii="Arial" w:hAnsi="Arial" w:cs="Arial"/>
          <w:color w:val="000000"/>
        </w:rPr>
        <w:t xml:space="preserve">agregatów </w:t>
      </w:r>
      <w:r w:rsidR="00AD7ACB">
        <w:rPr>
          <w:rFonts w:ascii="Arial" w:hAnsi="Arial" w:cs="Arial"/>
          <w:color w:val="000000"/>
        </w:rPr>
        <w:t xml:space="preserve">współpracujących ze sobą </w:t>
      </w:r>
      <w:r w:rsidR="00AD7ACB" w:rsidRPr="000C3007">
        <w:rPr>
          <w:rFonts w:ascii="Arial" w:hAnsi="Arial" w:cs="Arial"/>
          <w:color w:val="000000"/>
        </w:rPr>
        <w:t>na ujęciach wód podziemnych</w:t>
      </w:r>
      <w:r w:rsidR="00AD7ACB" w:rsidRPr="003E5D80" w:rsidDel="00AD7ACB">
        <w:rPr>
          <w:rFonts w:ascii="Arial" w:hAnsi="Arial" w:cs="Arial"/>
          <w:color w:val="000000"/>
        </w:rPr>
        <w:t xml:space="preserve"> </w:t>
      </w:r>
    </w:p>
    <w:tbl>
      <w:tblPr>
        <w:tblW w:w="5370"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1956"/>
        <w:gridCol w:w="1882"/>
        <w:gridCol w:w="1921"/>
        <w:gridCol w:w="1816"/>
        <w:gridCol w:w="2194"/>
      </w:tblGrid>
      <w:tr w:rsidR="00435810" w:rsidRPr="003C2CFA" w14:paraId="6AA3D78D" w14:textId="77777777" w:rsidTr="00435810">
        <w:tc>
          <w:tcPr>
            <w:tcW w:w="276" w:type="pct"/>
            <w:shd w:val="clear" w:color="auto" w:fill="CCCCFF"/>
            <w:vAlign w:val="center"/>
          </w:tcPr>
          <w:p w14:paraId="084671EE" w14:textId="77777777" w:rsidR="00435810" w:rsidRPr="00435810" w:rsidRDefault="00435810" w:rsidP="00997BA1">
            <w:pPr>
              <w:jc w:val="center"/>
              <w:rPr>
                <w:rFonts w:ascii="Arial" w:hAnsi="Arial" w:cs="Arial"/>
                <w:b/>
                <w:bCs/>
                <w:sz w:val="18"/>
                <w:szCs w:val="18"/>
              </w:rPr>
            </w:pPr>
            <w:r w:rsidRPr="00435810">
              <w:rPr>
                <w:rFonts w:ascii="Arial" w:hAnsi="Arial" w:cs="Arial"/>
                <w:b/>
                <w:bCs/>
                <w:sz w:val="18"/>
                <w:szCs w:val="18"/>
              </w:rPr>
              <w:t>L.p.</w:t>
            </w:r>
          </w:p>
        </w:tc>
        <w:tc>
          <w:tcPr>
            <w:tcW w:w="946" w:type="pct"/>
            <w:shd w:val="clear" w:color="auto" w:fill="CCCCFF"/>
            <w:vAlign w:val="center"/>
          </w:tcPr>
          <w:p w14:paraId="118D7189" w14:textId="77777777" w:rsidR="00435810" w:rsidRPr="00435810" w:rsidRDefault="00435810" w:rsidP="00997BA1">
            <w:pPr>
              <w:jc w:val="center"/>
              <w:rPr>
                <w:rFonts w:ascii="Arial" w:hAnsi="Arial" w:cs="Arial"/>
                <w:b/>
                <w:bCs/>
                <w:sz w:val="18"/>
                <w:szCs w:val="18"/>
              </w:rPr>
            </w:pPr>
            <w:r w:rsidRPr="00435810">
              <w:rPr>
                <w:rFonts w:ascii="Arial" w:hAnsi="Arial" w:cs="Arial"/>
                <w:b/>
                <w:bCs/>
                <w:sz w:val="18"/>
                <w:szCs w:val="18"/>
              </w:rPr>
              <w:t>Rodzaj wykonanych zadań i ich  opis w zakresie spełnienia warunków udziału  w postępowaniu</w:t>
            </w:r>
          </w:p>
        </w:tc>
        <w:tc>
          <w:tcPr>
            <w:tcW w:w="910" w:type="pct"/>
            <w:shd w:val="clear" w:color="auto" w:fill="CCCCFF"/>
            <w:vAlign w:val="center"/>
          </w:tcPr>
          <w:p w14:paraId="7A493F7A" w14:textId="77777777" w:rsidR="00435810" w:rsidRPr="00435810" w:rsidRDefault="00435810" w:rsidP="00997BA1">
            <w:pPr>
              <w:jc w:val="center"/>
              <w:rPr>
                <w:rFonts w:ascii="Arial" w:hAnsi="Arial" w:cs="Arial"/>
                <w:b/>
                <w:bCs/>
                <w:sz w:val="18"/>
                <w:szCs w:val="18"/>
              </w:rPr>
            </w:pPr>
            <w:r w:rsidRPr="00435810">
              <w:rPr>
                <w:rFonts w:ascii="Arial" w:hAnsi="Arial" w:cs="Arial"/>
                <w:b/>
                <w:bCs/>
                <w:sz w:val="18"/>
                <w:szCs w:val="18"/>
              </w:rPr>
              <w:t xml:space="preserve">Data wykonania (data odbioru końcowego)  </w:t>
            </w:r>
          </w:p>
        </w:tc>
        <w:tc>
          <w:tcPr>
            <w:tcW w:w="929" w:type="pct"/>
            <w:shd w:val="clear" w:color="auto" w:fill="CCCCFF"/>
            <w:vAlign w:val="center"/>
          </w:tcPr>
          <w:p w14:paraId="671519B0" w14:textId="77777777" w:rsidR="00435810" w:rsidRPr="00435810" w:rsidRDefault="00435810" w:rsidP="00997BA1">
            <w:pPr>
              <w:jc w:val="center"/>
              <w:rPr>
                <w:rFonts w:ascii="Arial" w:hAnsi="Arial" w:cs="Arial"/>
                <w:b/>
                <w:bCs/>
                <w:sz w:val="18"/>
                <w:szCs w:val="18"/>
              </w:rPr>
            </w:pPr>
            <w:r w:rsidRPr="00435810">
              <w:rPr>
                <w:rFonts w:ascii="Arial" w:hAnsi="Arial" w:cs="Arial"/>
                <w:b/>
                <w:bCs/>
                <w:sz w:val="18"/>
                <w:szCs w:val="18"/>
              </w:rPr>
              <w:t>Miejsce wykonania</w:t>
            </w:r>
          </w:p>
        </w:tc>
        <w:tc>
          <w:tcPr>
            <w:tcW w:w="878" w:type="pct"/>
            <w:shd w:val="clear" w:color="auto" w:fill="CCCCFF"/>
            <w:vAlign w:val="center"/>
          </w:tcPr>
          <w:p w14:paraId="2F876435" w14:textId="77777777" w:rsidR="00435810" w:rsidRPr="00435810" w:rsidRDefault="00435810" w:rsidP="00997BA1">
            <w:pPr>
              <w:jc w:val="center"/>
              <w:rPr>
                <w:rFonts w:ascii="Arial" w:hAnsi="Arial" w:cs="Arial"/>
                <w:b/>
                <w:bCs/>
                <w:sz w:val="18"/>
                <w:szCs w:val="18"/>
              </w:rPr>
            </w:pPr>
            <w:r w:rsidRPr="00435810">
              <w:rPr>
                <w:rFonts w:ascii="Arial" w:hAnsi="Arial" w:cs="Arial"/>
                <w:b/>
                <w:bCs/>
                <w:sz w:val="18"/>
                <w:szCs w:val="18"/>
              </w:rPr>
              <w:t>Podmioty, na rzecz których zadania te zostały wykonane</w:t>
            </w:r>
          </w:p>
          <w:p w14:paraId="781C14F9" w14:textId="77777777" w:rsidR="00435810" w:rsidRPr="00435810" w:rsidRDefault="00435810" w:rsidP="00997BA1">
            <w:pPr>
              <w:jc w:val="center"/>
              <w:rPr>
                <w:rFonts w:ascii="Arial" w:hAnsi="Arial" w:cs="Arial"/>
                <w:b/>
                <w:bCs/>
                <w:sz w:val="18"/>
                <w:szCs w:val="18"/>
              </w:rPr>
            </w:pPr>
          </w:p>
        </w:tc>
        <w:tc>
          <w:tcPr>
            <w:tcW w:w="1062" w:type="pct"/>
            <w:shd w:val="clear" w:color="auto" w:fill="CCCCFF"/>
            <w:vAlign w:val="center"/>
          </w:tcPr>
          <w:p w14:paraId="685D9ED9" w14:textId="77777777" w:rsidR="00435810" w:rsidRPr="00435810" w:rsidRDefault="00435810" w:rsidP="00997BA1">
            <w:pPr>
              <w:jc w:val="center"/>
              <w:rPr>
                <w:rFonts w:ascii="Arial" w:hAnsi="Arial" w:cs="Arial"/>
                <w:b/>
                <w:bCs/>
                <w:sz w:val="18"/>
                <w:szCs w:val="18"/>
              </w:rPr>
            </w:pPr>
            <w:r w:rsidRPr="00435810">
              <w:rPr>
                <w:rFonts w:ascii="Arial" w:hAnsi="Arial" w:cs="Arial"/>
                <w:b/>
                <w:bCs/>
                <w:sz w:val="18"/>
                <w:szCs w:val="18"/>
              </w:rPr>
              <w:t>Podmiot, który zadania wykonał (Wykonawca/podmiot udostępniający zasoby)</w:t>
            </w:r>
          </w:p>
        </w:tc>
      </w:tr>
      <w:tr w:rsidR="00435810" w:rsidRPr="003C2CFA" w14:paraId="687E9C36" w14:textId="77777777" w:rsidTr="00997BA1">
        <w:tc>
          <w:tcPr>
            <w:tcW w:w="276" w:type="pct"/>
            <w:vAlign w:val="center"/>
          </w:tcPr>
          <w:p w14:paraId="2A912B91" w14:textId="77777777" w:rsidR="00435810" w:rsidRPr="003C2CFA" w:rsidRDefault="00435810" w:rsidP="00997BA1">
            <w:pPr>
              <w:spacing w:before="120" w:line="312" w:lineRule="auto"/>
              <w:rPr>
                <w:rFonts w:cs="Arial"/>
              </w:rPr>
            </w:pPr>
          </w:p>
        </w:tc>
        <w:tc>
          <w:tcPr>
            <w:tcW w:w="946" w:type="pct"/>
            <w:vAlign w:val="center"/>
          </w:tcPr>
          <w:p w14:paraId="1E41305F" w14:textId="77777777" w:rsidR="00435810" w:rsidRPr="003C2CFA" w:rsidRDefault="00435810" w:rsidP="00997BA1">
            <w:pPr>
              <w:spacing w:before="120" w:line="312" w:lineRule="auto"/>
              <w:rPr>
                <w:rFonts w:cs="Arial"/>
              </w:rPr>
            </w:pPr>
          </w:p>
        </w:tc>
        <w:tc>
          <w:tcPr>
            <w:tcW w:w="910" w:type="pct"/>
            <w:vAlign w:val="center"/>
          </w:tcPr>
          <w:p w14:paraId="45E9660E" w14:textId="77777777" w:rsidR="00435810" w:rsidRPr="003C2CFA" w:rsidRDefault="00435810" w:rsidP="00997BA1">
            <w:pPr>
              <w:spacing w:before="120" w:line="312" w:lineRule="auto"/>
              <w:rPr>
                <w:rFonts w:cs="Arial"/>
              </w:rPr>
            </w:pPr>
          </w:p>
        </w:tc>
        <w:tc>
          <w:tcPr>
            <w:tcW w:w="929" w:type="pct"/>
            <w:vAlign w:val="center"/>
          </w:tcPr>
          <w:p w14:paraId="25FD141C" w14:textId="77777777" w:rsidR="00435810" w:rsidRPr="003C2CFA" w:rsidRDefault="00435810" w:rsidP="00997BA1">
            <w:pPr>
              <w:spacing w:before="120" w:line="312" w:lineRule="auto"/>
              <w:rPr>
                <w:rFonts w:cs="Arial"/>
              </w:rPr>
            </w:pPr>
          </w:p>
        </w:tc>
        <w:tc>
          <w:tcPr>
            <w:tcW w:w="878" w:type="pct"/>
            <w:vAlign w:val="center"/>
          </w:tcPr>
          <w:p w14:paraId="78F934A9" w14:textId="77777777" w:rsidR="00435810" w:rsidRPr="003C2CFA" w:rsidRDefault="00435810" w:rsidP="00997BA1">
            <w:pPr>
              <w:spacing w:before="120" w:line="312" w:lineRule="auto"/>
              <w:rPr>
                <w:rFonts w:cs="Arial"/>
              </w:rPr>
            </w:pPr>
          </w:p>
        </w:tc>
        <w:tc>
          <w:tcPr>
            <w:tcW w:w="1062" w:type="pct"/>
            <w:vAlign w:val="center"/>
          </w:tcPr>
          <w:p w14:paraId="0B6623F8" w14:textId="77777777" w:rsidR="00435810" w:rsidRPr="003C2CFA" w:rsidRDefault="00435810" w:rsidP="00997BA1">
            <w:pPr>
              <w:spacing w:before="120" w:line="312" w:lineRule="auto"/>
              <w:rPr>
                <w:rFonts w:cs="Arial"/>
              </w:rPr>
            </w:pPr>
          </w:p>
        </w:tc>
      </w:tr>
      <w:tr w:rsidR="00435810" w:rsidRPr="003C2CFA" w14:paraId="1602F206" w14:textId="77777777" w:rsidTr="00997BA1">
        <w:tc>
          <w:tcPr>
            <w:tcW w:w="276" w:type="pct"/>
            <w:vAlign w:val="center"/>
          </w:tcPr>
          <w:p w14:paraId="5C3BA985" w14:textId="77777777" w:rsidR="00435810" w:rsidRPr="003C2CFA" w:rsidRDefault="00435810" w:rsidP="00997BA1">
            <w:pPr>
              <w:spacing w:before="120" w:line="312" w:lineRule="auto"/>
              <w:rPr>
                <w:rFonts w:cs="Arial"/>
              </w:rPr>
            </w:pPr>
          </w:p>
        </w:tc>
        <w:tc>
          <w:tcPr>
            <w:tcW w:w="946" w:type="pct"/>
            <w:vAlign w:val="center"/>
          </w:tcPr>
          <w:p w14:paraId="77E32E5A" w14:textId="77777777" w:rsidR="00435810" w:rsidRPr="003C2CFA" w:rsidRDefault="00435810" w:rsidP="00997BA1">
            <w:pPr>
              <w:spacing w:before="120" w:line="312" w:lineRule="auto"/>
              <w:rPr>
                <w:rFonts w:cs="Arial"/>
              </w:rPr>
            </w:pPr>
          </w:p>
        </w:tc>
        <w:tc>
          <w:tcPr>
            <w:tcW w:w="910" w:type="pct"/>
            <w:vAlign w:val="center"/>
          </w:tcPr>
          <w:p w14:paraId="61762722" w14:textId="77777777" w:rsidR="00435810" w:rsidRPr="003C2CFA" w:rsidRDefault="00435810" w:rsidP="00997BA1">
            <w:pPr>
              <w:spacing w:before="120" w:line="312" w:lineRule="auto"/>
              <w:rPr>
                <w:rFonts w:cs="Arial"/>
              </w:rPr>
            </w:pPr>
          </w:p>
        </w:tc>
        <w:tc>
          <w:tcPr>
            <w:tcW w:w="929" w:type="pct"/>
            <w:vAlign w:val="center"/>
          </w:tcPr>
          <w:p w14:paraId="0CC827AF" w14:textId="77777777" w:rsidR="00435810" w:rsidRPr="003C2CFA" w:rsidRDefault="00435810" w:rsidP="00997BA1">
            <w:pPr>
              <w:spacing w:before="120" w:line="312" w:lineRule="auto"/>
              <w:rPr>
                <w:rFonts w:cs="Arial"/>
              </w:rPr>
            </w:pPr>
          </w:p>
        </w:tc>
        <w:tc>
          <w:tcPr>
            <w:tcW w:w="878" w:type="pct"/>
            <w:vAlign w:val="center"/>
          </w:tcPr>
          <w:p w14:paraId="75A7205D" w14:textId="77777777" w:rsidR="00435810" w:rsidRPr="003C2CFA" w:rsidRDefault="00435810" w:rsidP="00997BA1">
            <w:pPr>
              <w:spacing w:before="120" w:line="312" w:lineRule="auto"/>
              <w:rPr>
                <w:rFonts w:cs="Arial"/>
              </w:rPr>
            </w:pPr>
          </w:p>
        </w:tc>
        <w:tc>
          <w:tcPr>
            <w:tcW w:w="1062" w:type="pct"/>
            <w:vAlign w:val="center"/>
          </w:tcPr>
          <w:p w14:paraId="27918E0B" w14:textId="77777777" w:rsidR="00435810" w:rsidRPr="003C2CFA" w:rsidRDefault="00435810" w:rsidP="00997BA1">
            <w:pPr>
              <w:spacing w:before="120" w:line="312" w:lineRule="auto"/>
              <w:rPr>
                <w:rFonts w:cs="Arial"/>
              </w:rPr>
            </w:pPr>
          </w:p>
        </w:tc>
      </w:tr>
      <w:tr w:rsidR="00435810" w:rsidRPr="003C2CFA" w14:paraId="2C41C120" w14:textId="77777777" w:rsidTr="00997BA1">
        <w:tc>
          <w:tcPr>
            <w:tcW w:w="276" w:type="pct"/>
            <w:vAlign w:val="center"/>
          </w:tcPr>
          <w:p w14:paraId="0A0B823C" w14:textId="77777777" w:rsidR="00435810" w:rsidRPr="003C2CFA" w:rsidRDefault="00435810" w:rsidP="00997BA1">
            <w:pPr>
              <w:spacing w:before="120" w:line="312" w:lineRule="auto"/>
              <w:rPr>
                <w:rFonts w:cs="Arial"/>
              </w:rPr>
            </w:pPr>
          </w:p>
        </w:tc>
        <w:tc>
          <w:tcPr>
            <w:tcW w:w="946" w:type="pct"/>
            <w:vAlign w:val="center"/>
          </w:tcPr>
          <w:p w14:paraId="768FF828" w14:textId="77777777" w:rsidR="00435810" w:rsidRPr="003C2CFA" w:rsidRDefault="00435810" w:rsidP="00997BA1">
            <w:pPr>
              <w:spacing w:before="120" w:line="312" w:lineRule="auto"/>
              <w:rPr>
                <w:rFonts w:cs="Arial"/>
              </w:rPr>
            </w:pPr>
          </w:p>
        </w:tc>
        <w:tc>
          <w:tcPr>
            <w:tcW w:w="910" w:type="pct"/>
            <w:vAlign w:val="center"/>
          </w:tcPr>
          <w:p w14:paraId="0C3017DC" w14:textId="77777777" w:rsidR="00435810" w:rsidRPr="003C2CFA" w:rsidRDefault="00435810" w:rsidP="00997BA1">
            <w:pPr>
              <w:spacing w:before="120" w:line="312" w:lineRule="auto"/>
              <w:rPr>
                <w:rFonts w:cs="Arial"/>
              </w:rPr>
            </w:pPr>
          </w:p>
        </w:tc>
        <w:tc>
          <w:tcPr>
            <w:tcW w:w="929" w:type="pct"/>
            <w:vAlign w:val="center"/>
          </w:tcPr>
          <w:p w14:paraId="2C101A2E" w14:textId="77777777" w:rsidR="00435810" w:rsidRPr="003C2CFA" w:rsidRDefault="00435810" w:rsidP="00997BA1">
            <w:pPr>
              <w:spacing w:before="120" w:line="312" w:lineRule="auto"/>
              <w:rPr>
                <w:rFonts w:cs="Arial"/>
              </w:rPr>
            </w:pPr>
          </w:p>
        </w:tc>
        <w:tc>
          <w:tcPr>
            <w:tcW w:w="878" w:type="pct"/>
            <w:vAlign w:val="center"/>
          </w:tcPr>
          <w:p w14:paraId="00C92697" w14:textId="77777777" w:rsidR="00435810" w:rsidRPr="003C2CFA" w:rsidRDefault="00435810" w:rsidP="00997BA1">
            <w:pPr>
              <w:spacing w:before="120" w:line="312" w:lineRule="auto"/>
              <w:rPr>
                <w:rFonts w:cs="Arial"/>
              </w:rPr>
            </w:pPr>
          </w:p>
        </w:tc>
        <w:tc>
          <w:tcPr>
            <w:tcW w:w="1062" w:type="pct"/>
            <w:vAlign w:val="center"/>
          </w:tcPr>
          <w:p w14:paraId="3FDA1418" w14:textId="77777777" w:rsidR="00435810" w:rsidRPr="003C2CFA" w:rsidRDefault="00435810" w:rsidP="00997BA1">
            <w:pPr>
              <w:spacing w:before="120" w:line="312" w:lineRule="auto"/>
              <w:rPr>
                <w:rFonts w:cs="Arial"/>
              </w:rPr>
            </w:pPr>
          </w:p>
        </w:tc>
      </w:tr>
      <w:tr w:rsidR="00435810" w:rsidRPr="003C2CFA" w14:paraId="3B610914" w14:textId="77777777" w:rsidTr="00997BA1">
        <w:tc>
          <w:tcPr>
            <w:tcW w:w="276" w:type="pct"/>
            <w:vAlign w:val="center"/>
          </w:tcPr>
          <w:p w14:paraId="719AB6D9" w14:textId="77777777" w:rsidR="00435810" w:rsidRPr="003C2CFA" w:rsidRDefault="00435810" w:rsidP="00997BA1">
            <w:pPr>
              <w:spacing w:before="120" w:line="312" w:lineRule="auto"/>
              <w:rPr>
                <w:rFonts w:cs="Arial"/>
              </w:rPr>
            </w:pPr>
          </w:p>
        </w:tc>
        <w:tc>
          <w:tcPr>
            <w:tcW w:w="946" w:type="pct"/>
            <w:vAlign w:val="center"/>
          </w:tcPr>
          <w:p w14:paraId="576594F2" w14:textId="77777777" w:rsidR="00435810" w:rsidRPr="003C2CFA" w:rsidRDefault="00435810" w:rsidP="00997BA1">
            <w:pPr>
              <w:spacing w:before="120" w:line="312" w:lineRule="auto"/>
              <w:rPr>
                <w:rFonts w:cs="Arial"/>
              </w:rPr>
            </w:pPr>
          </w:p>
        </w:tc>
        <w:tc>
          <w:tcPr>
            <w:tcW w:w="910" w:type="pct"/>
            <w:vAlign w:val="center"/>
          </w:tcPr>
          <w:p w14:paraId="6F0FFA54" w14:textId="77777777" w:rsidR="00435810" w:rsidRPr="003C2CFA" w:rsidRDefault="00435810" w:rsidP="00997BA1">
            <w:pPr>
              <w:spacing w:before="120" w:line="312" w:lineRule="auto"/>
              <w:rPr>
                <w:rFonts w:cs="Arial"/>
              </w:rPr>
            </w:pPr>
          </w:p>
        </w:tc>
        <w:tc>
          <w:tcPr>
            <w:tcW w:w="929" w:type="pct"/>
            <w:vAlign w:val="center"/>
          </w:tcPr>
          <w:p w14:paraId="5303505E" w14:textId="77777777" w:rsidR="00435810" w:rsidRPr="003C2CFA" w:rsidRDefault="00435810" w:rsidP="00997BA1">
            <w:pPr>
              <w:spacing w:before="120" w:line="312" w:lineRule="auto"/>
              <w:rPr>
                <w:rFonts w:cs="Arial"/>
              </w:rPr>
            </w:pPr>
          </w:p>
        </w:tc>
        <w:tc>
          <w:tcPr>
            <w:tcW w:w="878" w:type="pct"/>
            <w:vAlign w:val="center"/>
          </w:tcPr>
          <w:p w14:paraId="412EF6B2" w14:textId="77777777" w:rsidR="00435810" w:rsidRPr="003C2CFA" w:rsidRDefault="00435810" w:rsidP="00997BA1">
            <w:pPr>
              <w:spacing w:before="120" w:line="312" w:lineRule="auto"/>
              <w:rPr>
                <w:rFonts w:cs="Arial"/>
              </w:rPr>
            </w:pPr>
          </w:p>
        </w:tc>
        <w:tc>
          <w:tcPr>
            <w:tcW w:w="1062" w:type="pct"/>
            <w:vAlign w:val="center"/>
          </w:tcPr>
          <w:p w14:paraId="41BAEE9E" w14:textId="77777777" w:rsidR="00435810" w:rsidRPr="003C2CFA" w:rsidRDefault="00435810" w:rsidP="00997BA1">
            <w:pPr>
              <w:spacing w:before="120" w:line="312" w:lineRule="auto"/>
              <w:rPr>
                <w:rFonts w:cs="Arial"/>
              </w:rPr>
            </w:pPr>
          </w:p>
        </w:tc>
      </w:tr>
      <w:tr w:rsidR="00435810" w:rsidRPr="003C2CFA" w14:paraId="5E378042" w14:textId="77777777" w:rsidTr="00997BA1">
        <w:tc>
          <w:tcPr>
            <w:tcW w:w="276" w:type="pct"/>
            <w:vAlign w:val="center"/>
          </w:tcPr>
          <w:p w14:paraId="14A60A67" w14:textId="77777777" w:rsidR="00435810" w:rsidRPr="003C2CFA" w:rsidRDefault="00435810" w:rsidP="00997BA1">
            <w:pPr>
              <w:spacing w:before="120" w:line="312" w:lineRule="auto"/>
              <w:rPr>
                <w:rFonts w:cs="Arial"/>
              </w:rPr>
            </w:pPr>
          </w:p>
        </w:tc>
        <w:tc>
          <w:tcPr>
            <w:tcW w:w="946" w:type="pct"/>
            <w:vAlign w:val="center"/>
          </w:tcPr>
          <w:p w14:paraId="40E9C57E" w14:textId="77777777" w:rsidR="00435810" w:rsidRPr="003C2CFA" w:rsidRDefault="00435810" w:rsidP="00997BA1">
            <w:pPr>
              <w:spacing w:before="120" w:line="312" w:lineRule="auto"/>
              <w:rPr>
                <w:rFonts w:cs="Arial"/>
              </w:rPr>
            </w:pPr>
          </w:p>
        </w:tc>
        <w:tc>
          <w:tcPr>
            <w:tcW w:w="910" w:type="pct"/>
            <w:vAlign w:val="center"/>
          </w:tcPr>
          <w:p w14:paraId="634A55D4" w14:textId="77777777" w:rsidR="00435810" w:rsidRPr="003C2CFA" w:rsidRDefault="00435810" w:rsidP="00997BA1">
            <w:pPr>
              <w:spacing w:before="120" w:line="312" w:lineRule="auto"/>
              <w:rPr>
                <w:rFonts w:cs="Arial"/>
              </w:rPr>
            </w:pPr>
          </w:p>
        </w:tc>
        <w:tc>
          <w:tcPr>
            <w:tcW w:w="929" w:type="pct"/>
            <w:vAlign w:val="center"/>
          </w:tcPr>
          <w:p w14:paraId="35CB84CD" w14:textId="77777777" w:rsidR="00435810" w:rsidRPr="003C2CFA" w:rsidRDefault="00435810" w:rsidP="00997BA1">
            <w:pPr>
              <w:spacing w:before="120" w:line="312" w:lineRule="auto"/>
              <w:rPr>
                <w:rFonts w:cs="Arial"/>
              </w:rPr>
            </w:pPr>
          </w:p>
        </w:tc>
        <w:tc>
          <w:tcPr>
            <w:tcW w:w="878" w:type="pct"/>
            <w:vAlign w:val="center"/>
          </w:tcPr>
          <w:p w14:paraId="5BB27DB2" w14:textId="77777777" w:rsidR="00435810" w:rsidRPr="003C2CFA" w:rsidRDefault="00435810" w:rsidP="00997BA1">
            <w:pPr>
              <w:spacing w:before="120" w:line="312" w:lineRule="auto"/>
              <w:rPr>
                <w:rFonts w:cs="Arial"/>
              </w:rPr>
            </w:pPr>
          </w:p>
        </w:tc>
        <w:tc>
          <w:tcPr>
            <w:tcW w:w="1062" w:type="pct"/>
            <w:vAlign w:val="center"/>
          </w:tcPr>
          <w:p w14:paraId="698CEB9B" w14:textId="77777777" w:rsidR="00435810" w:rsidRPr="003C2CFA" w:rsidRDefault="00435810" w:rsidP="00997BA1">
            <w:pPr>
              <w:spacing w:before="120" w:line="312" w:lineRule="auto"/>
              <w:rPr>
                <w:rFonts w:cs="Arial"/>
              </w:rPr>
            </w:pPr>
          </w:p>
        </w:tc>
      </w:tr>
    </w:tbl>
    <w:p w14:paraId="1D05F2F5" w14:textId="77777777" w:rsidR="00435810" w:rsidRPr="00333F3A" w:rsidRDefault="00435810" w:rsidP="00333F3A">
      <w:pPr>
        <w:jc w:val="both"/>
        <w:rPr>
          <w:rFonts w:ascii="Arial" w:eastAsia="Verdana" w:hAnsi="Arial" w:cs="Arial"/>
          <w:color w:val="000000"/>
        </w:rPr>
      </w:pPr>
    </w:p>
    <w:p w14:paraId="48D6436E" w14:textId="7C4455A4" w:rsidR="00333F3A" w:rsidRPr="00333F3A" w:rsidRDefault="00333F3A" w:rsidP="00333F3A">
      <w:pPr>
        <w:jc w:val="both"/>
        <w:rPr>
          <w:rFonts w:ascii="Arial" w:hAnsi="Arial" w:cs="Arial"/>
        </w:rPr>
      </w:pPr>
      <w:r w:rsidRPr="00333F3A">
        <w:rPr>
          <w:rStyle w:val="WW8Num12z2"/>
          <w:rFonts w:ascii="Arial" w:eastAsia="Times New Roman" w:hAnsi="Arial" w:cs="Arial"/>
          <w:color w:val="000000"/>
          <w:lang w:eastAsia="pl-PL"/>
        </w:rPr>
        <w:t xml:space="preserve">Wykonawca załącza także dowody określające, czy zadania zostały wykonane należycie, zgodnie z zapisami w rozdziale VII </w:t>
      </w:r>
      <w:r w:rsidR="00791BE2">
        <w:rPr>
          <w:rStyle w:val="WW8Num12z2"/>
          <w:rFonts w:ascii="Arial" w:eastAsia="Times New Roman" w:hAnsi="Arial" w:cs="Arial"/>
          <w:color w:val="000000"/>
          <w:lang w:eastAsia="pl-PL"/>
        </w:rPr>
        <w:t xml:space="preserve">pkt. 1 ppkt.2 lit. </w:t>
      </w:r>
      <w:r w:rsidR="00186EBE">
        <w:rPr>
          <w:rStyle w:val="WW8Num12z2"/>
          <w:rFonts w:ascii="Arial" w:eastAsia="Times New Roman" w:hAnsi="Arial" w:cs="Arial"/>
          <w:color w:val="000000"/>
          <w:lang w:eastAsia="pl-PL"/>
        </w:rPr>
        <w:t>a</w:t>
      </w:r>
      <w:r w:rsidR="00791BE2">
        <w:rPr>
          <w:rStyle w:val="WW8Num12z2"/>
          <w:rFonts w:ascii="Arial" w:eastAsia="Times New Roman" w:hAnsi="Arial" w:cs="Arial"/>
          <w:color w:val="000000"/>
          <w:lang w:eastAsia="pl-PL"/>
        </w:rPr>
        <w:t xml:space="preserve">) </w:t>
      </w:r>
      <w:r w:rsidRPr="00333F3A">
        <w:rPr>
          <w:rStyle w:val="WW8Num12z2"/>
          <w:rFonts w:ascii="Arial" w:eastAsia="Times New Roman" w:hAnsi="Arial" w:cs="Arial"/>
          <w:color w:val="000000"/>
          <w:lang w:eastAsia="pl-PL"/>
        </w:rPr>
        <w:t>S</w:t>
      </w:r>
      <w:r>
        <w:rPr>
          <w:rStyle w:val="WW8Num12z2"/>
          <w:rFonts w:ascii="Arial" w:eastAsia="Times New Roman" w:hAnsi="Arial" w:cs="Arial"/>
          <w:color w:val="000000"/>
          <w:lang w:eastAsia="pl-PL"/>
        </w:rPr>
        <w:t>I</w:t>
      </w:r>
      <w:r w:rsidRPr="00333F3A">
        <w:rPr>
          <w:rStyle w:val="WW8Num12z2"/>
          <w:rFonts w:ascii="Arial" w:eastAsia="Times New Roman" w:hAnsi="Arial" w:cs="Arial"/>
          <w:color w:val="000000"/>
          <w:lang w:eastAsia="pl-PL"/>
        </w:rPr>
        <w:t>WZ.</w:t>
      </w:r>
    </w:p>
    <w:p w14:paraId="1377E56B" w14:textId="77777777" w:rsidR="00333F3A" w:rsidRPr="00333F3A" w:rsidRDefault="00333F3A" w:rsidP="00333F3A">
      <w:pPr>
        <w:jc w:val="both"/>
        <w:rPr>
          <w:rFonts w:ascii="Arial" w:hAnsi="Arial" w:cs="Arial"/>
        </w:rPr>
      </w:pPr>
    </w:p>
    <w:p w14:paraId="79A8F031" w14:textId="77777777" w:rsidR="00333F3A" w:rsidRPr="00333F3A" w:rsidRDefault="00333F3A" w:rsidP="000C3007">
      <w:pPr>
        <w:numPr>
          <w:ilvl w:val="0"/>
          <w:numId w:val="26"/>
        </w:numPr>
        <w:suppressAutoHyphens/>
        <w:spacing w:after="0" w:line="240" w:lineRule="auto"/>
        <w:ind w:left="0" w:firstLine="0"/>
        <w:jc w:val="both"/>
        <w:textAlignment w:val="baseline"/>
        <w:rPr>
          <w:rFonts w:ascii="Arial" w:hAnsi="Arial" w:cs="Arial"/>
        </w:rPr>
      </w:pPr>
      <w:r w:rsidRPr="00333F3A">
        <w:rPr>
          <w:rFonts w:ascii="Arial" w:eastAsia="Verdana" w:hAnsi="Arial" w:cs="Arial"/>
          <w:b/>
          <w:color w:val="000000"/>
        </w:rPr>
        <w:t>Podpis(y):</w:t>
      </w:r>
    </w:p>
    <w:p w14:paraId="61137C16" w14:textId="77777777" w:rsidR="00333F3A" w:rsidRPr="00333F3A" w:rsidRDefault="00333F3A" w:rsidP="000C3007">
      <w:pPr>
        <w:numPr>
          <w:ilvl w:val="0"/>
          <w:numId w:val="26"/>
        </w:numPr>
        <w:suppressAutoHyphens/>
        <w:spacing w:after="0" w:line="240" w:lineRule="auto"/>
        <w:ind w:left="0" w:firstLine="0"/>
        <w:jc w:val="both"/>
        <w:textAlignment w:val="baseline"/>
        <w:rPr>
          <w:rFonts w:ascii="Arial" w:hAnsi="Arial" w:cs="Arial"/>
          <w:color w:val="000000"/>
        </w:rPr>
      </w:pPr>
    </w:p>
    <w:tbl>
      <w:tblPr>
        <w:tblW w:w="0" w:type="auto"/>
        <w:tblInd w:w="113" w:type="dxa"/>
        <w:tblLayout w:type="fixed"/>
        <w:tblCellMar>
          <w:left w:w="113" w:type="dxa"/>
        </w:tblCellMar>
        <w:tblLook w:val="0000" w:firstRow="0" w:lastRow="0" w:firstColumn="0" w:lastColumn="0" w:noHBand="0" w:noVBand="0"/>
      </w:tblPr>
      <w:tblGrid>
        <w:gridCol w:w="3687"/>
        <w:gridCol w:w="5891"/>
      </w:tblGrid>
      <w:tr w:rsidR="00333F3A" w:rsidRPr="00333F3A" w14:paraId="163CDB62" w14:textId="77777777" w:rsidTr="00997BA1">
        <w:tc>
          <w:tcPr>
            <w:tcW w:w="3687" w:type="dxa"/>
            <w:tcBorders>
              <w:top w:val="single" w:sz="2" w:space="0" w:color="000001"/>
              <w:left w:val="single" w:sz="2" w:space="0" w:color="000001"/>
              <w:bottom w:val="single" w:sz="2" w:space="0" w:color="000001"/>
            </w:tcBorders>
            <w:shd w:val="clear" w:color="auto" w:fill="E6E6FF"/>
            <w:vAlign w:val="center"/>
          </w:tcPr>
          <w:p w14:paraId="438C5499" w14:textId="77777777" w:rsidR="00333F3A" w:rsidRPr="00333F3A" w:rsidRDefault="00333F3A" w:rsidP="000C3007">
            <w:pPr>
              <w:numPr>
                <w:ilvl w:val="0"/>
                <w:numId w:val="26"/>
              </w:numPr>
              <w:suppressAutoHyphens/>
              <w:spacing w:before="113" w:after="113" w:line="240" w:lineRule="auto"/>
              <w:ind w:left="0" w:firstLine="0"/>
              <w:jc w:val="center"/>
              <w:rPr>
                <w:rFonts w:ascii="Arial" w:hAnsi="Arial" w:cs="Arial"/>
              </w:rPr>
            </w:pPr>
            <w:r w:rsidRPr="00333F3A">
              <w:rPr>
                <w:rFonts w:ascii="Arial" w:eastAsia="Verdana" w:hAnsi="Arial" w:cs="Arial"/>
                <w:color w:val="000000"/>
              </w:rPr>
              <w:t>Imię i nazwisko osoby (osób) upoważnionej(ych) do podpisania oferty w imieniu Wykonawcy(ów)</w:t>
            </w:r>
          </w:p>
        </w:tc>
        <w:tc>
          <w:tcPr>
            <w:tcW w:w="5891" w:type="dxa"/>
            <w:tcBorders>
              <w:top w:val="single" w:sz="2" w:space="0" w:color="000001"/>
              <w:left w:val="single" w:sz="2" w:space="0" w:color="000001"/>
              <w:bottom w:val="single" w:sz="2" w:space="0" w:color="000001"/>
              <w:right w:val="single" w:sz="2" w:space="0" w:color="000001"/>
            </w:tcBorders>
            <w:vAlign w:val="center"/>
          </w:tcPr>
          <w:p w14:paraId="79964E0A" w14:textId="77777777" w:rsidR="00333F3A" w:rsidRPr="00333F3A" w:rsidRDefault="00333F3A" w:rsidP="000C3007">
            <w:pPr>
              <w:numPr>
                <w:ilvl w:val="0"/>
                <w:numId w:val="26"/>
              </w:numPr>
              <w:suppressAutoHyphens/>
              <w:snapToGrid w:val="0"/>
              <w:spacing w:after="0" w:line="240" w:lineRule="auto"/>
              <w:jc w:val="center"/>
              <w:textAlignment w:val="baseline"/>
              <w:rPr>
                <w:rFonts w:ascii="Arial" w:hAnsi="Arial" w:cs="Arial"/>
              </w:rPr>
            </w:pPr>
          </w:p>
        </w:tc>
      </w:tr>
      <w:tr w:rsidR="00333F3A" w:rsidRPr="00333F3A" w14:paraId="2E145235" w14:textId="77777777" w:rsidTr="00997BA1">
        <w:tc>
          <w:tcPr>
            <w:tcW w:w="3687" w:type="dxa"/>
            <w:tcBorders>
              <w:left w:val="single" w:sz="2" w:space="0" w:color="000001"/>
              <w:bottom w:val="single" w:sz="2" w:space="0" w:color="000001"/>
            </w:tcBorders>
            <w:shd w:val="clear" w:color="auto" w:fill="E6E6FF"/>
            <w:vAlign w:val="center"/>
          </w:tcPr>
          <w:p w14:paraId="37B8FAEB" w14:textId="77777777" w:rsidR="00333F3A" w:rsidRPr="00333F3A" w:rsidRDefault="00333F3A" w:rsidP="000C3007">
            <w:pPr>
              <w:numPr>
                <w:ilvl w:val="0"/>
                <w:numId w:val="26"/>
              </w:numPr>
              <w:suppressAutoHyphens/>
              <w:spacing w:before="113" w:after="113" w:line="240" w:lineRule="auto"/>
              <w:ind w:left="0" w:firstLine="0"/>
              <w:jc w:val="center"/>
              <w:rPr>
                <w:rFonts w:ascii="Arial" w:hAnsi="Arial" w:cs="Arial"/>
              </w:rPr>
            </w:pPr>
            <w:r w:rsidRPr="00333F3A">
              <w:rPr>
                <w:rFonts w:ascii="Arial" w:eastAsia="Verdana" w:hAnsi="Arial" w:cs="Arial"/>
                <w:color w:val="000000"/>
              </w:rPr>
              <w:t>Podpis(y) osoby(osób) upoważnionej(ych) do podpisania oferty w imieniu Wykonawcy(ów)</w:t>
            </w:r>
          </w:p>
        </w:tc>
        <w:tc>
          <w:tcPr>
            <w:tcW w:w="5891" w:type="dxa"/>
            <w:tcBorders>
              <w:left w:val="single" w:sz="2" w:space="0" w:color="000001"/>
              <w:bottom w:val="single" w:sz="2" w:space="0" w:color="000001"/>
              <w:right w:val="single" w:sz="2" w:space="0" w:color="000001"/>
            </w:tcBorders>
            <w:vAlign w:val="center"/>
          </w:tcPr>
          <w:p w14:paraId="4E7EEBAD" w14:textId="77777777" w:rsidR="00333F3A" w:rsidRPr="00333F3A" w:rsidRDefault="00333F3A" w:rsidP="000C3007">
            <w:pPr>
              <w:numPr>
                <w:ilvl w:val="0"/>
                <w:numId w:val="26"/>
              </w:numPr>
              <w:suppressAutoHyphens/>
              <w:snapToGrid w:val="0"/>
              <w:spacing w:after="0" w:line="240" w:lineRule="auto"/>
              <w:jc w:val="center"/>
              <w:textAlignment w:val="baseline"/>
              <w:rPr>
                <w:rFonts w:ascii="Arial" w:eastAsia="Verdana" w:hAnsi="Arial" w:cs="Arial"/>
                <w:color w:val="000000"/>
              </w:rPr>
            </w:pPr>
          </w:p>
          <w:p w14:paraId="762431AC" w14:textId="77777777" w:rsidR="00333F3A" w:rsidRPr="00333F3A" w:rsidRDefault="00333F3A" w:rsidP="000C3007">
            <w:pPr>
              <w:numPr>
                <w:ilvl w:val="0"/>
                <w:numId w:val="26"/>
              </w:numPr>
              <w:suppressAutoHyphens/>
              <w:spacing w:after="0" w:line="240" w:lineRule="auto"/>
              <w:jc w:val="center"/>
              <w:textAlignment w:val="baseline"/>
              <w:rPr>
                <w:rFonts w:ascii="Arial" w:eastAsia="Verdana" w:hAnsi="Arial" w:cs="Arial"/>
                <w:color w:val="000000"/>
              </w:rPr>
            </w:pPr>
          </w:p>
          <w:p w14:paraId="65928DEA" w14:textId="77777777" w:rsidR="00333F3A" w:rsidRPr="00333F3A" w:rsidRDefault="00333F3A" w:rsidP="000C3007">
            <w:pPr>
              <w:numPr>
                <w:ilvl w:val="0"/>
                <w:numId w:val="26"/>
              </w:numPr>
              <w:suppressAutoHyphens/>
              <w:spacing w:after="0" w:line="240" w:lineRule="auto"/>
              <w:jc w:val="center"/>
              <w:textAlignment w:val="baseline"/>
              <w:rPr>
                <w:rFonts w:ascii="Arial" w:eastAsia="Verdana" w:hAnsi="Arial" w:cs="Arial"/>
                <w:color w:val="000000"/>
              </w:rPr>
            </w:pPr>
          </w:p>
          <w:p w14:paraId="425B42B8" w14:textId="77777777" w:rsidR="00333F3A" w:rsidRPr="00333F3A" w:rsidRDefault="00333F3A" w:rsidP="000C3007">
            <w:pPr>
              <w:numPr>
                <w:ilvl w:val="0"/>
                <w:numId w:val="26"/>
              </w:numPr>
              <w:suppressAutoHyphens/>
              <w:spacing w:after="0" w:line="240" w:lineRule="auto"/>
              <w:jc w:val="center"/>
              <w:textAlignment w:val="baseline"/>
              <w:rPr>
                <w:rFonts w:ascii="Arial" w:eastAsia="Verdana" w:hAnsi="Arial" w:cs="Arial"/>
                <w:color w:val="000000"/>
              </w:rPr>
            </w:pPr>
          </w:p>
          <w:p w14:paraId="421B5839" w14:textId="77777777" w:rsidR="00333F3A" w:rsidRPr="00333F3A" w:rsidRDefault="00333F3A" w:rsidP="000C3007">
            <w:pPr>
              <w:numPr>
                <w:ilvl w:val="0"/>
                <w:numId w:val="26"/>
              </w:numPr>
              <w:suppressAutoHyphens/>
              <w:spacing w:after="0" w:line="240" w:lineRule="auto"/>
              <w:jc w:val="center"/>
              <w:textAlignment w:val="baseline"/>
              <w:rPr>
                <w:rFonts w:ascii="Arial" w:eastAsia="Verdana" w:hAnsi="Arial" w:cs="Arial"/>
                <w:color w:val="000000"/>
              </w:rPr>
            </w:pPr>
          </w:p>
        </w:tc>
      </w:tr>
      <w:tr w:rsidR="00333F3A" w:rsidRPr="00333F3A" w14:paraId="35212E5B" w14:textId="77777777" w:rsidTr="00997BA1">
        <w:tc>
          <w:tcPr>
            <w:tcW w:w="3687" w:type="dxa"/>
            <w:tcBorders>
              <w:left w:val="single" w:sz="2" w:space="0" w:color="000001"/>
              <w:bottom w:val="single" w:sz="2" w:space="0" w:color="000001"/>
            </w:tcBorders>
            <w:shd w:val="clear" w:color="auto" w:fill="E6E6FF"/>
            <w:vAlign w:val="center"/>
          </w:tcPr>
          <w:p w14:paraId="5CA28A60" w14:textId="77777777" w:rsidR="00333F3A" w:rsidRPr="00333F3A" w:rsidRDefault="00333F3A" w:rsidP="000C3007">
            <w:pPr>
              <w:numPr>
                <w:ilvl w:val="0"/>
                <w:numId w:val="26"/>
              </w:numPr>
              <w:suppressAutoHyphens/>
              <w:spacing w:before="113" w:after="113" w:line="240" w:lineRule="auto"/>
              <w:ind w:left="0" w:firstLine="0"/>
              <w:jc w:val="center"/>
              <w:rPr>
                <w:rFonts w:ascii="Arial" w:hAnsi="Arial" w:cs="Arial"/>
              </w:rPr>
            </w:pPr>
            <w:r w:rsidRPr="00333F3A">
              <w:rPr>
                <w:rFonts w:ascii="Arial" w:eastAsia="Verdana" w:hAnsi="Arial" w:cs="Arial"/>
                <w:color w:val="000000"/>
              </w:rPr>
              <w:t>Miejscowość i data</w:t>
            </w:r>
          </w:p>
        </w:tc>
        <w:tc>
          <w:tcPr>
            <w:tcW w:w="5891" w:type="dxa"/>
            <w:tcBorders>
              <w:left w:val="single" w:sz="2" w:space="0" w:color="000001"/>
              <w:bottom w:val="single" w:sz="2" w:space="0" w:color="000001"/>
              <w:right w:val="single" w:sz="2" w:space="0" w:color="000001"/>
            </w:tcBorders>
            <w:vAlign w:val="center"/>
          </w:tcPr>
          <w:p w14:paraId="62A37DE2" w14:textId="77777777" w:rsidR="00333F3A" w:rsidRPr="00333F3A" w:rsidRDefault="00333F3A" w:rsidP="000C3007">
            <w:pPr>
              <w:numPr>
                <w:ilvl w:val="0"/>
                <w:numId w:val="26"/>
              </w:numPr>
              <w:suppressAutoHyphens/>
              <w:snapToGrid w:val="0"/>
              <w:spacing w:after="0" w:line="240" w:lineRule="auto"/>
              <w:jc w:val="center"/>
              <w:textAlignment w:val="baseline"/>
              <w:rPr>
                <w:rFonts w:ascii="Arial" w:hAnsi="Arial" w:cs="Arial"/>
              </w:rPr>
            </w:pPr>
          </w:p>
        </w:tc>
      </w:tr>
    </w:tbl>
    <w:p w14:paraId="54FC1813" w14:textId="77777777" w:rsidR="00333F3A" w:rsidRPr="00333F3A" w:rsidRDefault="00333F3A" w:rsidP="00333F3A">
      <w:pPr>
        <w:suppressAutoHyphens/>
        <w:spacing w:after="0"/>
        <w:contextualSpacing/>
        <w:jc w:val="both"/>
        <w:rPr>
          <w:rFonts w:ascii="Arial" w:eastAsia="Verdana" w:hAnsi="Arial" w:cs="Arial"/>
          <w:color w:val="000000"/>
        </w:rPr>
      </w:pPr>
    </w:p>
    <w:p w14:paraId="66346186" w14:textId="77777777" w:rsidR="00333F3A" w:rsidRPr="00333F3A" w:rsidRDefault="00333F3A" w:rsidP="00333F3A">
      <w:pPr>
        <w:pStyle w:val="Tekstpodstawowy"/>
        <w:jc w:val="right"/>
        <w:rPr>
          <w:rFonts w:eastAsia="Verdana" w:cs="Arial"/>
          <w:color w:val="000000"/>
          <w:sz w:val="22"/>
          <w:szCs w:val="22"/>
        </w:rPr>
      </w:pPr>
    </w:p>
    <w:p w14:paraId="5446A93D" w14:textId="755CB255" w:rsidR="00C672BE" w:rsidRPr="00AE7CC0" w:rsidRDefault="00C672BE" w:rsidP="00C672BE">
      <w:pPr>
        <w:jc w:val="center"/>
        <w:rPr>
          <w:rFonts w:ascii="Arial" w:hAnsi="Arial" w:cs="Arial"/>
          <w:color w:val="00B0F0"/>
          <w:sz w:val="24"/>
          <w:szCs w:val="24"/>
          <w:u w:val="single"/>
        </w:rPr>
      </w:pPr>
      <w:r w:rsidRPr="00D25D8A">
        <w:rPr>
          <w:rFonts w:ascii="Arial" w:hAnsi="Arial" w:cs="Arial"/>
          <w:color w:val="00B0F0"/>
          <w:sz w:val="24"/>
          <w:szCs w:val="24"/>
          <w:highlight w:val="yellow"/>
          <w:u w:val="single"/>
        </w:rPr>
        <w:t>Podpis należy złożyć pod rygorem nieważności w formie elektronicznej przy użyciu kwalifikowanego podpisu elektronicznego lub w postaci elektronicznej opatrzonej podpisem zaufanym lub podpisem osobistym.</w:t>
      </w:r>
    </w:p>
    <w:p w14:paraId="35D7719C" w14:textId="77777777" w:rsidR="00C672BE" w:rsidRPr="004C6B24" w:rsidRDefault="00C672BE" w:rsidP="00C672BE">
      <w:pPr>
        <w:rPr>
          <w:rFonts w:ascii="Arial" w:hAnsi="Arial" w:cs="Arial"/>
          <w:iCs/>
        </w:rPr>
      </w:pPr>
    </w:p>
    <w:p w14:paraId="5B0CAFD0" w14:textId="5F5F186F" w:rsidR="00C672BE" w:rsidRDefault="00C672BE">
      <w:pPr>
        <w:rPr>
          <w:rFonts w:ascii="Arial" w:hAnsi="Arial" w:cs="Arial"/>
          <w:iCs/>
        </w:rPr>
      </w:pPr>
      <w:r>
        <w:rPr>
          <w:rFonts w:ascii="Arial" w:hAnsi="Arial" w:cs="Arial"/>
          <w:iCs/>
        </w:rPr>
        <w:br w:type="page"/>
      </w:r>
    </w:p>
    <w:p w14:paraId="20489148" w14:textId="6D607D86" w:rsidR="00186EBE" w:rsidRPr="00333F3A" w:rsidRDefault="00186EBE" w:rsidP="00186EBE">
      <w:pPr>
        <w:pStyle w:val="Nagwek4"/>
        <w:numPr>
          <w:ilvl w:val="3"/>
          <w:numId w:val="25"/>
        </w:numPr>
        <w:tabs>
          <w:tab w:val="clear" w:pos="0"/>
        </w:tabs>
        <w:spacing w:before="0"/>
        <w:ind w:left="2127" w:hanging="720"/>
        <w:jc w:val="right"/>
        <w:rPr>
          <w:rFonts w:ascii="Arial" w:hAnsi="Arial" w:cs="Arial"/>
        </w:rPr>
      </w:pPr>
      <w:r w:rsidRPr="00333F3A">
        <w:rPr>
          <w:rFonts w:ascii="Arial" w:eastAsia="Verdana" w:hAnsi="Arial" w:cs="Arial"/>
          <w:b/>
          <w:bCs/>
          <w:i w:val="0"/>
          <w:iCs w:val="0"/>
          <w:color w:val="000000"/>
        </w:rPr>
        <w:lastRenderedPageBreak/>
        <w:t xml:space="preserve">Załącznik nr </w:t>
      </w:r>
      <w:r>
        <w:rPr>
          <w:rFonts w:ascii="Arial" w:eastAsia="Verdana" w:hAnsi="Arial" w:cs="Arial"/>
          <w:b/>
          <w:bCs/>
          <w:i w:val="0"/>
          <w:iCs w:val="0"/>
          <w:color w:val="000000"/>
          <w:kern w:val="2"/>
          <w:lang w:eastAsia="zh-CN" w:bidi="hi-IN"/>
        </w:rPr>
        <w:t>7</w:t>
      </w:r>
      <w:r w:rsidRPr="00333F3A">
        <w:rPr>
          <w:rFonts w:ascii="Arial" w:eastAsia="Verdana" w:hAnsi="Arial" w:cs="Arial"/>
          <w:b/>
          <w:bCs/>
          <w:i w:val="0"/>
          <w:iCs w:val="0"/>
          <w:color w:val="000000"/>
        </w:rPr>
        <w:t xml:space="preserve"> do SIWZ</w:t>
      </w:r>
    </w:p>
    <w:p w14:paraId="1AFA36C6" w14:textId="77777777" w:rsidR="00186EBE" w:rsidRPr="00333F3A" w:rsidRDefault="00186EBE" w:rsidP="00186EBE">
      <w:pPr>
        <w:pStyle w:val="Legenda2"/>
        <w:spacing w:before="0" w:after="0"/>
        <w:jc w:val="right"/>
        <w:rPr>
          <w:rFonts w:cs="Arial"/>
        </w:rPr>
      </w:pPr>
    </w:p>
    <w:p w14:paraId="0C140593" w14:textId="5A79CE86" w:rsidR="00186EBE" w:rsidRPr="000C3007" w:rsidRDefault="00186EBE" w:rsidP="00186EBE">
      <w:pPr>
        <w:spacing w:after="0"/>
        <w:jc w:val="center"/>
        <w:rPr>
          <w:rFonts w:ascii="Arial" w:hAnsi="Arial" w:cs="Arial"/>
          <w:b/>
          <w:bCs/>
        </w:rPr>
      </w:pPr>
      <w:r w:rsidRPr="00333F3A">
        <w:rPr>
          <w:rFonts w:ascii="Arial" w:eastAsia="Verdana" w:hAnsi="Arial" w:cs="Arial"/>
          <w:b/>
          <w:color w:val="000000"/>
        </w:rPr>
        <w:t xml:space="preserve">WYKAZ </w:t>
      </w:r>
      <w:r w:rsidRPr="000C3007">
        <w:rPr>
          <w:rFonts w:ascii="Arial" w:hAnsi="Arial" w:cs="Arial"/>
          <w:b/>
          <w:bCs/>
        </w:rPr>
        <w:t>OSÓB I PODMIOTÓW, KTÓRE BĘDĄ UCZESTNICZYĆ W WYKONYWANIU</w:t>
      </w:r>
      <w:r w:rsidRPr="00186EBE">
        <w:rPr>
          <w:rFonts w:ascii="Arial" w:hAnsi="Arial" w:cs="Arial"/>
          <w:b/>
          <w:bCs/>
        </w:rPr>
        <w:t xml:space="preserve"> </w:t>
      </w:r>
      <w:r w:rsidRPr="000C3007">
        <w:rPr>
          <w:rFonts w:ascii="Arial" w:hAnsi="Arial" w:cs="Arial"/>
          <w:b/>
          <w:bCs/>
        </w:rPr>
        <w:t>ZAMÓWIENIA</w:t>
      </w:r>
      <w:r w:rsidRPr="00186EBE">
        <w:rPr>
          <w:rFonts w:ascii="Arial" w:eastAsia="Verdana" w:hAnsi="Arial" w:cs="Arial"/>
          <w:b/>
          <w:bCs/>
          <w:color w:val="000000"/>
        </w:rPr>
        <w:t xml:space="preserve"> </w:t>
      </w:r>
    </w:p>
    <w:p w14:paraId="7726A25B" w14:textId="77777777" w:rsidR="00186EBE" w:rsidRPr="00333F3A" w:rsidRDefault="00186EBE" w:rsidP="00186EBE">
      <w:pPr>
        <w:jc w:val="center"/>
        <w:rPr>
          <w:rFonts w:ascii="Arial" w:eastAsia="Verdana" w:hAnsi="Arial" w:cs="Arial"/>
          <w:color w:val="00000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88"/>
        <w:gridCol w:w="6152"/>
      </w:tblGrid>
      <w:tr w:rsidR="00186EBE" w:rsidRPr="00333F3A" w14:paraId="7B1C7B90" w14:textId="77777777" w:rsidTr="004B1AA6">
        <w:tc>
          <w:tcPr>
            <w:tcW w:w="3288" w:type="dxa"/>
            <w:tcBorders>
              <w:top w:val="single" w:sz="2" w:space="0" w:color="000000"/>
              <w:left w:val="single" w:sz="2" w:space="0" w:color="000000"/>
              <w:bottom w:val="single" w:sz="2" w:space="0" w:color="000000"/>
            </w:tcBorders>
            <w:shd w:val="clear" w:color="auto" w:fill="E6E6FF"/>
          </w:tcPr>
          <w:p w14:paraId="202F619D" w14:textId="77777777" w:rsidR="00186EBE" w:rsidRPr="00333F3A" w:rsidRDefault="00186EBE" w:rsidP="004B1AA6">
            <w:pPr>
              <w:pStyle w:val="Stopka"/>
              <w:suppressLineNumbers/>
              <w:suppressAutoHyphens/>
              <w:rPr>
                <w:rFonts w:ascii="Arial" w:hAnsi="Arial" w:cs="Arial"/>
              </w:rPr>
            </w:pPr>
            <w:r w:rsidRPr="00333F3A">
              <w:rPr>
                <w:rFonts w:ascii="Arial" w:hAnsi="Arial" w:cs="Arial"/>
              </w:rPr>
              <w:t>Nazwa zamówienia</w:t>
            </w:r>
          </w:p>
        </w:tc>
        <w:tc>
          <w:tcPr>
            <w:tcW w:w="6152" w:type="dxa"/>
            <w:tcBorders>
              <w:top w:val="single" w:sz="2" w:space="0" w:color="000000"/>
              <w:left w:val="single" w:sz="2" w:space="0" w:color="000000"/>
              <w:bottom w:val="single" w:sz="2" w:space="0" w:color="000000"/>
              <w:right w:val="single" w:sz="2" w:space="0" w:color="000000"/>
            </w:tcBorders>
          </w:tcPr>
          <w:p w14:paraId="54C094E2" w14:textId="1B5EDD37" w:rsidR="00186EBE" w:rsidRPr="007A408C" w:rsidRDefault="00FA6A4C" w:rsidP="007A408C">
            <w:pPr>
              <w:pStyle w:val="Stopka"/>
              <w:jc w:val="center"/>
              <w:rPr>
                <w:rFonts w:ascii="Arial" w:hAnsi="Arial" w:cs="Arial"/>
                <w:strike/>
              </w:rPr>
            </w:pPr>
            <w:r w:rsidRPr="00A33852">
              <w:rPr>
                <w:rFonts w:ascii="Calibri" w:hAnsi="Calibri" w:cs="Calibri"/>
                <w:b/>
                <w:bCs/>
                <w:i/>
                <w:iCs/>
                <w:kern w:val="1"/>
                <w:sz w:val="24"/>
              </w:rPr>
              <w:t xml:space="preserve">Wykonanie modelowania hydraulicznego oraz dobór agregatów głębinowych na podstawie wyników modelowania dla 17 studni głębinowych na ujęciu wody podziemnej „Wydrzany” w Świnoujściu </w:t>
            </w:r>
          </w:p>
        </w:tc>
      </w:tr>
      <w:tr w:rsidR="00186EBE" w:rsidRPr="00333F3A" w14:paraId="7435AA7F" w14:textId="77777777" w:rsidTr="004B1AA6">
        <w:tc>
          <w:tcPr>
            <w:tcW w:w="3288" w:type="dxa"/>
            <w:tcBorders>
              <w:left w:val="single" w:sz="2" w:space="0" w:color="000000"/>
              <w:bottom w:val="single" w:sz="2" w:space="0" w:color="000000"/>
            </w:tcBorders>
            <w:shd w:val="clear" w:color="auto" w:fill="E6E6FF"/>
          </w:tcPr>
          <w:p w14:paraId="0EBD3EDF" w14:textId="77777777" w:rsidR="00186EBE" w:rsidRPr="00333F3A" w:rsidRDefault="00186EBE" w:rsidP="004B1AA6">
            <w:pPr>
              <w:pStyle w:val="Stopka"/>
              <w:suppressLineNumbers/>
              <w:suppressAutoHyphens/>
              <w:rPr>
                <w:rFonts w:ascii="Arial" w:hAnsi="Arial" w:cs="Arial"/>
              </w:rPr>
            </w:pPr>
            <w:r w:rsidRPr="00333F3A">
              <w:rPr>
                <w:rFonts w:ascii="Arial" w:hAnsi="Arial" w:cs="Arial"/>
              </w:rPr>
              <w:t>Nazwa i adres Zamawiającego</w:t>
            </w:r>
          </w:p>
        </w:tc>
        <w:tc>
          <w:tcPr>
            <w:tcW w:w="6152" w:type="dxa"/>
            <w:tcBorders>
              <w:left w:val="single" w:sz="2" w:space="0" w:color="000000"/>
              <w:bottom w:val="single" w:sz="2" w:space="0" w:color="000000"/>
              <w:right w:val="single" w:sz="2" w:space="0" w:color="000000"/>
            </w:tcBorders>
          </w:tcPr>
          <w:p w14:paraId="0D21B8B9" w14:textId="77777777" w:rsidR="00186EBE" w:rsidRPr="004C6B24" w:rsidRDefault="00186EBE" w:rsidP="004B1AA6">
            <w:pPr>
              <w:pStyle w:val="Zawartotabeli"/>
              <w:rPr>
                <w:rFonts w:cs="Arial"/>
              </w:rPr>
            </w:pPr>
            <w:r w:rsidRPr="004C6B24">
              <w:rPr>
                <w:rFonts w:cs="Arial"/>
              </w:rPr>
              <w:t xml:space="preserve">Zakład Wodociągów i Kanalizacji Spółka z o.o. </w:t>
            </w:r>
          </w:p>
          <w:p w14:paraId="61B83E2A" w14:textId="77777777" w:rsidR="00186EBE" w:rsidRPr="00333F3A" w:rsidRDefault="00186EBE" w:rsidP="004B1AA6">
            <w:pPr>
              <w:snapToGrid w:val="0"/>
              <w:rPr>
                <w:rFonts w:ascii="Arial" w:hAnsi="Arial" w:cs="Arial"/>
              </w:rPr>
            </w:pPr>
            <w:r w:rsidRPr="004C6B24">
              <w:rPr>
                <w:rFonts w:ascii="Arial" w:hAnsi="Arial" w:cs="Arial"/>
              </w:rPr>
              <w:t>ul. Kołłątaja 4, 72-600 Świnoujście</w:t>
            </w:r>
          </w:p>
        </w:tc>
      </w:tr>
      <w:tr w:rsidR="00186EBE" w:rsidRPr="00333F3A" w14:paraId="072225F1" w14:textId="77777777" w:rsidTr="004B1AA6">
        <w:tc>
          <w:tcPr>
            <w:tcW w:w="3288" w:type="dxa"/>
            <w:tcBorders>
              <w:left w:val="single" w:sz="2" w:space="0" w:color="000000"/>
              <w:bottom w:val="single" w:sz="2" w:space="0" w:color="000000"/>
            </w:tcBorders>
            <w:shd w:val="clear" w:color="auto" w:fill="E6E6FF"/>
          </w:tcPr>
          <w:p w14:paraId="49DAB0CA" w14:textId="77777777" w:rsidR="00186EBE" w:rsidRPr="00333F3A" w:rsidRDefault="00186EBE" w:rsidP="004B1AA6">
            <w:pPr>
              <w:pStyle w:val="Stopka"/>
              <w:suppressLineNumbers/>
              <w:suppressAutoHyphens/>
              <w:snapToGrid w:val="0"/>
              <w:rPr>
                <w:rFonts w:ascii="Arial" w:hAnsi="Arial" w:cs="Arial"/>
              </w:rPr>
            </w:pPr>
            <w:r w:rsidRPr="00333F3A">
              <w:rPr>
                <w:rFonts w:ascii="Arial" w:hAnsi="Arial" w:cs="Arial"/>
                <w:lang w:eastAsia="pl-PL" w:bidi="pl-PL"/>
              </w:rPr>
              <w:t>Nazwa i adres Wykonawcy składającego oświadczenie*</w:t>
            </w:r>
          </w:p>
        </w:tc>
        <w:tc>
          <w:tcPr>
            <w:tcW w:w="6152" w:type="dxa"/>
            <w:tcBorders>
              <w:left w:val="single" w:sz="2" w:space="0" w:color="000000"/>
              <w:bottom w:val="single" w:sz="2" w:space="0" w:color="000000"/>
              <w:right w:val="single" w:sz="2" w:space="0" w:color="000000"/>
            </w:tcBorders>
          </w:tcPr>
          <w:p w14:paraId="65BD0986" w14:textId="77777777" w:rsidR="00186EBE" w:rsidRPr="00333F3A" w:rsidRDefault="00186EBE" w:rsidP="004B1AA6">
            <w:pPr>
              <w:snapToGrid w:val="0"/>
              <w:spacing w:line="240" w:lineRule="auto"/>
              <w:jc w:val="center"/>
              <w:rPr>
                <w:rFonts w:ascii="Arial" w:eastAsia="Arial" w:hAnsi="Arial" w:cs="Arial"/>
                <w:lang w:eastAsia="pl-PL" w:bidi="pl-PL"/>
              </w:rPr>
            </w:pPr>
          </w:p>
          <w:p w14:paraId="20235936" w14:textId="77777777" w:rsidR="00186EBE" w:rsidRPr="00333F3A" w:rsidRDefault="00186EBE" w:rsidP="004B1AA6">
            <w:pPr>
              <w:snapToGrid w:val="0"/>
              <w:spacing w:line="240" w:lineRule="auto"/>
              <w:jc w:val="center"/>
              <w:rPr>
                <w:rFonts w:ascii="Arial" w:eastAsia="Arial" w:hAnsi="Arial" w:cs="Arial"/>
                <w:lang w:eastAsia="pl-PL" w:bidi="pl-PL"/>
              </w:rPr>
            </w:pPr>
          </w:p>
        </w:tc>
      </w:tr>
    </w:tbl>
    <w:p w14:paraId="4416404E" w14:textId="77777777" w:rsidR="00186EBE" w:rsidRPr="00333F3A" w:rsidRDefault="00186EBE" w:rsidP="00186EBE">
      <w:pPr>
        <w:spacing w:before="57" w:after="0"/>
        <w:jc w:val="both"/>
        <w:rPr>
          <w:rFonts w:ascii="Arial" w:hAnsi="Arial" w:cs="Arial"/>
        </w:rPr>
      </w:pPr>
      <w:r w:rsidRPr="00333F3A">
        <w:rPr>
          <w:rFonts w:ascii="Arial" w:eastAsia="Verdana" w:hAnsi="Arial" w:cs="Arial"/>
          <w:b/>
          <w:bCs/>
          <w:color w:val="000000"/>
        </w:rPr>
        <w:t>*</w:t>
      </w:r>
      <w:r w:rsidRPr="00333F3A">
        <w:rPr>
          <w:rFonts w:ascii="Arial" w:eastAsia="Verdana" w:hAnsi="Arial" w:cs="Arial"/>
          <w:color w:val="000000"/>
          <w:sz w:val="16"/>
          <w:szCs w:val="16"/>
          <w:lang w:eastAsia="pl-PL" w:bidi="pl-PL"/>
        </w:rPr>
        <w:t xml:space="preserve">W przypadku wykonawców wspólnie ubiegających się o udzielenie zamówienia, niniejsze oświadczenie składają ci wykonawcy, którzy wykonali </w:t>
      </w:r>
      <w:r w:rsidRPr="00333F3A">
        <w:rPr>
          <w:rFonts w:ascii="Arial" w:eastAsia="Verdana" w:hAnsi="Arial" w:cs="Arial"/>
          <w:color w:val="000000"/>
          <w:kern w:val="2"/>
          <w:sz w:val="16"/>
          <w:szCs w:val="16"/>
          <w:lang w:eastAsia="pl-PL" w:bidi="pl-PL"/>
        </w:rPr>
        <w:t>wskazane niżej zamówienia</w:t>
      </w:r>
    </w:p>
    <w:p w14:paraId="24ADBB31" w14:textId="77777777" w:rsidR="00186EBE" w:rsidRPr="00333F3A" w:rsidRDefault="00186EBE" w:rsidP="00186EBE">
      <w:pPr>
        <w:jc w:val="both"/>
        <w:rPr>
          <w:rFonts w:ascii="Arial" w:hAnsi="Arial" w:cs="Arial"/>
          <w:color w:val="000000"/>
        </w:rPr>
      </w:pPr>
    </w:p>
    <w:p w14:paraId="37F30BE3" w14:textId="77777777" w:rsidR="00186EBE" w:rsidRPr="00333F3A" w:rsidRDefault="00186EBE" w:rsidP="00186EBE">
      <w:pPr>
        <w:rPr>
          <w:rFonts w:ascii="Arial" w:hAnsi="Arial" w:cs="Arial"/>
        </w:rPr>
      </w:pPr>
      <w:r w:rsidRPr="00333F3A">
        <w:rPr>
          <w:rFonts w:ascii="Arial" w:eastAsia="Verdana" w:hAnsi="Arial" w:cs="Arial"/>
          <w:b/>
          <w:color w:val="000000"/>
        </w:rPr>
        <w:t>Oświadczam, że:</w:t>
      </w:r>
      <w:r w:rsidRPr="00333F3A">
        <w:rPr>
          <w:rFonts w:ascii="Arial" w:eastAsia="Verdana" w:hAnsi="Arial" w:cs="Arial"/>
          <w:color w:val="000000"/>
        </w:rPr>
        <w:t xml:space="preserve"> </w:t>
      </w:r>
    </w:p>
    <w:p w14:paraId="2C8517C5" w14:textId="4866BB4E" w:rsidR="00186EBE" w:rsidRPr="000C3007" w:rsidRDefault="00186EBE" w:rsidP="000C3007">
      <w:pPr>
        <w:jc w:val="both"/>
        <w:rPr>
          <w:rFonts w:ascii="Arial" w:hAnsi="Arial" w:cs="Arial"/>
          <w:color w:val="000000"/>
          <w:lang w:eastAsia="pl-PL"/>
        </w:rPr>
      </w:pPr>
      <w:r w:rsidRPr="000C3007">
        <w:rPr>
          <w:rFonts w:ascii="Arial" w:hAnsi="Arial" w:cs="Arial"/>
        </w:rPr>
        <w:t>dysponuj</w:t>
      </w:r>
      <w:r>
        <w:rPr>
          <w:rFonts w:ascii="Arial" w:hAnsi="Arial" w:cs="Arial"/>
        </w:rPr>
        <w:t>ę</w:t>
      </w:r>
      <w:r w:rsidRPr="000C3007">
        <w:rPr>
          <w:rFonts w:ascii="Arial" w:hAnsi="Arial" w:cs="Arial"/>
        </w:rPr>
        <w:t xml:space="preserve"> lub będ</w:t>
      </w:r>
      <w:r>
        <w:rPr>
          <w:rFonts w:ascii="Arial" w:hAnsi="Arial" w:cs="Arial"/>
        </w:rPr>
        <w:t>ę</w:t>
      </w:r>
      <w:r w:rsidRPr="000C3007">
        <w:rPr>
          <w:rFonts w:ascii="Arial" w:hAnsi="Arial" w:cs="Arial"/>
        </w:rPr>
        <w:t xml:space="preserve"> dysponował  co najmniej 1 osobą (uczestniczącą w wykonaniu zamówienia) o odpowiednich kwalifikacjach, niezbędnych do prawidłowej realizacji przedmiotu zamówienia, </w:t>
      </w:r>
      <w:r w:rsidRPr="000C3007">
        <w:rPr>
          <w:rFonts w:ascii="Arial" w:hAnsi="Arial" w:cs="Arial"/>
          <w:color w:val="000000"/>
          <w:lang w:eastAsia="pl-PL"/>
        </w:rPr>
        <w:t xml:space="preserve">tj.: </w:t>
      </w:r>
      <w:r w:rsidRPr="000C3007">
        <w:rPr>
          <w:rFonts w:ascii="Arial" w:hAnsi="Arial" w:cs="Arial"/>
        </w:rPr>
        <w:t xml:space="preserve">posiadającą uprawnienia budowlane </w:t>
      </w:r>
      <w:r w:rsidR="00FA6A4C">
        <w:rPr>
          <w:rFonts w:ascii="Arial" w:hAnsi="Arial" w:cs="Arial"/>
        </w:rPr>
        <w:t xml:space="preserve">bez ograniczeń </w:t>
      </w:r>
      <w:r w:rsidRPr="000C3007">
        <w:rPr>
          <w:rFonts w:ascii="Arial" w:hAnsi="Arial" w:cs="Arial"/>
        </w:rPr>
        <w:t>do projektowania robót budowlanych w specjalności instalacyjnej w zakresie sieci, instalacji i urządzeń cieplnych, wentylacyjnych, gazowych, wodociągowych i kanalizacyjnych</w:t>
      </w:r>
    </w:p>
    <w:tbl>
      <w:tblPr>
        <w:tblW w:w="5476"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
        <w:gridCol w:w="1706"/>
        <w:gridCol w:w="1413"/>
        <w:gridCol w:w="1447"/>
        <w:gridCol w:w="1548"/>
        <w:gridCol w:w="2267"/>
        <w:gridCol w:w="1611"/>
      </w:tblGrid>
      <w:tr w:rsidR="00FA6A4C" w:rsidRPr="003C2CFA" w14:paraId="640A7AD1" w14:textId="610B7B15" w:rsidTr="007A408C">
        <w:tc>
          <w:tcPr>
            <w:tcW w:w="262" w:type="pct"/>
            <w:shd w:val="clear" w:color="auto" w:fill="CCCCFF"/>
            <w:vAlign w:val="center"/>
          </w:tcPr>
          <w:p w14:paraId="650636A3" w14:textId="77777777" w:rsidR="000C3007" w:rsidRPr="00435810" w:rsidRDefault="000C3007" w:rsidP="004B1AA6">
            <w:pPr>
              <w:jc w:val="center"/>
              <w:rPr>
                <w:rFonts w:ascii="Arial" w:hAnsi="Arial" w:cs="Arial"/>
                <w:b/>
                <w:bCs/>
                <w:sz w:val="18"/>
                <w:szCs w:val="18"/>
              </w:rPr>
            </w:pPr>
            <w:r w:rsidRPr="00435810">
              <w:rPr>
                <w:rFonts w:ascii="Arial" w:hAnsi="Arial" w:cs="Arial"/>
                <w:b/>
                <w:bCs/>
                <w:sz w:val="18"/>
                <w:szCs w:val="18"/>
              </w:rPr>
              <w:t>L.p.</w:t>
            </w:r>
          </w:p>
        </w:tc>
        <w:tc>
          <w:tcPr>
            <w:tcW w:w="809" w:type="pct"/>
            <w:shd w:val="clear" w:color="auto" w:fill="CCCCFF"/>
            <w:vAlign w:val="center"/>
          </w:tcPr>
          <w:p w14:paraId="3A6AFE61" w14:textId="4701DB13" w:rsidR="000C3007" w:rsidRPr="00435810" w:rsidRDefault="000C3007" w:rsidP="004B1AA6">
            <w:pPr>
              <w:jc w:val="center"/>
              <w:rPr>
                <w:rFonts w:ascii="Arial" w:hAnsi="Arial" w:cs="Arial"/>
                <w:b/>
                <w:bCs/>
                <w:sz w:val="18"/>
                <w:szCs w:val="18"/>
              </w:rPr>
            </w:pPr>
            <w:r>
              <w:rPr>
                <w:rFonts w:ascii="Arial" w:hAnsi="Arial" w:cs="Arial"/>
                <w:b/>
                <w:bCs/>
                <w:sz w:val="18"/>
                <w:szCs w:val="18"/>
              </w:rPr>
              <w:t>Imię i nazwisko</w:t>
            </w:r>
          </w:p>
        </w:tc>
        <w:tc>
          <w:tcPr>
            <w:tcW w:w="670" w:type="pct"/>
            <w:shd w:val="clear" w:color="auto" w:fill="CCCCFF"/>
            <w:vAlign w:val="center"/>
          </w:tcPr>
          <w:p w14:paraId="35ADB00C" w14:textId="2635840C" w:rsidR="000C3007" w:rsidRPr="00435810" w:rsidRDefault="000C3007" w:rsidP="004B1AA6">
            <w:pPr>
              <w:jc w:val="center"/>
              <w:rPr>
                <w:rFonts w:ascii="Arial" w:hAnsi="Arial" w:cs="Arial"/>
                <w:b/>
                <w:bCs/>
                <w:sz w:val="18"/>
                <w:szCs w:val="18"/>
              </w:rPr>
            </w:pPr>
            <w:r>
              <w:rPr>
                <w:rFonts w:ascii="Arial" w:hAnsi="Arial" w:cs="Arial"/>
                <w:b/>
                <w:bCs/>
                <w:sz w:val="18"/>
                <w:szCs w:val="18"/>
              </w:rPr>
              <w:t>Zakres czynności</w:t>
            </w:r>
            <w:r w:rsidRPr="00435810">
              <w:rPr>
                <w:rFonts w:ascii="Arial" w:hAnsi="Arial" w:cs="Arial"/>
                <w:b/>
                <w:bCs/>
                <w:sz w:val="18"/>
                <w:szCs w:val="18"/>
              </w:rPr>
              <w:t xml:space="preserve">  </w:t>
            </w:r>
          </w:p>
        </w:tc>
        <w:tc>
          <w:tcPr>
            <w:tcW w:w="686" w:type="pct"/>
            <w:shd w:val="clear" w:color="auto" w:fill="CCCCFF"/>
            <w:vAlign w:val="center"/>
          </w:tcPr>
          <w:p w14:paraId="634789E9" w14:textId="619DAB32" w:rsidR="000C3007" w:rsidRPr="00435810" w:rsidRDefault="000C3007" w:rsidP="004B1AA6">
            <w:pPr>
              <w:jc w:val="center"/>
              <w:rPr>
                <w:rFonts w:ascii="Arial" w:hAnsi="Arial" w:cs="Arial"/>
                <w:b/>
                <w:bCs/>
                <w:sz w:val="18"/>
                <w:szCs w:val="18"/>
              </w:rPr>
            </w:pPr>
            <w:r>
              <w:rPr>
                <w:rFonts w:ascii="Arial" w:hAnsi="Arial" w:cs="Arial"/>
                <w:b/>
                <w:bCs/>
                <w:sz w:val="18"/>
                <w:szCs w:val="18"/>
              </w:rPr>
              <w:t>Wykształcenie</w:t>
            </w:r>
          </w:p>
        </w:tc>
        <w:tc>
          <w:tcPr>
            <w:tcW w:w="734" w:type="pct"/>
            <w:shd w:val="clear" w:color="auto" w:fill="CCCCFF"/>
            <w:vAlign w:val="center"/>
          </w:tcPr>
          <w:p w14:paraId="3105D2E1" w14:textId="77777777" w:rsidR="000C3007" w:rsidRDefault="000C3007" w:rsidP="004B1AA6">
            <w:pPr>
              <w:jc w:val="center"/>
              <w:rPr>
                <w:rFonts w:ascii="Arial" w:hAnsi="Arial" w:cs="Arial"/>
                <w:b/>
                <w:bCs/>
                <w:sz w:val="18"/>
                <w:szCs w:val="18"/>
              </w:rPr>
            </w:pPr>
          </w:p>
          <w:p w14:paraId="0CDE4BDA" w14:textId="213F340C" w:rsidR="000C3007" w:rsidRPr="00435810" w:rsidRDefault="000C3007" w:rsidP="000C3007">
            <w:pPr>
              <w:jc w:val="center"/>
              <w:rPr>
                <w:rFonts w:ascii="Arial" w:hAnsi="Arial" w:cs="Arial"/>
                <w:b/>
                <w:bCs/>
                <w:sz w:val="18"/>
                <w:szCs w:val="18"/>
              </w:rPr>
            </w:pPr>
            <w:r>
              <w:rPr>
                <w:rFonts w:ascii="Arial" w:hAnsi="Arial" w:cs="Arial"/>
                <w:b/>
                <w:bCs/>
                <w:sz w:val="18"/>
                <w:szCs w:val="18"/>
              </w:rPr>
              <w:t>Doświadczenie</w:t>
            </w:r>
          </w:p>
        </w:tc>
        <w:tc>
          <w:tcPr>
            <w:tcW w:w="1075" w:type="pct"/>
            <w:shd w:val="clear" w:color="auto" w:fill="CCCCFF"/>
            <w:vAlign w:val="center"/>
          </w:tcPr>
          <w:p w14:paraId="4710A158" w14:textId="13A8903D" w:rsidR="000C3007" w:rsidRPr="00435810" w:rsidRDefault="000C3007" w:rsidP="004B1AA6">
            <w:pPr>
              <w:jc w:val="center"/>
              <w:rPr>
                <w:rFonts w:ascii="Arial" w:hAnsi="Arial" w:cs="Arial"/>
                <w:b/>
                <w:bCs/>
                <w:sz w:val="18"/>
                <w:szCs w:val="18"/>
              </w:rPr>
            </w:pPr>
            <w:r>
              <w:rPr>
                <w:rFonts w:ascii="Arial" w:hAnsi="Arial" w:cs="Arial"/>
                <w:b/>
                <w:bCs/>
                <w:sz w:val="18"/>
                <w:szCs w:val="18"/>
              </w:rPr>
              <w:t>Kwalifikacje zawodowe/Uprawnienia</w:t>
            </w:r>
          </w:p>
        </w:tc>
        <w:tc>
          <w:tcPr>
            <w:tcW w:w="765" w:type="pct"/>
            <w:shd w:val="clear" w:color="auto" w:fill="CCCCFF"/>
          </w:tcPr>
          <w:p w14:paraId="107DC0C1" w14:textId="62977F11" w:rsidR="000C3007" w:rsidRPr="000C3007" w:rsidRDefault="000C3007" w:rsidP="004B1AA6">
            <w:pPr>
              <w:jc w:val="center"/>
              <w:rPr>
                <w:rFonts w:ascii="Arial" w:hAnsi="Arial" w:cs="Arial"/>
                <w:b/>
                <w:bCs/>
                <w:sz w:val="18"/>
                <w:szCs w:val="18"/>
              </w:rPr>
            </w:pPr>
            <w:r w:rsidRPr="000C3007">
              <w:rPr>
                <w:rFonts w:ascii="Arial" w:hAnsi="Arial" w:cs="Arial"/>
                <w:b/>
                <w:bCs/>
                <w:sz w:val="18"/>
                <w:szCs w:val="18"/>
              </w:rPr>
              <w:t>Podstawa dysponowania osobami wykonującymi zamówienie</w:t>
            </w:r>
          </w:p>
        </w:tc>
      </w:tr>
      <w:tr w:rsidR="00FA6A4C" w:rsidRPr="003C2CFA" w14:paraId="6BB6F8B6" w14:textId="435863B6" w:rsidTr="007A408C">
        <w:tc>
          <w:tcPr>
            <w:tcW w:w="262" w:type="pct"/>
            <w:vAlign w:val="center"/>
          </w:tcPr>
          <w:p w14:paraId="01169991" w14:textId="77777777" w:rsidR="000C3007" w:rsidRPr="003C2CFA" w:rsidRDefault="000C3007" w:rsidP="004B1AA6">
            <w:pPr>
              <w:spacing w:before="120" w:line="312" w:lineRule="auto"/>
              <w:rPr>
                <w:rFonts w:cs="Arial"/>
              </w:rPr>
            </w:pPr>
          </w:p>
        </w:tc>
        <w:tc>
          <w:tcPr>
            <w:tcW w:w="809" w:type="pct"/>
            <w:vAlign w:val="center"/>
          </w:tcPr>
          <w:p w14:paraId="5B0E09E5" w14:textId="77777777" w:rsidR="000C3007" w:rsidRPr="003C2CFA" w:rsidRDefault="000C3007" w:rsidP="004B1AA6">
            <w:pPr>
              <w:spacing w:before="120" w:line="312" w:lineRule="auto"/>
              <w:rPr>
                <w:rFonts w:cs="Arial"/>
              </w:rPr>
            </w:pPr>
          </w:p>
        </w:tc>
        <w:tc>
          <w:tcPr>
            <w:tcW w:w="670" w:type="pct"/>
            <w:vAlign w:val="center"/>
          </w:tcPr>
          <w:p w14:paraId="449E7534" w14:textId="77777777" w:rsidR="000C3007" w:rsidRPr="003C2CFA" w:rsidRDefault="000C3007" w:rsidP="004B1AA6">
            <w:pPr>
              <w:spacing w:before="120" w:line="312" w:lineRule="auto"/>
              <w:rPr>
                <w:rFonts w:cs="Arial"/>
              </w:rPr>
            </w:pPr>
          </w:p>
        </w:tc>
        <w:tc>
          <w:tcPr>
            <w:tcW w:w="686" w:type="pct"/>
            <w:vAlign w:val="center"/>
          </w:tcPr>
          <w:p w14:paraId="0E03171F" w14:textId="77777777" w:rsidR="000C3007" w:rsidRPr="003C2CFA" w:rsidRDefault="000C3007" w:rsidP="004B1AA6">
            <w:pPr>
              <w:spacing w:before="120" w:line="312" w:lineRule="auto"/>
              <w:rPr>
                <w:rFonts w:cs="Arial"/>
              </w:rPr>
            </w:pPr>
          </w:p>
        </w:tc>
        <w:tc>
          <w:tcPr>
            <w:tcW w:w="734" w:type="pct"/>
            <w:vAlign w:val="center"/>
          </w:tcPr>
          <w:p w14:paraId="279AC1D3" w14:textId="77777777" w:rsidR="000C3007" w:rsidRPr="003C2CFA" w:rsidRDefault="000C3007" w:rsidP="004B1AA6">
            <w:pPr>
              <w:spacing w:before="120" w:line="312" w:lineRule="auto"/>
              <w:rPr>
                <w:rFonts w:cs="Arial"/>
              </w:rPr>
            </w:pPr>
          </w:p>
        </w:tc>
        <w:tc>
          <w:tcPr>
            <w:tcW w:w="1075" w:type="pct"/>
            <w:vAlign w:val="center"/>
          </w:tcPr>
          <w:p w14:paraId="770A9304" w14:textId="77777777" w:rsidR="000C3007" w:rsidRPr="003C2CFA" w:rsidRDefault="000C3007" w:rsidP="004B1AA6">
            <w:pPr>
              <w:spacing w:before="120" w:line="312" w:lineRule="auto"/>
              <w:rPr>
                <w:rFonts w:cs="Arial"/>
              </w:rPr>
            </w:pPr>
          </w:p>
        </w:tc>
        <w:tc>
          <w:tcPr>
            <w:tcW w:w="765" w:type="pct"/>
          </w:tcPr>
          <w:p w14:paraId="30F60E6A" w14:textId="77777777" w:rsidR="000C3007" w:rsidRPr="003C2CFA" w:rsidRDefault="000C3007" w:rsidP="004B1AA6">
            <w:pPr>
              <w:spacing w:before="120" w:line="312" w:lineRule="auto"/>
              <w:rPr>
                <w:rFonts w:cs="Arial"/>
              </w:rPr>
            </w:pPr>
          </w:p>
        </w:tc>
      </w:tr>
      <w:tr w:rsidR="00FA6A4C" w:rsidRPr="003C2CFA" w14:paraId="14247C67" w14:textId="6A93D56B" w:rsidTr="007A408C">
        <w:tc>
          <w:tcPr>
            <w:tcW w:w="262" w:type="pct"/>
            <w:vAlign w:val="center"/>
          </w:tcPr>
          <w:p w14:paraId="65704C7C" w14:textId="77777777" w:rsidR="000C3007" w:rsidRPr="003C2CFA" w:rsidRDefault="000C3007" w:rsidP="004B1AA6">
            <w:pPr>
              <w:spacing w:before="120" w:line="312" w:lineRule="auto"/>
              <w:rPr>
                <w:rFonts w:cs="Arial"/>
              </w:rPr>
            </w:pPr>
          </w:p>
        </w:tc>
        <w:tc>
          <w:tcPr>
            <w:tcW w:w="809" w:type="pct"/>
            <w:vAlign w:val="center"/>
          </w:tcPr>
          <w:p w14:paraId="20332051" w14:textId="77777777" w:rsidR="000C3007" w:rsidRPr="003C2CFA" w:rsidRDefault="000C3007" w:rsidP="004B1AA6">
            <w:pPr>
              <w:spacing w:before="120" w:line="312" w:lineRule="auto"/>
              <w:rPr>
                <w:rFonts w:cs="Arial"/>
              </w:rPr>
            </w:pPr>
          </w:p>
        </w:tc>
        <w:tc>
          <w:tcPr>
            <w:tcW w:w="670" w:type="pct"/>
            <w:vAlign w:val="center"/>
          </w:tcPr>
          <w:p w14:paraId="646B9326" w14:textId="77777777" w:rsidR="000C3007" w:rsidRPr="003C2CFA" w:rsidRDefault="000C3007" w:rsidP="004B1AA6">
            <w:pPr>
              <w:spacing w:before="120" w:line="312" w:lineRule="auto"/>
              <w:rPr>
                <w:rFonts w:cs="Arial"/>
              </w:rPr>
            </w:pPr>
          </w:p>
        </w:tc>
        <w:tc>
          <w:tcPr>
            <w:tcW w:w="686" w:type="pct"/>
            <w:vAlign w:val="center"/>
          </w:tcPr>
          <w:p w14:paraId="0DF8FCD6" w14:textId="77777777" w:rsidR="000C3007" w:rsidRPr="003C2CFA" w:rsidRDefault="000C3007" w:rsidP="004B1AA6">
            <w:pPr>
              <w:spacing w:before="120" w:line="312" w:lineRule="auto"/>
              <w:rPr>
                <w:rFonts w:cs="Arial"/>
              </w:rPr>
            </w:pPr>
          </w:p>
        </w:tc>
        <w:tc>
          <w:tcPr>
            <w:tcW w:w="734" w:type="pct"/>
            <w:vAlign w:val="center"/>
          </w:tcPr>
          <w:p w14:paraId="24086407" w14:textId="77777777" w:rsidR="000C3007" w:rsidRPr="003C2CFA" w:rsidRDefault="000C3007" w:rsidP="004B1AA6">
            <w:pPr>
              <w:spacing w:before="120" w:line="312" w:lineRule="auto"/>
              <w:rPr>
                <w:rFonts w:cs="Arial"/>
              </w:rPr>
            </w:pPr>
          </w:p>
        </w:tc>
        <w:tc>
          <w:tcPr>
            <w:tcW w:w="1075" w:type="pct"/>
            <w:vAlign w:val="center"/>
          </w:tcPr>
          <w:p w14:paraId="70F2228D" w14:textId="77777777" w:rsidR="000C3007" w:rsidRPr="003C2CFA" w:rsidRDefault="000C3007" w:rsidP="004B1AA6">
            <w:pPr>
              <w:spacing w:before="120" w:line="312" w:lineRule="auto"/>
              <w:rPr>
                <w:rFonts w:cs="Arial"/>
              </w:rPr>
            </w:pPr>
          </w:p>
        </w:tc>
        <w:tc>
          <w:tcPr>
            <w:tcW w:w="765" w:type="pct"/>
          </w:tcPr>
          <w:p w14:paraId="446F4CB4" w14:textId="77777777" w:rsidR="000C3007" w:rsidRPr="003C2CFA" w:rsidRDefault="000C3007" w:rsidP="004B1AA6">
            <w:pPr>
              <w:spacing w:before="120" w:line="312" w:lineRule="auto"/>
              <w:rPr>
                <w:rFonts w:cs="Arial"/>
              </w:rPr>
            </w:pPr>
          </w:p>
        </w:tc>
      </w:tr>
      <w:tr w:rsidR="00FA6A4C" w:rsidRPr="003C2CFA" w14:paraId="3E539838" w14:textId="7CDE5F44" w:rsidTr="007A408C">
        <w:tc>
          <w:tcPr>
            <w:tcW w:w="262" w:type="pct"/>
            <w:vAlign w:val="center"/>
          </w:tcPr>
          <w:p w14:paraId="56C53496" w14:textId="77777777" w:rsidR="000C3007" w:rsidRPr="003C2CFA" w:rsidRDefault="000C3007" w:rsidP="004B1AA6">
            <w:pPr>
              <w:spacing w:before="120" w:line="312" w:lineRule="auto"/>
              <w:rPr>
                <w:rFonts w:cs="Arial"/>
              </w:rPr>
            </w:pPr>
          </w:p>
        </w:tc>
        <w:tc>
          <w:tcPr>
            <w:tcW w:w="809" w:type="pct"/>
            <w:vAlign w:val="center"/>
          </w:tcPr>
          <w:p w14:paraId="667F4F08" w14:textId="77777777" w:rsidR="000C3007" w:rsidRPr="003C2CFA" w:rsidRDefault="000C3007" w:rsidP="004B1AA6">
            <w:pPr>
              <w:spacing w:before="120" w:line="312" w:lineRule="auto"/>
              <w:rPr>
                <w:rFonts w:cs="Arial"/>
              </w:rPr>
            </w:pPr>
          </w:p>
        </w:tc>
        <w:tc>
          <w:tcPr>
            <w:tcW w:w="670" w:type="pct"/>
            <w:vAlign w:val="center"/>
          </w:tcPr>
          <w:p w14:paraId="3D07DF5E" w14:textId="77777777" w:rsidR="000C3007" w:rsidRPr="003C2CFA" w:rsidRDefault="000C3007" w:rsidP="004B1AA6">
            <w:pPr>
              <w:spacing w:before="120" w:line="312" w:lineRule="auto"/>
              <w:rPr>
                <w:rFonts w:cs="Arial"/>
              </w:rPr>
            </w:pPr>
          </w:p>
        </w:tc>
        <w:tc>
          <w:tcPr>
            <w:tcW w:w="686" w:type="pct"/>
            <w:vAlign w:val="center"/>
          </w:tcPr>
          <w:p w14:paraId="7210DD7B" w14:textId="77777777" w:rsidR="000C3007" w:rsidRPr="003C2CFA" w:rsidRDefault="000C3007" w:rsidP="004B1AA6">
            <w:pPr>
              <w:spacing w:before="120" w:line="312" w:lineRule="auto"/>
              <w:rPr>
                <w:rFonts w:cs="Arial"/>
              </w:rPr>
            </w:pPr>
          </w:p>
        </w:tc>
        <w:tc>
          <w:tcPr>
            <w:tcW w:w="734" w:type="pct"/>
            <w:vAlign w:val="center"/>
          </w:tcPr>
          <w:p w14:paraId="0C0DAAB4" w14:textId="77777777" w:rsidR="000C3007" w:rsidRPr="003C2CFA" w:rsidRDefault="000C3007" w:rsidP="004B1AA6">
            <w:pPr>
              <w:spacing w:before="120" w:line="312" w:lineRule="auto"/>
              <w:rPr>
                <w:rFonts w:cs="Arial"/>
              </w:rPr>
            </w:pPr>
          </w:p>
        </w:tc>
        <w:tc>
          <w:tcPr>
            <w:tcW w:w="1075" w:type="pct"/>
            <w:vAlign w:val="center"/>
          </w:tcPr>
          <w:p w14:paraId="035A67FA" w14:textId="77777777" w:rsidR="000C3007" w:rsidRPr="003C2CFA" w:rsidRDefault="000C3007" w:rsidP="004B1AA6">
            <w:pPr>
              <w:spacing w:before="120" w:line="312" w:lineRule="auto"/>
              <w:rPr>
                <w:rFonts w:cs="Arial"/>
              </w:rPr>
            </w:pPr>
          </w:p>
        </w:tc>
        <w:tc>
          <w:tcPr>
            <w:tcW w:w="765" w:type="pct"/>
          </w:tcPr>
          <w:p w14:paraId="79F9B7A6" w14:textId="77777777" w:rsidR="000C3007" w:rsidRPr="003C2CFA" w:rsidRDefault="000C3007" w:rsidP="004B1AA6">
            <w:pPr>
              <w:spacing w:before="120" w:line="312" w:lineRule="auto"/>
              <w:rPr>
                <w:rFonts w:cs="Arial"/>
              </w:rPr>
            </w:pPr>
          </w:p>
        </w:tc>
      </w:tr>
      <w:tr w:rsidR="00FA6A4C" w:rsidRPr="003C2CFA" w14:paraId="5FCE0C6C" w14:textId="7C07568F" w:rsidTr="007A408C">
        <w:tc>
          <w:tcPr>
            <w:tcW w:w="262" w:type="pct"/>
            <w:vAlign w:val="center"/>
          </w:tcPr>
          <w:p w14:paraId="2803713D" w14:textId="77777777" w:rsidR="000C3007" w:rsidRPr="003C2CFA" w:rsidRDefault="000C3007" w:rsidP="004B1AA6">
            <w:pPr>
              <w:spacing w:before="120" w:line="312" w:lineRule="auto"/>
              <w:rPr>
                <w:rFonts w:cs="Arial"/>
              </w:rPr>
            </w:pPr>
          </w:p>
        </w:tc>
        <w:tc>
          <w:tcPr>
            <w:tcW w:w="809" w:type="pct"/>
            <w:vAlign w:val="center"/>
          </w:tcPr>
          <w:p w14:paraId="271C0349" w14:textId="77777777" w:rsidR="000C3007" w:rsidRPr="003C2CFA" w:rsidRDefault="000C3007" w:rsidP="004B1AA6">
            <w:pPr>
              <w:spacing w:before="120" w:line="312" w:lineRule="auto"/>
              <w:rPr>
                <w:rFonts w:cs="Arial"/>
              </w:rPr>
            </w:pPr>
          </w:p>
        </w:tc>
        <w:tc>
          <w:tcPr>
            <w:tcW w:w="670" w:type="pct"/>
            <w:vAlign w:val="center"/>
          </w:tcPr>
          <w:p w14:paraId="78B6BDFD" w14:textId="77777777" w:rsidR="000C3007" w:rsidRPr="003C2CFA" w:rsidRDefault="000C3007" w:rsidP="004B1AA6">
            <w:pPr>
              <w:spacing w:before="120" w:line="312" w:lineRule="auto"/>
              <w:rPr>
                <w:rFonts w:cs="Arial"/>
              </w:rPr>
            </w:pPr>
          </w:p>
        </w:tc>
        <w:tc>
          <w:tcPr>
            <w:tcW w:w="686" w:type="pct"/>
            <w:vAlign w:val="center"/>
          </w:tcPr>
          <w:p w14:paraId="15A39523" w14:textId="77777777" w:rsidR="000C3007" w:rsidRPr="003C2CFA" w:rsidRDefault="000C3007" w:rsidP="004B1AA6">
            <w:pPr>
              <w:spacing w:before="120" w:line="312" w:lineRule="auto"/>
              <w:rPr>
                <w:rFonts w:cs="Arial"/>
              </w:rPr>
            </w:pPr>
          </w:p>
        </w:tc>
        <w:tc>
          <w:tcPr>
            <w:tcW w:w="734" w:type="pct"/>
            <w:vAlign w:val="center"/>
          </w:tcPr>
          <w:p w14:paraId="3F9D2DDE" w14:textId="77777777" w:rsidR="000C3007" w:rsidRPr="003C2CFA" w:rsidRDefault="000C3007" w:rsidP="004B1AA6">
            <w:pPr>
              <w:spacing w:before="120" w:line="312" w:lineRule="auto"/>
              <w:rPr>
                <w:rFonts w:cs="Arial"/>
              </w:rPr>
            </w:pPr>
          </w:p>
        </w:tc>
        <w:tc>
          <w:tcPr>
            <w:tcW w:w="1075" w:type="pct"/>
            <w:vAlign w:val="center"/>
          </w:tcPr>
          <w:p w14:paraId="0BF56270" w14:textId="77777777" w:rsidR="000C3007" w:rsidRPr="003C2CFA" w:rsidRDefault="000C3007" w:rsidP="004B1AA6">
            <w:pPr>
              <w:spacing w:before="120" w:line="312" w:lineRule="auto"/>
              <w:rPr>
                <w:rFonts w:cs="Arial"/>
              </w:rPr>
            </w:pPr>
          </w:p>
        </w:tc>
        <w:tc>
          <w:tcPr>
            <w:tcW w:w="765" w:type="pct"/>
          </w:tcPr>
          <w:p w14:paraId="4090A482" w14:textId="77777777" w:rsidR="000C3007" w:rsidRPr="003C2CFA" w:rsidRDefault="000C3007" w:rsidP="004B1AA6">
            <w:pPr>
              <w:spacing w:before="120" w:line="312" w:lineRule="auto"/>
              <w:rPr>
                <w:rFonts w:cs="Arial"/>
              </w:rPr>
            </w:pPr>
          </w:p>
        </w:tc>
      </w:tr>
      <w:tr w:rsidR="00FA6A4C" w:rsidRPr="003C2CFA" w14:paraId="0659FC38" w14:textId="0803F31C" w:rsidTr="007A408C">
        <w:tc>
          <w:tcPr>
            <w:tcW w:w="262" w:type="pct"/>
            <w:vAlign w:val="center"/>
          </w:tcPr>
          <w:p w14:paraId="7EBF6BBD" w14:textId="77777777" w:rsidR="000C3007" w:rsidRPr="003C2CFA" w:rsidRDefault="000C3007" w:rsidP="004B1AA6">
            <w:pPr>
              <w:spacing w:before="120" w:line="312" w:lineRule="auto"/>
              <w:rPr>
                <w:rFonts w:cs="Arial"/>
              </w:rPr>
            </w:pPr>
          </w:p>
        </w:tc>
        <w:tc>
          <w:tcPr>
            <w:tcW w:w="809" w:type="pct"/>
            <w:vAlign w:val="center"/>
          </w:tcPr>
          <w:p w14:paraId="10953011" w14:textId="77777777" w:rsidR="000C3007" w:rsidRPr="003C2CFA" w:rsidRDefault="000C3007" w:rsidP="004B1AA6">
            <w:pPr>
              <w:spacing w:before="120" w:line="312" w:lineRule="auto"/>
              <w:rPr>
                <w:rFonts w:cs="Arial"/>
              </w:rPr>
            </w:pPr>
          </w:p>
        </w:tc>
        <w:tc>
          <w:tcPr>
            <w:tcW w:w="670" w:type="pct"/>
            <w:vAlign w:val="center"/>
          </w:tcPr>
          <w:p w14:paraId="4661C023" w14:textId="77777777" w:rsidR="000C3007" w:rsidRPr="003C2CFA" w:rsidRDefault="000C3007" w:rsidP="004B1AA6">
            <w:pPr>
              <w:spacing w:before="120" w:line="312" w:lineRule="auto"/>
              <w:rPr>
                <w:rFonts w:cs="Arial"/>
              </w:rPr>
            </w:pPr>
          </w:p>
        </w:tc>
        <w:tc>
          <w:tcPr>
            <w:tcW w:w="686" w:type="pct"/>
            <w:vAlign w:val="center"/>
          </w:tcPr>
          <w:p w14:paraId="2F14CEE4" w14:textId="77777777" w:rsidR="000C3007" w:rsidRPr="003C2CFA" w:rsidRDefault="000C3007" w:rsidP="004B1AA6">
            <w:pPr>
              <w:spacing w:before="120" w:line="312" w:lineRule="auto"/>
              <w:rPr>
                <w:rFonts w:cs="Arial"/>
              </w:rPr>
            </w:pPr>
          </w:p>
        </w:tc>
        <w:tc>
          <w:tcPr>
            <w:tcW w:w="734" w:type="pct"/>
            <w:vAlign w:val="center"/>
          </w:tcPr>
          <w:p w14:paraId="4C51C1F1" w14:textId="77777777" w:rsidR="000C3007" w:rsidRPr="003C2CFA" w:rsidRDefault="000C3007" w:rsidP="004B1AA6">
            <w:pPr>
              <w:spacing w:before="120" w:line="312" w:lineRule="auto"/>
              <w:rPr>
                <w:rFonts w:cs="Arial"/>
              </w:rPr>
            </w:pPr>
          </w:p>
        </w:tc>
        <w:tc>
          <w:tcPr>
            <w:tcW w:w="1075" w:type="pct"/>
            <w:vAlign w:val="center"/>
          </w:tcPr>
          <w:p w14:paraId="778A0E78" w14:textId="77777777" w:rsidR="000C3007" w:rsidRPr="003C2CFA" w:rsidRDefault="000C3007" w:rsidP="004B1AA6">
            <w:pPr>
              <w:spacing w:before="120" w:line="312" w:lineRule="auto"/>
              <w:rPr>
                <w:rFonts w:cs="Arial"/>
              </w:rPr>
            </w:pPr>
          </w:p>
        </w:tc>
        <w:tc>
          <w:tcPr>
            <w:tcW w:w="765" w:type="pct"/>
          </w:tcPr>
          <w:p w14:paraId="1A923185" w14:textId="77777777" w:rsidR="000C3007" w:rsidRPr="003C2CFA" w:rsidRDefault="000C3007" w:rsidP="004B1AA6">
            <w:pPr>
              <w:spacing w:before="120" w:line="312" w:lineRule="auto"/>
              <w:rPr>
                <w:rFonts w:cs="Arial"/>
              </w:rPr>
            </w:pPr>
          </w:p>
        </w:tc>
      </w:tr>
    </w:tbl>
    <w:p w14:paraId="452DB61A" w14:textId="77777777" w:rsidR="00186EBE" w:rsidRPr="00333F3A" w:rsidRDefault="00186EBE" w:rsidP="00186EBE">
      <w:pPr>
        <w:jc w:val="both"/>
        <w:rPr>
          <w:rFonts w:ascii="Arial" w:eastAsia="Verdana" w:hAnsi="Arial" w:cs="Arial"/>
          <w:color w:val="000000"/>
        </w:rPr>
      </w:pPr>
    </w:p>
    <w:p w14:paraId="202ED389" w14:textId="4E2B9D36" w:rsidR="00186EBE" w:rsidRPr="000C3007" w:rsidRDefault="00186EBE" w:rsidP="000C3007">
      <w:pPr>
        <w:rPr>
          <w:rFonts w:ascii="Arial" w:hAnsi="Arial" w:cs="Arial"/>
        </w:rPr>
      </w:pPr>
      <w:r w:rsidRPr="000C3007">
        <w:rPr>
          <w:rFonts w:ascii="Arial" w:hAnsi="Arial" w:cs="Arial"/>
        </w:rPr>
        <w:t>Oświadczam, że osoby wskazane w tabeli powyżej posiadają aktualny wpis do Polskiej Izby Inżynierów Budownictwa wraz z opłatą z tytułu ubezpieczenia OC</w:t>
      </w:r>
    </w:p>
    <w:p w14:paraId="47672414" w14:textId="77777777" w:rsidR="00186EBE" w:rsidRPr="00333F3A" w:rsidRDefault="00186EBE" w:rsidP="00186EBE">
      <w:pPr>
        <w:jc w:val="both"/>
        <w:rPr>
          <w:rFonts w:ascii="Arial" w:hAnsi="Arial" w:cs="Arial"/>
        </w:rPr>
      </w:pPr>
    </w:p>
    <w:p w14:paraId="5ADFF02D" w14:textId="77777777" w:rsidR="00186EBE" w:rsidRPr="00333F3A" w:rsidRDefault="00186EBE" w:rsidP="00186EBE">
      <w:pPr>
        <w:numPr>
          <w:ilvl w:val="0"/>
          <w:numId w:val="26"/>
        </w:numPr>
        <w:suppressAutoHyphens/>
        <w:spacing w:after="0" w:line="240" w:lineRule="auto"/>
        <w:ind w:left="0" w:firstLine="0"/>
        <w:jc w:val="both"/>
        <w:textAlignment w:val="baseline"/>
        <w:rPr>
          <w:rFonts w:ascii="Arial" w:hAnsi="Arial" w:cs="Arial"/>
        </w:rPr>
      </w:pPr>
      <w:r w:rsidRPr="00333F3A">
        <w:rPr>
          <w:rFonts w:ascii="Arial" w:eastAsia="Verdana" w:hAnsi="Arial" w:cs="Arial"/>
          <w:b/>
          <w:color w:val="000000"/>
        </w:rPr>
        <w:t>Podpis(y):</w:t>
      </w:r>
    </w:p>
    <w:p w14:paraId="5C0DD12D" w14:textId="77777777" w:rsidR="00186EBE" w:rsidRPr="00333F3A" w:rsidRDefault="00186EBE" w:rsidP="00186EBE">
      <w:pPr>
        <w:numPr>
          <w:ilvl w:val="0"/>
          <w:numId w:val="26"/>
        </w:numPr>
        <w:suppressAutoHyphens/>
        <w:spacing w:after="0" w:line="240" w:lineRule="auto"/>
        <w:ind w:left="0" w:firstLine="0"/>
        <w:jc w:val="both"/>
        <w:textAlignment w:val="baseline"/>
        <w:rPr>
          <w:rFonts w:ascii="Arial" w:hAnsi="Arial" w:cs="Arial"/>
          <w:color w:val="000000"/>
        </w:rPr>
      </w:pPr>
    </w:p>
    <w:tbl>
      <w:tblPr>
        <w:tblW w:w="0" w:type="auto"/>
        <w:tblInd w:w="113" w:type="dxa"/>
        <w:tblLayout w:type="fixed"/>
        <w:tblCellMar>
          <w:left w:w="113" w:type="dxa"/>
        </w:tblCellMar>
        <w:tblLook w:val="0000" w:firstRow="0" w:lastRow="0" w:firstColumn="0" w:lastColumn="0" w:noHBand="0" w:noVBand="0"/>
      </w:tblPr>
      <w:tblGrid>
        <w:gridCol w:w="3687"/>
        <w:gridCol w:w="5891"/>
      </w:tblGrid>
      <w:tr w:rsidR="00186EBE" w:rsidRPr="00333F3A" w14:paraId="322D3CDF" w14:textId="77777777" w:rsidTr="004B1AA6">
        <w:tc>
          <w:tcPr>
            <w:tcW w:w="3687" w:type="dxa"/>
            <w:tcBorders>
              <w:top w:val="single" w:sz="2" w:space="0" w:color="000001"/>
              <w:left w:val="single" w:sz="2" w:space="0" w:color="000001"/>
              <w:bottom w:val="single" w:sz="2" w:space="0" w:color="000001"/>
            </w:tcBorders>
            <w:shd w:val="clear" w:color="auto" w:fill="E6E6FF"/>
            <w:vAlign w:val="center"/>
          </w:tcPr>
          <w:p w14:paraId="191E9B98" w14:textId="77777777" w:rsidR="00186EBE" w:rsidRPr="00333F3A" w:rsidRDefault="00186EBE" w:rsidP="004B1AA6">
            <w:pPr>
              <w:numPr>
                <w:ilvl w:val="0"/>
                <w:numId w:val="26"/>
              </w:numPr>
              <w:suppressAutoHyphens/>
              <w:spacing w:before="113" w:after="113" w:line="240" w:lineRule="auto"/>
              <w:ind w:left="0" w:firstLine="0"/>
              <w:jc w:val="center"/>
              <w:rPr>
                <w:rFonts w:ascii="Arial" w:hAnsi="Arial" w:cs="Arial"/>
              </w:rPr>
            </w:pPr>
            <w:r w:rsidRPr="00333F3A">
              <w:rPr>
                <w:rFonts w:ascii="Arial" w:eastAsia="Verdana" w:hAnsi="Arial" w:cs="Arial"/>
                <w:color w:val="000000"/>
              </w:rPr>
              <w:t>Imię i nazwisko osoby (osób) upoważnionej(ych) do podpisania oferty w imieniu Wykonawcy(ów)</w:t>
            </w:r>
          </w:p>
        </w:tc>
        <w:tc>
          <w:tcPr>
            <w:tcW w:w="5891" w:type="dxa"/>
            <w:tcBorders>
              <w:top w:val="single" w:sz="2" w:space="0" w:color="000001"/>
              <w:left w:val="single" w:sz="2" w:space="0" w:color="000001"/>
              <w:bottom w:val="single" w:sz="2" w:space="0" w:color="000001"/>
              <w:right w:val="single" w:sz="2" w:space="0" w:color="000001"/>
            </w:tcBorders>
            <w:vAlign w:val="center"/>
          </w:tcPr>
          <w:p w14:paraId="4643CD71" w14:textId="77777777" w:rsidR="00186EBE" w:rsidRPr="00333F3A" w:rsidRDefault="00186EBE" w:rsidP="004B1AA6">
            <w:pPr>
              <w:numPr>
                <w:ilvl w:val="0"/>
                <w:numId w:val="26"/>
              </w:numPr>
              <w:suppressAutoHyphens/>
              <w:snapToGrid w:val="0"/>
              <w:spacing w:after="0" w:line="240" w:lineRule="auto"/>
              <w:jc w:val="center"/>
              <w:textAlignment w:val="baseline"/>
              <w:rPr>
                <w:rFonts w:ascii="Arial" w:hAnsi="Arial" w:cs="Arial"/>
              </w:rPr>
            </w:pPr>
          </w:p>
        </w:tc>
      </w:tr>
      <w:tr w:rsidR="00186EBE" w:rsidRPr="00333F3A" w14:paraId="3FE1AF43" w14:textId="77777777" w:rsidTr="004B1AA6">
        <w:tc>
          <w:tcPr>
            <w:tcW w:w="3687" w:type="dxa"/>
            <w:tcBorders>
              <w:left w:val="single" w:sz="2" w:space="0" w:color="000001"/>
              <w:bottom w:val="single" w:sz="2" w:space="0" w:color="000001"/>
            </w:tcBorders>
            <w:shd w:val="clear" w:color="auto" w:fill="E6E6FF"/>
            <w:vAlign w:val="center"/>
          </w:tcPr>
          <w:p w14:paraId="0C85022B" w14:textId="77777777" w:rsidR="00186EBE" w:rsidRPr="00333F3A" w:rsidRDefault="00186EBE" w:rsidP="004B1AA6">
            <w:pPr>
              <w:numPr>
                <w:ilvl w:val="0"/>
                <w:numId w:val="26"/>
              </w:numPr>
              <w:suppressAutoHyphens/>
              <w:spacing w:before="113" w:after="113" w:line="240" w:lineRule="auto"/>
              <w:ind w:left="0" w:firstLine="0"/>
              <w:jc w:val="center"/>
              <w:rPr>
                <w:rFonts w:ascii="Arial" w:hAnsi="Arial" w:cs="Arial"/>
              </w:rPr>
            </w:pPr>
            <w:r w:rsidRPr="00333F3A">
              <w:rPr>
                <w:rFonts w:ascii="Arial" w:eastAsia="Verdana" w:hAnsi="Arial" w:cs="Arial"/>
                <w:color w:val="000000"/>
              </w:rPr>
              <w:t>Podpis(y) osoby(osób) upoważnionej(ych) do podpisania oferty w imieniu Wykonawcy(ów)</w:t>
            </w:r>
          </w:p>
        </w:tc>
        <w:tc>
          <w:tcPr>
            <w:tcW w:w="5891" w:type="dxa"/>
            <w:tcBorders>
              <w:left w:val="single" w:sz="2" w:space="0" w:color="000001"/>
              <w:bottom w:val="single" w:sz="2" w:space="0" w:color="000001"/>
              <w:right w:val="single" w:sz="2" w:space="0" w:color="000001"/>
            </w:tcBorders>
            <w:vAlign w:val="center"/>
          </w:tcPr>
          <w:p w14:paraId="65B0E637" w14:textId="77777777" w:rsidR="00186EBE" w:rsidRPr="00333F3A" w:rsidRDefault="00186EBE" w:rsidP="004B1AA6">
            <w:pPr>
              <w:numPr>
                <w:ilvl w:val="0"/>
                <w:numId w:val="26"/>
              </w:numPr>
              <w:suppressAutoHyphens/>
              <w:snapToGrid w:val="0"/>
              <w:spacing w:after="0" w:line="240" w:lineRule="auto"/>
              <w:jc w:val="center"/>
              <w:textAlignment w:val="baseline"/>
              <w:rPr>
                <w:rFonts w:ascii="Arial" w:eastAsia="Verdana" w:hAnsi="Arial" w:cs="Arial"/>
                <w:color w:val="000000"/>
              </w:rPr>
            </w:pPr>
          </w:p>
          <w:p w14:paraId="4E7CA778" w14:textId="77777777" w:rsidR="00186EBE" w:rsidRPr="00333F3A" w:rsidRDefault="00186EBE" w:rsidP="004B1AA6">
            <w:pPr>
              <w:numPr>
                <w:ilvl w:val="0"/>
                <w:numId w:val="26"/>
              </w:numPr>
              <w:suppressAutoHyphens/>
              <w:spacing w:after="0" w:line="240" w:lineRule="auto"/>
              <w:jc w:val="center"/>
              <w:textAlignment w:val="baseline"/>
              <w:rPr>
                <w:rFonts w:ascii="Arial" w:eastAsia="Verdana" w:hAnsi="Arial" w:cs="Arial"/>
                <w:color w:val="000000"/>
              </w:rPr>
            </w:pPr>
          </w:p>
          <w:p w14:paraId="1F31781E" w14:textId="77777777" w:rsidR="00186EBE" w:rsidRPr="00333F3A" w:rsidRDefault="00186EBE" w:rsidP="004B1AA6">
            <w:pPr>
              <w:numPr>
                <w:ilvl w:val="0"/>
                <w:numId w:val="26"/>
              </w:numPr>
              <w:suppressAutoHyphens/>
              <w:spacing w:after="0" w:line="240" w:lineRule="auto"/>
              <w:jc w:val="center"/>
              <w:textAlignment w:val="baseline"/>
              <w:rPr>
                <w:rFonts w:ascii="Arial" w:eastAsia="Verdana" w:hAnsi="Arial" w:cs="Arial"/>
                <w:color w:val="000000"/>
              </w:rPr>
            </w:pPr>
          </w:p>
          <w:p w14:paraId="47D9E25A" w14:textId="77777777" w:rsidR="00186EBE" w:rsidRPr="00333F3A" w:rsidRDefault="00186EBE" w:rsidP="004B1AA6">
            <w:pPr>
              <w:numPr>
                <w:ilvl w:val="0"/>
                <w:numId w:val="26"/>
              </w:numPr>
              <w:suppressAutoHyphens/>
              <w:spacing w:after="0" w:line="240" w:lineRule="auto"/>
              <w:jc w:val="center"/>
              <w:textAlignment w:val="baseline"/>
              <w:rPr>
                <w:rFonts w:ascii="Arial" w:eastAsia="Verdana" w:hAnsi="Arial" w:cs="Arial"/>
                <w:color w:val="000000"/>
              </w:rPr>
            </w:pPr>
          </w:p>
          <w:p w14:paraId="0CCD6D2A" w14:textId="77777777" w:rsidR="00186EBE" w:rsidRPr="00333F3A" w:rsidRDefault="00186EBE" w:rsidP="004B1AA6">
            <w:pPr>
              <w:numPr>
                <w:ilvl w:val="0"/>
                <w:numId w:val="26"/>
              </w:numPr>
              <w:suppressAutoHyphens/>
              <w:spacing w:after="0" w:line="240" w:lineRule="auto"/>
              <w:jc w:val="center"/>
              <w:textAlignment w:val="baseline"/>
              <w:rPr>
                <w:rFonts w:ascii="Arial" w:eastAsia="Verdana" w:hAnsi="Arial" w:cs="Arial"/>
                <w:color w:val="000000"/>
              </w:rPr>
            </w:pPr>
          </w:p>
        </w:tc>
      </w:tr>
      <w:tr w:rsidR="00186EBE" w:rsidRPr="00333F3A" w14:paraId="3FAE71F1" w14:textId="77777777" w:rsidTr="004B1AA6">
        <w:tc>
          <w:tcPr>
            <w:tcW w:w="3687" w:type="dxa"/>
            <w:tcBorders>
              <w:left w:val="single" w:sz="2" w:space="0" w:color="000001"/>
              <w:bottom w:val="single" w:sz="2" w:space="0" w:color="000001"/>
            </w:tcBorders>
            <w:shd w:val="clear" w:color="auto" w:fill="E6E6FF"/>
            <w:vAlign w:val="center"/>
          </w:tcPr>
          <w:p w14:paraId="500D705C" w14:textId="77777777" w:rsidR="00186EBE" w:rsidRPr="00333F3A" w:rsidRDefault="00186EBE" w:rsidP="004B1AA6">
            <w:pPr>
              <w:numPr>
                <w:ilvl w:val="0"/>
                <w:numId w:val="26"/>
              </w:numPr>
              <w:suppressAutoHyphens/>
              <w:spacing w:before="113" w:after="113" w:line="240" w:lineRule="auto"/>
              <w:ind w:left="0" w:firstLine="0"/>
              <w:jc w:val="center"/>
              <w:rPr>
                <w:rFonts w:ascii="Arial" w:hAnsi="Arial" w:cs="Arial"/>
              </w:rPr>
            </w:pPr>
            <w:r w:rsidRPr="00333F3A">
              <w:rPr>
                <w:rFonts w:ascii="Arial" w:eastAsia="Verdana" w:hAnsi="Arial" w:cs="Arial"/>
                <w:color w:val="000000"/>
              </w:rPr>
              <w:t>Miejscowość i data</w:t>
            </w:r>
          </w:p>
        </w:tc>
        <w:tc>
          <w:tcPr>
            <w:tcW w:w="5891" w:type="dxa"/>
            <w:tcBorders>
              <w:left w:val="single" w:sz="2" w:space="0" w:color="000001"/>
              <w:bottom w:val="single" w:sz="2" w:space="0" w:color="000001"/>
              <w:right w:val="single" w:sz="2" w:space="0" w:color="000001"/>
            </w:tcBorders>
            <w:vAlign w:val="center"/>
          </w:tcPr>
          <w:p w14:paraId="2E9C5D27" w14:textId="77777777" w:rsidR="00186EBE" w:rsidRPr="00333F3A" w:rsidRDefault="00186EBE" w:rsidP="004B1AA6">
            <w:pPr>
              <w:numPr>
                <w:ilvl w:val="0"/>
                <w:numId w:val="26"/>
              </w:numPr>
              <w:suppressAutoHyphens/>
              <w:snapToGrid w:val="0"/>
              <w:spacing w:after="0" w:line="240" w:lineRule="auto"/>
              <w:jc w:val="center"/>
              <w:textAlignment w:val="baseline"/>
              <w:rPr>
                <w:rFonts w:ascii="Arial" w:hAnsi="Arial" w:cs="Arial"/>
              </w:rPr>
            </w:pPr>
          </w:p>
        </w:tc>
      </w:tr>
    </w:tbl>
    <w:p w14:paraId="2255FD0D" w14:textId="77777777" w:rsidR="00186EBE" w:rsidRPr="00333F3A" w:rsidRDefault="00186EBE" w:rsidP="00186EBE">
      <w:pPr>
        <w:suppressAutoHyphens/>
        <w:spacing w:after="0"/>
        <w:contextualSpacing/>
        <w:jc w:val="both"/>
        <w:rPr>
          <w:rFonts w:ascii="Arial" w:eastAsia="Verdana" w:hAnsi="Arial" w:cs="Arial"/>
          <w:color w:val="000000"/>
        </w:rPr>
      </w:pPr>
    </w:p>
    <w:p w14:paraId="57D98EAC" w14:textId="77777777" w:rsidR="00186EBE" w:rsidRPr="00333F3A" w:rsidRDefault="00186EBE" w:rsidP="00186EBE">
      <w:pPr>
        <w:pStyle w:val="Tekstpodstawowy"/>
        <w:jc w:val="right"/>
        <w:rPr>
          <w:rFonts w:eastAsia="Verdana" w:cs="Arial"/>
          <w:color w:val="000000"/>
          <w:sz w:val="22"/>
          <w:szCs w:val="22"/>
        </w:rPr>
      </w:pPr>
    </w:p>
    <w:p w14:paraId="50434A1B" w14:textId="77777777" w:rsidR="00186EBE" w:rsidRPr="00333F3A" w:rsidRDefault="00186EBE" w:rsidP="00186EBE">
      <w:pPr>
        <w:spacing w:after="0" w:line="240" w:lineRule="auto"/>
        <w:jc w:val="both"/>
        <w:rPr>
          <w:rFonts w:ascii="Arial" w:hAnsi="Arial" w:cs="Arial"/>
          <w:iCs/>
        </w:rPr>
      </w:pPr>
    </w:p>
    <w:p w14:paraId="62F4FBC7" w14:textId="77777777" w:rsidR="00C672BE" w:rsidRPr="00AE7CC0" w:rsidRDefault="00C672BE" w:rsidP="00C672BE">
      <w:pPr>
        <w:jc w:val="center"/>
        <w:rPr>
          <w:rFonts w:ascii="Arial" w:hAnsi="Arial" w:cs="Arial"/>
          <w:color w:val="00B0F0"/>
          <w:sz w:val="24"/>
          <w:szCs w:val="24"/>
          <w:u w:val="single"/>
        </w:rPr>
      </w:pPr>
      <w:r w:rsidRPr="00D25D8A">
        <w:rPr>
          <w:rFonts w:ascii="Arial" w:hAnsi="Arial" w:cs="Arial"/>
          <w:color w:val="00B0F0"/>
          <w:sz w:val="24"/>
          <w:szCs w:val="24"/>
          <w:highlight w:val="yellow"/>
          <w:u w:val="single"/>
        </w:rPr>
        <w:t>Podpis należy złożyć pod rygorem nieważności w formie elektronicznej przy użyciu kwalifikowanego podpisu elektronicznego lub w postaci elektronicznej opatrzonej podpisem zaufanym lub podpisem osobistym.</w:t>
      </w:r>
    </w:p>
    <w:p w14:paraId="6B6BDB82" w14:textId="77777777" w:rsidR="00C672BE" w:rsidRPr="004C6B24" w:rsidRDefault="00C672BE" w:rsidP="00C672BE">
      <w:pPr>
        <w:rPr>
          <w:rFonts w:ascii="Arial" w:hAnsi="Arial" w:cs="Arial"/>
          <w:iCs/>
        </w:rPr>
      </w:pPr>
    </w:p>
    <w:p w14:paraId="102F3636" w14:textId="77777777" w:rsidR="00CA5381" w:rsidRPr="00333F3A" w:rsidRDefault="00CA5381" w:rsidP="004E2A3A">
      <w:pPr>
        <w:spacing w:after="0" w:line="240" w:lineRule="auto"/>
        <w:jc w:val="both"/>
        <w:rPr>
          <w:rFonts w:ascii="Arial" w:hAnsi="Arial" w:cs="Arial"/>
          <w:iCs/>
        </w:rPr>
      </w:pPr>
    </w:p>
    <w:sectPr w:rsidR="00CA5381" w:rsidRPr="00333F3A" w:rsidSect="00435810">
      <w:headerReference w:type="default" r:id="rId24"/>
      <w:footerReference w:type="default" r:id="rId25"/>
      <w:pgSz w:w="11906" w:h="16838"/>
      <w:pgMar w:top="1304" w:right="1134" w:bottom="107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3CD7F" w14:textId="77777777" w:rsidR="008B0DD1" w:rsidRDefault="008B0DD1" w:rsidP="007C1CD3">
      <w:pPr>
        <w:spacing w:after="0" w:line="240" w:lineRule="auto"/>
      </w:pPr>
      <w:r>
        <w:separator/>
      </w:r>
    </w:p>
  </w:endnote>
  <w:endnote w:type="continuationSeparator" w:id="0">
    <w:p w14:paraId="779B2939" w14:textId="77777777" w:rsidR="008B0DD1" w:rsidRDefault="008B0DD1" w:rsidP="007C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TE18CB1D8t00">
    <w:charset w:val="EE"/>
    <w:family w:val="auto"/>
    <w:pitch w:val="variable"/>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Arial (WE) CE">
    <w:charset w:val="EE"/>
    <w:family w:val="swiss"/>
    <w:pitch w:val="default"/>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9040052"/>
      <w:docPartObj>
        <w:docPartGallery w:val="Page Numbers (Bottom of Page)"/>
        <w:docPartUnique/>
      </w:docPartObj>
    </w:sdtPr>
    <w:sdtEndPr>
      <w:rPr>
        <w:rFonts w:ascii="Arial" w:hAnsi="Arial" w:cs="Arial"/>
        <w:sz w:val="14"/>
        <w:szCs w:val="14"/>
      </w:rPr>
    </w:sdtEndPr>
    <w:sdtContent>
      <w:p w14:paraId="24D6FABF" w14:textId="77777777" w:rsidR="004B1AA6" w:rsidRDefault="004B1AA6" w:rsidP="00603D67">
        <w:pPr>
          <w:pStyle w:val="Stopka"/>
          <w:pBdr>
            <w:bottom w:val="single" w:sz="6" w:space="1" w:color="auto"/>
          </w:pBdr>
          <w:tabs>
            <w:tab w:val="left" w:pos="3630"/>
          </w:tabs>
          <w:jc w:val="both"/>
        </w:pPr>
      </w:p>
      <w:p w14:paraId="665E283B" w14:textId="77777777" w:rsidR="004B1AA6" w:rsidRDefault="004B1AA6" w:rsidP="00603D67">
        <w:pPr>
          <w:pStyle w:val="Stopka"/>
          <w:tabs>
            <w:tab w:val="left" w:pos="3630"/>
          </w:tabs>
        </w:pPr>
      </w:p>
      <w:p w14:paraId="2956A67A" w14:textId="4BF51CF8" w:rsidR="004B1AA6" w:rsidRDefault="004B1AA6" w:rsidP="0083537F">
        <w:pPr>
          <w:pStyle w:val="Stopka"/>
          <w:tabs>
            <w:tab w:val="left" w:pos="3630"/>
          </w:tabs>
          <w:rPr>
            <w:rFonts w:ascii="Arial" w:hAnsi="Arial" w:cs="Arial"/>
            <w:i/>
            <w:iCs/>
            <w:kern w:val="1"/>
            <w:sz w:val="13"/>
            <w:szCs w:val="13"/>
          </w:rPr>
        </w:pPr>
        <w:r>
          <w:rPr>
            <w:rFonts w:ascii="Arial" w:hAnsi="Arial" w:cs="Arial"/>
            <w:sz w:val="14"/>
            <w:szCs w:val="14"/>
          </w:rPr>
          <w:t>Znak sprawy:</w:t>
        </w:r>
        <w:r w:rsidR="0009132D">
          <w:rPr>
            <w:rFonts w:ascii="Arial" w:hAnsi="Arial" w:cs="Arial"/>
            <w:sz w:val="14"/>
            <w:szCs w:val="14"/>
          </w:rPr>
          <w:t xml:space="preserve"> 71</w:t>
        </w:r>
        <w:r>
          <w:rPr>
            <w:rFonts w:ascii="Arial" w:hAnsi="Arial" w:cs="Arial"/>
            <w:sz w:val="14"/>
            <w:szCs w:val="14"/>
          </w:rPr>
          <w:t>/202</w:t>
        </w:r>
        <w:r w:rsidR="0009132D">
          <w:rPr>
            <w:rFonts w:ascii="Arial" w:hAnsi="Arial" w:cs="Arial"/>
            <w:sz w:val="14"/>
            <w:szCs w:val="14"/>
          </w:rPr>
          <w:t>5</w:t>
        </w:r>
        <w:r>
          <w:rPr>
            <w:rFonts w:ascii="Arial" w:hAnsi="Arial" w:cs="Arial"/>
            <w:sz w:val="14"/>
            <w:szCs w:val="14"/>
          </w:rPr>
          <w:t>/</w:t>
        </w:r>
        <w:r w:rsidRPr="0011542E">
          <w:rPr>
            <w:rFonts w:ascii="Arial" w:hAnsi="Arial" w:cs="Arial"/>
            <w:i/>
            <w:iCs/>
            <w:sz w:val="13"/>
            <w:szCs w:val="13"/>
          </w:rPr>
          <w:t>FENX.02.</w:t>
        </w:r>
        <w:r w:rsidRPr="0083537F">
          <w:rPr>
            <w:rFonts w:ascii="Arial" w:hAnsi="Arial" w:cs="Arial"/>
            <w:i/>
            <w:iCs/>
            <w:sz w:val="13"/>
            <w:szCs w:val="13"/>
          </w:rPr>
          <w:t xml:space="preserve">05            </w:t>
        </w:r>
        <w:bookmarkStart w:id="20" w:name="_Hlk214048260"/>
        <w:r w:rsidRPr="00C721EC">
          <w:rPr>
            <w:rFonts w:ascii="Arial" w:hAnsi="Arial" w:cs="Arial"/>
            <w:i/>
            <w:iCs/>
            <w:kern w:val="1"/>
            <w:sz w:val="13"/>
            <w:szCs w:val="13"/>
          </w:rPr>
          <w:t xml:space="preserve">Wykonanie modelowania hydraulicznego </w:t>
        </w:r>
        <w:r>
          <w:rPr>
            <w:rFonts w:ascii="Arial" w:hAnsi="Arial" w:cs="Arial"/>
            <w:i/>
            <w:iCs/>
            <w:kern w:val="1"/>
            <w:sz w:val="13"/>
            <w:szCs w:val="13"/>
          </w:rPr>
          <w:t xml:space="preserve">oraz </w:t>
        </w:r>
        <w:r w:rsidRPr="00C721EC">
          <w:rPr>
            <w:rFonts w:ascii="Arial" w:hAnsi="Arial" w:cs="Arial"/>
            <w:i/>
            <w:iCs/>
            <w:kern w:val="1"/>
            <w:sz w:val="13"/>
            <w:szCs w:val="13"/>
          </w:rPr>
          <w:t>dob</w:t>
        </w:r>
        <w:r>
          <w:rPr>
            <w:rFonts w:ascii="Arial" w:hAnsi="Arial" w:cs="Arial"/>
            <w:i/>
            <w:iCs/>
            <w:kern w:val="1"/>
            <w:sz w:val="13"/>
            <w:szCs w:val="13"/>
          </w:rPr>
          <w:t>ó</w:t>
        </w:r>
        <w:r w:rsidRPr="00C721EC">
          <w:rPr>
            <w:rFonts w:ascii="Arial" w:hAnsi="Arial" w:cs="Arial"/>
            <w:i/>
            <w:iCs/>
            <w:kern w:val="1"/>
            <w:sz w:val="13"/>
            <w:szCs w:val="13"/>
          </w:rPr>
          <w:t xml:space="preserve">r agregatów głębinowych </w:t>
        </w:r>
        <w:r>
          <w:rPr>
            <w:rFonts w:ascii="Arial" w:hAnsi="Arial" w:cs="Arial"/>
            <w:i/>
            <w:iCs/>
            <w:kern w:val="1"/>
            <w:sz w:val="13"/>
            <w:szCs w:val="13"/>
          </w:rPr>
          <w:t xml:space="preserve">na podstawie wyników modelowania dla </w:t>
        </w:r>
        <w:r w:rsidRPr="00C721EC">
          <w:rPr>
            <w:rFonts w:ascii="Arial" w:hAnsi="Arial" w:cs="Arial"/>
            <w:i/>
            <w:iCs/>
            <w:kern w:val="1"/>
            <w:sz w:val="13"/>
            <w:szCs w:val="13"/>
          </w:rPr>
          <w:t xml:space="preserve">17 </w:t>
        </w:r>
      </w:p>
      <w:p w14:paraId="453A5E23" w14:textId="7122756E" w:rsidR="004B1AA6" w:rsidRPr="00EF3144" w:rsidRDefault="004B1AA6" w:rsidP="0083537F">
        <w:pPr>
          <w:pStyle w:val="Stopka"/>
          <w:tabs>
            <w:tab w:val="left" w:pos="3630"/>
          </w:tabs>
          <w:rPr>
            <w:rFonts w:ascii="Arial" w:hAnsi="Arial" w:cs="Arial"/>
            <w:sz w:val="14"/>
            <w:szCs w:val="14"/>
          </w:rPr>
        </w:pPr>
        <w:r>
          <w:rPr>
            <w:rFonts w:ascii="Arial" w:hAnsi="Arial" w:cs="Arial"/>
            <w:i/>
            <w:iCs/>
            <w:kern w:val="1"/>
            <w:sz w:val="13"/>
            <w:szCs w:val="13"/>
          </w:rPr>
          <w:t xml:space="preserve">                                                                        </w:t>
        </w:r>
        <w:r w:rsidRPr="00C721EC">
          <w:rPr>
            <w:rFonts w:ascii="Arial" w:hAnsi="Arial" w:cs="Arial"/>
            <w:i/>
            <w:iCs/>
            <w:kern w:val="1"/>
            <w:sz w:val="13"/>
            <w:szCs w:val="13"/>
          </w:rPr>
          <w:t>studni głębinowych na ujęciu wody podziemnej „Wydrzany” w Świnoujściu</w:t>
        </w:r>
        <w:r w:rsidRPr="00DA3C52">
          <w:rPr>
            <w:rFonts w:ascii="Arial" w:hAnsi="Arial" w:cs="Arial"/>
            <w:kern w:val="1"/>
            <w:sz w:val="13"/>
            <w:szCs w:val="13"/>
          </w:rPr>
          <w:t xml:space="preserve"> </w:t>
        </w:r>
        <w:bookmarkEnd w:id="20"/>
        <w:r>
          <w:rPr>
            <w:rFonts w:ascii="Arial" w:hAnsi="Arial" w:cs="Arial"/>
            <w:i/>
            <w:iCs/>
            <w:sz w:val="13"/>
            <w:szCs w:val="13"/>
          </w:rPr>
          <w:tab/>
        </w:r>
        <w:r>
          <w:rPr>
            <w:rFonts w:ascii="Arial" w:hAnsi="Arial" w:cs="Arial"/>
            <w:i/>
            <w:iCs/>
            <w:sz w:val="13"/>
            <w:szCs w:val="13"/>
          </w:rPr>
          <w:tab/>
        </w:r>
        <w:r>
          <w:rPr>
            <w:rFonts w:ascii="Arial" w:hAnsi="Arial" w:cs="Arial"/>
            <w:sz w:val="14"/>
            <w:szCs w:val="14"/>
          </w:rPr>
          <w:t xml:space="preserve"> </w:t>
        </w:r>
        <w:r w:rsidRPr="00EF3144">
          <w:rPr>
            <w:rFonts w:ascii="Arial" w:hAnsi="Arial" w:cs="Arial"/>
            <w:sz w:val="14"/>
            <w:szCs w:val="14"/>
          </w:rPr>
          <w:fldChar w:fldCharType="begin"/>
        </w:r>
        <w:r w:rsidRPr="00EF3144">
          <w:rPr>
            <w:rFonts w:ascii="Arial" w:hAnsi="Arial" w:cs="Arial"/>
            <w:sz w:val="14"/>
            <w:szCs w:val="14"/>
          </w:rPr>
          <w:instrText>PAGE   \* MERGEFORMAT</w:instrText>
        </w:r>
        <w:r w:rsidRPr="00EF3144">
          <w:rPr>
            <w:rFonts w:ascii="Arial" w:hAnsi="Arial" w:cs="Arial"/>
            <w:sz w:val="14"/>
            <w:szCs w:val="14"/>
          </w:rPr>
          <w:fldChar w:fldCharType="separate"/>
        </w:r>
        <w:r w:rsidRPr="00EF3144">
          <w:rPr>
            <w:rFonts w:ascii="Arial" w:hAnsi="Arial" w:cs="Arial"/>
            <w:noProof/>
            <w:sz w:val="14"/>
            <w:szCs w:val="14"/>
          </w:rPr>
          <w:t>4</w:t>
        </w:r>
        <w:r w:rsidRPr="00EF3144">
          <w:rPr>
            <w:rFonts w:ascii="Arial" w:hAnsi="Arial" w:cs="Arial"/>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D3909" w14:textId="77777777" w:rsidR="008B0DD1" w:rsidRDefault="008B0DD1" w:rsidP="007C1CD3">
      <w:pPr>
        <w:spacing w:after="0" w:line="240" w:lineRule="auto"/>
      </w:pPr>
      <w:r>
        <w:separator/>
      </w:r>
    </w:p>
  </w:footnote>
  <w:footnote w:type="continuationSeparator" w:id="0">
    <w:p w14:paraId="21A99BAE" w14:textId="77777777" w:rsidR="008B0DD1" w:rsidRDefault="008B0DD1" w:rsidP="007C1CD3">
      <w:pPr>
        <w:spacing w:after="0" w:line="240" w:lineRule="auto"/>
      </w:pPr>
      <w:r>
        <w:continuationSeparator/>
      </w:r>
    </w:p>
  </w:footnote>
  <w:footnote w:id="1">
    <w:p w14:paraId="26324B94" w14:textId="77777777" w:rsidR="004B1AA6" w:rsidRDefault="004B1AA6" w:rsidP="00B73628">
      <w:r>
        <w:rPr>
          <w:rStyle w:val="Znakiprzypiswdolnych"/>
          <w:rFonts w:ascii="Liberation Serif" w:hAnsi="Liberation Serif"/>
        </w:rPr>
        <w:footnoteRef/>
      </w:r>
      <w:r>
        <w:rPr>
          <w:rFonts w:ascii="Verdana" w:eastAsia="Verdana" w:hAnsi="Verdana" w:cs="Verdana"/>
          <w:sz w:val="16"/>
          <w:szCs w:val="16"/>
        </w:rPr>
        <w:tab/>
        <w:t xml:space="preserve"> Skreślić niepotrzebne.</w:t>
      </w:r>
    </w:p>
  </w:footnote>
  <w:footnote w:id="2">
    <w:p w14:paraId="728A33F2" w14:textId="77777777" w:rsidR="004B1AA6" w:rsidRDefault="004B1AA6" w:rsidP="00B73628">
      <w:r>
        <w:rPr>
          <w:rStyle w:val="Znakiprzypiswdolnych"/>
          <w:rFonts w:ascii="Liberation Serif" w:hAnsi="Liberation Serif"/>
        </w:rPr>
        <w:footnoteRef/>
      </w:r>
      <w:r>
        <w:rPr>
          <w:rFonts w:ascii="Verdana" w:eastAsia="Verdana" w:hAnsi="Verdana" w:cs="Verdana"/>
          <w:sz w:val="16"/>
          <w:szCs w:val="16"/>
        </w:rPr>
        <w:tab/>
        <w:t xml:space="preserve"> Skreślić niepotrzebne.</w:t>
      </w:r>
    </w:p>
  </w:footnote>
  <w:footnote w:id="3">
    <w:p w14:paraId="3AF7C5AF" w14:textId="77777777" w:rsidR="004B1AA6" w:rsidRDefault="004B1AA6" w:rsidP="00B73628">
      <w:r>
        <w:rPr>
          <w:rStyle w:val="Znakiprzypiswdolnych"/>
          <w:rFonts w:ascii="Liberation Serif" w:hAnsi="Liberation Serif"/>
        </w:rPr>
        <w:footnoteRef/>
      </w:r>
      <w:r>
        <w:rPr>
          <w:rFonts w:ascii="Verdana" w:eastAsia="Verdana" w:hAnsi="Verdana" w:cs="Verdana"/>
          <w:sz w:val="16"/>
          <w:szCs w:val="16"/>
        </w:rPr>
        <w:tab/>
        <w:t xml:space="preserve"> Skreślić niepotrzebne.</w:t>
      </w:r>
    </w:p>
  </w:footnote>
  <w:footnote w:id="4">
    <w:p w14:paraId="4E67A90F" w14:textId="77777777" w:rsidR="004B1AA6" w:rsidRDefault="004B1AA6" w:rsidP="00B73628">
      <w:r>
        <w:rPr>
          <w:rStyle w:val="Znakiprzypiswdolnych"/>
          <w:rFonts w:ascii="Liberation Serif" w:hAnsi="Liberation Serif"/>
        </w:rPr>
        <w:footnoteRef/>
      </w:r>
      <w:r>
        <w:rPr>
          <w:rFonts w:ascii="Verdana" w:eastAsia="Verdana" w:hAnsi="Verdana" w:cs="Verdana"/>
          <w:sz w:val="16"/>
          <w:szCs w:val="16"/>
        </w:rPr>
        <w:tab/>
        <w:t xml:space="preserve"> Skreślić niepotrzebne.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F22AE" w14:textId="4289143D" w:rsidR="004B1AA6" w:rsidRDefault="004B1AA6" w:rsidP="00EF3144">
    <w:pPr>
      <w:pStyle w:val="Nagwek1"/>
      <w:ind w:left="0" w:firstLine="0"/>
      <w:jc w:val="center"/>
      <w:rPr>
        <w:rFonts w:cs="Arial"/>
        <w:sz w:val="16"/>
        <w:szCs w:val="16"/>
      </w:rPr>
    </w:pPr>
    <w:bookmarkStart w:id="18" w:name="_Hlk212388701"/>
    <w:bookmarkStart w:id="19" w:name="_Hlk212388702"/>
    <w:r>
      <w:rPr>
        <w:rFonts w:cs="Arial"/>
        <w:noProof/>
        <w:sz w:val="16"/>
        <w:szCs w:val="16"/>
      </w:rPr>
      <w:drawing>
        <wp:inline distT="0" distB="0" distL="0" distR="0" wp14:anchorId="757B43A6" wp14:editId="2FD96875">
          <wp:extent cx="6120130" cy="881380"/>
          <wp:effectExtent l="0" t="0" r="0" b="0"/>
          <wp:docPr id="219015213" name="Obraz 3" descr="Obraz zawierający tekst, Czcionka,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zrzut ekranu&#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81380"/>
                  </a:xfrm>
                  <a:prstGeom prst="rect">
                    <a:avLst/>
                  </a:prstGeom>
                  <a:noFill/>
                  <a:ln>
                    <a:noFill/>
                  </a:ln>
                </pic:spPr>
              </pic:pic>
            </a:graphicData>
          </a:graphic>
        </wp:inline>
      </w:drawing>
    </w:r>
  </w:p>
  <w:p w14:paraId="4F422BED" w14:textId="77777777" w:rsidR="004B1AA6" w:rsidRPr="0011542E" w:rsidRDefault="004B1AA6" w:rsidP="00EF3144">
    <w:pPr>
      <w:jc w:val="center"/>
      <w:rPr>
        <w:rFonts w:ascii="Arial" w:hAnsi="Arial" w:cs="Arial"/>
        <w:i/>
        <w:iCs/>
        <w:sz w:val="13"/>
        <w:szCs w:val="13"/>
      </w:rPr>
    </w:pPr>
    <w:r w:rsidRPr="0011542E">
      <w:rPr>
        <w:rFonts w:ascii="Arial" w:hAnsi="Arial" w:cs="Arial"/>
        <w:i/>
        <w:iCs/>
        <w:sz w:val="13"/>
        <w:szCs w:val="13"/>
      </w:rPr>
      <w:t xml:space="preserve">Projekt pn.: „Zwiększenie bezpieczeństwa i efektywności systemu zaopatrzenia w wodę Gminy Miasto Świnoujście poprzez rozbudowę i modernizację sieci wodociągowej </w:t>
    </w:r>
    <w:r>
      <w:rPr>
        <w:rFonts w:ascii="Arial" w:hAnsi="Arial" w:cs="Arial"/>
        <w:i/>
        <w:iCs/>
        <w:color w:val="000000"/>
        <w:sz w:val="13"/>
        <w:szCs w:val="13"/>
      </w:rPr>
      <w:t>oraz budowę i</w:t>
    </w:r>
    <w:r w:rsidRPr="0011542E">
      <w:rPr>
        <w:rFonts w:ascii="Arial" w:hAnsi="Arial" w:cs="Arial"/>
        <w:i/>
        <w:iCs/>
        <w:sz w:val="13"/>
        <w:szCs w:val="13"/>
      </w:rPr>
      <w:t xml:space="preserve"> modernizacje ujęć wody</w:t>
    </w:r>
    <w:r>
      <w:rPr>
        <w:rFonts w:ascii="Arial" w:hAnsi="Arial" w:cs="Arial"/>
        <w:i/>
        <w:iCs/>
        <w:sz w:val="13"/>
        <w:szCs w:val="13"/>
      </w:rPr>
      <w:t xml:space="preserve">” </w:t>
    </w:r>
    <w:r w:rsidRPr="0011542E">
      <w:rPr>
        <w:rFonts w:ascii="Arial" w:hAnsi="Arial" w:cs="Arial"/>
        <w:i/>
        <w:iCs/>
        <w:sz w:val="13"/>
        <w:szCs w:val="13"/>
      </w:rPr>
      <w:t xml:space="preserve">współfinansowany przez Unię Europejską w ramach programu Fundusze Europejskie na Infrastrukturę, Klimat, Środowisko 2021-2027, Działanie FENX.02.05 Woda do spożycia. </w:t>
    </w:r>
    <w:r>
      <w:rPr>
        <w:rFonts w:ascii="Arial" w:hAnsi="Arial" w:cs="Arial"/>
        <w:i/>
        <w:iCs/>
        <w:sz w:val="13"/>
        <w:szCs w:val="13"/>
      </w:rPr>
      <w:t>Nr Umowy o dofinansowanie</w:t>
    </w:r>
    <w:r w:rsidRPr="0011542E">
      <w:rPr>
        <w:rFonts w:ascii="Arial" w:hAnsi="Arial" w:cs="Arial"/>
        <w:i/>
        <w:iCs/>
        <w:sz w:val="13"/>
        <w:szCs w:val="13"/>
      </w:rPr>
      <w:t>, nr. FENX.02.05-IW.01-0007/24</w:t>
    </w:r>
  </w:p>
  <w:p w14:paraId="78DD4911" w14:textId="4D39C5D0" w:rsidR="004B1AA6" w:rsidRPr="00EF3144" w:rsidRDefault="004B1AA6" w:rsidP="00EF3144">
    <w:pPr>
      <w:pStyle w:val="Nagwek"/>
      <w:jc w:val="center"/>
      <w:rPr>
        <w:rFonts w:ascii="Arial" w:hAnsi="Arial" w:cs="Arial"/>
        <w:b/>
        <w:sz w:val="18"/>
        <w:szCs w:val="18"/>
      </w:rPr>
    </w:pPr>
    <w:r w:rsidRPr="00EF3144">
      <w:rPr>
        <w:rFonts w:ascii="Arial" w:hAnsi="Arial" w:cs="Arial"/>
        <w:noProof/>
      </w:rPr>
      <w:drawing>
        <wp:anchor distT="0" distB="0" distL="114300" distR="114300" simplePos="0" relativeHeight="251659264" behindDoc="1" locked="0" layoutInCell="1" allowOverlap="1" wp14:anchorId="1623C64D" wp14:editId="53E4BDBD">
          <wp:simplePos x="0" y="0"/>
          <wp:positionH relativeFrom="column">
            <wp:posOffset>591185</wp:posOffset>
          </wp:positionH>
          <wp:positionV relativeFrom="paragraph">
            <wp:posOffset>43815</wp:posOffset>
          </wp:positionV>
          <wp:extent cx="467360" cy="470535"/>
          <wp:effectExtent l="0" t="0" r="8890" b="5715"/>
          <wp:wrapNone/>
          <wp:docPr id="318011547" name="Obraz 4" descr="Obraz zawierający szkic, clipart, rysowanie, Grafi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011547" name="Obraz 4" descr="Obraz zawierający szkic, clipart, rysowanie, Grafika&#10;&#10;Zawartość wygenerowana przez AI może być niepopraw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7360" cy="4705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3144">
      <w:rPr>
        <w:rFonts w:ascii="Arial" w:hAnsi="Arial" w:cs="Arial"/>
        <w:b/>
        <w:sz w:val="18"/>
        <w:szCs w:val="18"/>
      </w:rPr>
      <w:t>Zakład Wodociągów i Kanalizacji Sp. z o.o.</w:t>
    </w:r>
  </w:p>
  <w:p w14:paraId="5C491533" w14:textId="77777777" w:rsidR="004B1AA6" w:rsidRPr="00EF3144" w:rsidRDefault="004B1AA6" w:rsidP="00EF3144">
    <w:pPr>
      <w:pStyle w:val="Nagwek"/>
      <w:jc w:val="center"/>
      <w:rPr>
        <w:rFonts w:ascii="Arial" w:hAnsi="Arial" w:cs="Arial"/>
        <w:sz w:val="18"/>
        <w:szCs w:val="18"/>
      </w:rPr>
    </w:pPr>
    <w:r w:rsidRPr="00EF3144">
      <w:rPr>
        <w:rFonts w:ascii="Arial" w:hAnsi="Arial" w:cs="Arial"/>
        <w:sz w:val="18"/>
        <w:szCs w:val="18"/>
      </w:rPr>
      <w:t>72-600 Świnoujście, ul. Kołłątaja 4</w:t>
    </w:r>
  </w:p>
  <w:p w14:paraId="7ABF2176" w14:textId="77777777" w:rsidR="004B1AA6" w:rsidRPr="00EF3144" w:rsidRDefault="004B1AA6" w:rsidP="00EF3144">
    <w:pPr>
      <w:pStyle w:val="Nagwek"/>
      <w:jc w:val="center"/>
      <w:rPr>
        <w:rFonts w:ascii="Arial" w:hAnsi="Arial" w:cs="Arial"/>
        <w:sz w:val="18"/>
        <w:szCs w:val="18"/>
      </w:rPr>
    </w:pPr>
    <w:r w:rsidRPr="00EF3144">
      <w:rPr>
        <w:rFonts w:ascii="Arial" w:hAnsi="Arial" w:cs="Arial"/>
        <w:sz w:val="18"/>
        <w:szCs w:val="18"/>
      </w:rPr>
      <w:t>tel. (91) 321 45 31  fax. (91) 321 47 82</w:t>
    </w:r>
  </w:p>
  <w:p w14:paraId="1173A734" w14:textId="77777777" w:rsidR="004B1AA6" w:rsidRPr="00EF3144" w:rsidRDefault="004B1AA6" w:rsidP="00EF3144">
    <w:pPr>
      <w:pStyle w:val="Nagwek"/>
      <w:jc w:val="center"/>
      <w:rPr>
        <w:rFonts w:ascii="Arial" w:hAnsi="Arial" w:cs="Arial"/>
        <w:sz w:val="12"/>
        <w:szCs w:val="12"/>
      </w:rPr>
    </w:pPr>
  </w:p>
  <w:p w14:paraId="1CE228C5" w14:textId="77777777" w:rsidR="004B1AA6" w:rsidRPr="00EF3144" w:rsidRDefault="004B1AA6" w:rsidP="00EF3144">
    <w:pPr>
      <w:pStyle w:val="Nagwek"/>
      <w:jc w:val="center"/>
      <w:rPr>
        <w:rFonts w:ascii="Arial" w:hAnsi="Arial" w:cs="Arial"/>
        <w:sz w:val="12"/>
        <w:szCs w:val="12"/>
      </w:rPr>
    </w:pPr>
    <w:r w:rsidRPr="00EF3144">
      <w:rPr>
        <w:rFonts w:ascii="Arial" w:hAnsi="Arial" w:cs="Arial"/>
        <w:sz w:val="12"/>
        <w:szCs w:val="12"/>
      </w:rPr>
      <w:t>Sąd Rejonowy Szczecin-Centrum w Szczecinie,</w:t>
    </w:r>
  </w:p>
  <w:p w14:paraId="2B42CDDB" w14:textId="77777777" w:rsidR="004B1AA6" w:rsidRPr="00EF3144" w:rsidRDefault="004B1AA6" w:rsidP="00EF3144">
    <w:pPr>
      <w:pStyle w:val="Nagwek"/>
      <w:jc w:val="center"/>
      <w:rPr>
        <w:rFonts w:ascii="Arial" w:hAnsi="Arial" w:cs="Arial"/>
        <w:sz w:val="12"/>
        <w:szCs w:val="12"/>
      </w:rPr>
    </w:pPr>
    <w:r w:rsidRPr="00EF3144">
      <w:rPr>
        <w:rFonts w:ascii="Arial" w:hAnsi="Arial" w:cs="Arial"/>
        <w:sz w:val="12"/>
        <w:szCs w:val="12"/>
      </w:rPr>
      <w:t>XIII Wydział Gospodarczy Krajowego Rejestru Sądowego nr 0000139551</w:t>
    </w:r>
  </w:p>
  <w:p w14:paraId="3CE01E8E" w14:textId="23C6F948" w:rsidR="004B1AA6" w:rsidRPr="00EF3144" w:rsidRDefault="004B1AA6" w:rsidP="00EF3144">
    <w:pPr>
      <w:pStyle w:val="Nagwek"/>
      <w:jc w:val="center"/>
      <w:rPr>
        <w:rFonts w:ascii="Arial" w:hAnsi="Arial" w:cs="Arial"/>
        <w:b/>
        <w:sz w:val="12"/>
        <w:szCs w:val="12"/>
      </w:rPr>
    </w:pPr>
    <w:r w:rsidRPr="00EF3144">
      <w:rPr>
        <w:rFonts w:ascii="Arial" w:hAnsi="Arial" w:cs="Arial"/>
        <w:b/>
        <w:sz w:val="12"/>
        <w:szCs w:val="12"/>
      </w:rPr>
      <w:t>NIP: 855-00-24-412</w:t>
    </w:r>
    <w:r w:rsidRPr="00EF3144">
      <w:rPr>
        <w:rFonts w:ascii="Arial" w:hAnsi="Arial" w:cs="Arial"/>
        <w:sz w:val="12"/>
        <w:szCs w:val="12"/>
      </w:rPr>
      <w:t xml:space="preserve">   Wysokość kapitału zakładowego  </w:t>
    </w:r>
    <w:r w:rsidRPr="00EF3144">
      <w:rPr>
        <w:rFonts w:ascii="Arial" w:hAnsi="Arial" w:cs="Arial"/>
        <w:b/>
        <w:sz w:val="12"/>
        <w:szCs w:val="12"/>
      </w:rPr>
      <w:t>99 812 400,00 zł</w:t>
    </w:r>
  </w:p>
  <w:p w14:paraId="7D00F8CF" w14:textId="77777777" w:rsidR="004B1AA6" w:rsidRPr="00F842ED" w:rsidRDefault="004B1AA6" w:rsidP="00EF3144">
    <w:pPr>
      <w:pStyle w:val="Nagwek"/>
    </w:pPr>
    <w:r>
      <w:rPr>
        <w:noProof/>
      </w:rPr>
      <mc:AlternateContent>
        <mc:Choice Requires="wps">
          <w:drawing>
            <wp:anchor distT="0" distB="0" distL="114300" distR="114300" simplePos="0" relativeHeight="251661312" behindDoc="0" locked="0" layoutInCell="1" allowOverlap="1" wp14:anchorId="560A969F" wp14:editId="6F413A5C">
              <wp:simplePos x="0" y="0"/>
              <wp:positionH relativeFrom="column">
                <wp:posOffset>-642620</wp:posOffset>
              </wp:positionH>
              <wp:positionV relativeFrom="paragraph">
                <wp:posOffset>31750</wp:posOffset>
              </wp:positionV>
              <wp:extent cx="7162800" cy="9525"/>
              <wp:effectExtent l="0" t="0" r="0" b="952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8B8C42" id="_x0000_t32" coordsize="21600,21600" o:spt="32" o:oned="t" path="m,l21600,21600e" filled="f">
              <v:path arrowok="t" fillok="f" o:connecttype="none"/>
              <o:lock v:ext="edit" shapetype="t"/>
            </v:shapetype>
            <v:shape id="AutoShape 3" o:spid="_x0000_s1026" type="#_x0000_t32" style="position:absolute;margin-left:-50.6pt;margin-top:2.5pt;width:564pt;height:.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vrxvAEAAGMDAAAOAAAAZHJzL2Uyb0RvYy54bWysU01v2zAMvQ/YfxB0X+wEaNcZcXpI1126&#10;LUC73Rl92MJkUaCU2Pn3kxQ33cetqA+EKIqPj4/0+nYaLDsqCgZdy5eLmjPlBErjupb/eLr/cMNZ&#10;iOAkWHSq5ScV+O3m/bv16Bu1wh6tVMQSiAvN6Fvex+ibqgqiVwOEBXrlUlAjDRCTS10lCcaEPthq&#10;VdfX1YgkPaFQIaTbu3OQbwq+1krE71oHFZlteeIWi6Vi99lWmzU0HYHvjZhpwCtYDGBcKnqBuoMI&#10;7EDmP6jBCMKAOi4EDhVqbYQqPaRulvU/3Tz24FXpJYkT/EWm8Haw4ttx63aUqYvJPfoHFL8Cc7jt&#10;wXWqEHg6+TS4ZZaqGn1oLinZCX5HbD9+RZnewCFiUWHSNDBtjf+ZEzN46pRNRfbTRXY1RSbS5cfl&#10;9eqmTtMRKfbpanVVSkGTUXKupxC/KBxYPrQ8RALT9XGLzqX5Ip0rwPEhxMzxJSEnO7w31pYxW8fG&#10;uUCOBLRG5mBxqNtvLbEj5EUp38zir2eEBycLWK9Afp7PEYw9n1Nx62adsjR5D0OzR3na0bN+aZKF&#10;5bx1eVX+9Ev2y7+x+Q0AAP//AwBQSwMEFAAGAAgAAAAhAFJ4pfDdAAAACQEAAA8AAABkcnMvZG93&#10;bnJldi54bWxMj8FOwzAQRO9I/IO1SNxaOxENVcimQkggDigSBe5uvCSBeB1iN0n/HvcEx9WOZt4r&#10;dovtxUSj7xwjJGsFgrh2puMG4f3tcbUF4YNmo3vHhHAiD7vy8qLQuXEzv9K0D42IJexzjdCGMORS&#10;+rolq/3aDcTx9+lGq0M8x0aaUc+x3PYyVSqTVnccF1o90ENL9ff+aBF++Pb0cSOn7VdVhezp+aVh&#10;qmbE66vl/g5EoCX8heGMH9GhjEwHd2TjRY+wSlSSxizCJjqdAyrNoswBIduALAv536D8BQAA//8D&#10;AFBLAQItABQABgAIAAAAIQC2gziS/gAAAOEBAAATAAAAAAAAAAAAAAAAAAAAAABbQ29udGVudF9U&#10;eXBlc10ueG1sUEsBAi0AFAAGAAgAAAAhADj9If/WAAAAlAEAAAsAAAAAAAAAAAAAAAAALwEAAF9y&#10;ZWxzLy5yZWxzUEsBAi0AFAAGAAgAAAAhAGBu+vG8AQAAYwMAAA4AAAAAAAAAAAAAAAAALgIAAGRy&#10;cy9lMm9Eb2MueG1sUEsBAi0AFAAGAAgAAAAhAFJ4pfDdAAAACQEAAA8AAAAAAAAAAAAAAAAAFgQA&#10;AGRycy9kb3ducmV2LnhtbFBLBQYAAAAABAAEAPMAAAAgBQAAAAA=&#10;"/>
          </w:pict>
        </mc:Fallback>
      </mc:AlternateContent>
    </w:r>
  </w:p>
  <w:bookmarkEnd w:id="18"/>
  <w:bookmarkEnd w:id="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EF9244CA"/>
    <w:name w:val="WW8Num2"/>
    <w:lvl w:ilvl="0">
      <w:start w:val="1"/>
      <w:numFmt w:val="none"/>
      <w:suff w:val="nothing"/>
      <w:lvlText w:val=""/>
      <w:lvlJc w:val="left"/>
      <w:pPr>
        <w:tabs>
          <w:tab w:val="num" w:pos="0"/>
        </w:tabs>
        <w:ind w:left="720" w:hanging="360"/>
      </w:pPr>
      <w:rPr>
        <w:rFonts w:ascii="Arial" w:eastAsia="Verdana" w:hAnsi="Arial" w:cs="Arial"/>
        <w:b/>
        <w:bCs w:val="0"/>
        <w:i w:val="0"/>
        <w:iCs w:val="0"/>
        <w:color w:val="000000"/>
        <w:kern w:val="2"/>
        <w:sz w:val="22"/>
        <w:szCs w:val="22"/>
        <w:lang w:val="pl-PL" w:eastAsia="zh-CN" w:bidi="hi-IN"/>
      </w:rPr>
    </w:lvl>
    <w:lvl w:ilvl="1">
      <w:start w:val="1"/>
      <w:numFmt w:val="decimal"/>
      <w:lvlText w:val="%2)"/>
      <w:lvlJc w:val="left"/>
      <w:pPr>
        <w:tabs>
          <w:tab w:val="num" w:pos="1778"/>
        </w:tabs>
        <w:ind w:left="1778" w:hanging="360"/>
      </w:pPr>
      <w:rPr>
        <w:rFonts w:ascii="Arial" w:eastAsia="SimSun" w:hAnsi="Arial" w:cs="Aria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
      <w:lvlJc w:val="left"/>
      <w:pPr>
        <w:tabs>
          <w:tab w:val="num" w:pos="0"/>
        </w:tabs>
        <w:ind w:left="2263" w:firstLine="4243"/>
      </w:pPr>
      <w:rPr>
        <w:b/>
        <w:i w:val="0"/>
        <w:sz w:val="20"/>
        <w:szCs w:val="20"/>
      </w:rPr>
    </w:lvl>
    <w:lvl w:ilvl="1">
      <w:start w:val="2"/>
      <w:numFmt w:val="decimal"/>
      <w:lvlText w:val="%2)"/>
      <w:lvlJc w:val="left"/>
      <w:pPr>
        <w:tabs>
          <w:tab w:val="num" w:pos="0"/>
        </w:tabs>
        <w:ind w:left="360" w:firstLine="720"/>
      </w:pPr>
      <w:rPr>
        <w:rFonts w:ascii="Arial" w:eastAsia="Verdana" w:hAnsi="Arial" w:cs="Arial"/>
        <w:b w:val="0"/>
        <w:bCs w:val="0"/>
        <w:i w:val="0"/>
        <w:iCs w:val="0"/>
        <w:color w:val="000000"/>
        <w:kern w:val="2"/>
        <w:sz w:val="22"/>
        <w:szCs w:val="22"/>
        <w:lang w:val="pl-PL" w:eastAsia="zh-CN" w:bidi="hi-IN"/>
      </w:rPr>
    </w:lvl>
    <w:lvl w:ilvl="2">
      <w:start w:val="5"/>
      <w:numFmt w:val="decimal"/>
      <w:lvlText w:val="%3."/>
      <w:lvlJc w:val="left"/>
      <w:pPr>
        <w:tabs>
          <w:tab w:val="num" w:pos="0"/>
        </w:tabs>
        <w:ind w:left="2340" w:firstLine="4320"/>
      </w:pPr>
    </w:lvl>
    <w:lvl w:ilvl="3">
      <w:start w:val="1"/>
      <w:numFmt w:val="decimal"/>
      <w:lvlText w:val="%4."/>
      <w:lvlJc w:val="left"/>
      <w:pPr>
        <w:tabs>
          <w:tab w:val="num" w:pos="0"/>
        </w:tabs>
        <w:ind w:left="2880" w:firstLine="5400"/>
      </w:pPr>
    </w:lvl>
    <w:lvl w:ilvl="4">
      <w:start w:val="1"/>
      <w:numFmt w:val="lowerLetter"/>
      <w:lvlText w:val="%5."/>
      <w:lvlJc w:val="left"/>
      <w:pPr>
        <w:tabs>
          <w:tab w:val="num" w:pos="0"/>
        </w:tabs>
        <w:ind w:left="3600" w:firstLine="6840"/>
      </w:pPr>
    </w:lvl>
    <w:lvl w:ilvl="5">
      <w:start w:val="1"/>
      <w:numFmt w:val="lowerRoman"/>
      <w:lvlText w:val="%6."/>
      <w:lvlJc w:val="right"/>
      <w:pPr>
        <w:tabs>
          <w:tab w:val="num" w:pos="0"/>
        </w:tabs>
        <w:ind w:left="4320" w:firstLine="8460"/>
      </w:pPr>
    </w:lvl>
    <w:lvl w:ilvl="6">
      <w:start w:val="1"/>
      <w:numFmt w:val="decimal"/>
      <w:lvlText w:val="%7."/>
      <w:lvlJc w:val="left"/>
      <w:pPr>
        <w:tabs>
          <w:tab w:val="num" w:pos="0"/>
        </w:tabs>
        <w:ind w:left="5040" w:firstLine="9720"/>
      </w:pPr>
    </w:lvl>
    <w:lvl w:ilvl="7">
      <w:start w:val="1"/>
      <w:numFmt w:val="lowerLetter"/>
      <w:lvlText w:val="%8."/>
      <w:lvlJc w:val="left"/>
      <w:pPr>
        <w:tabs>
          <w:tab w:val="num" w:pos="0"/>
        </w:tabs>
        <w:ind w:left="5760" w:firstLine="11160"/>
      </w:pPr>
    </w:lvl>
    <w:lvl w:ilvl="8">
      <w:start w:val="1"/>
      <w:numFmt w:val="lowerRoman"/>
      <w:lvlText w:val="%9."/>
      <w:lvlJc w:val="right"/>
      <w:pPr>
        <w:tabs>
          <w:tab w:val="num" w:pos="0"/>
        </w:tabs>
        <w:ind w:left="6480" w:firstLine="12780"/>
      </w:pPr>
    </w:lvl>
  </w:abstractNum>
  <w:abstractNum w:abstractNumId="3" w15:restartNumberingAfterBreak="0">
    <w:nsid w:val="00000004"/>
    <w:multiLevelType w:val="multilevel"/>
    <w:tmpl w:val="00000004"/>
    <w:name w:val="WW8Num4"/>
    <w:lvl w:ilvl="0">
      <w:start w:val="3"/>
      <w:numFmt w:val="decimal"/>
      <w:lvlText w:val="%1. "/>
      <w:lvlJc w:val="left"/>
      <w:pPr>
        <w:tabs>
          <w:tab w:val="num" w:pos="0"/>
        </w:tabs>
        <w:ind w:left="2263" w:firstLine="4243"/>
      </w:pPr>
      <w:rPr>
        <w:b/>
        <w:i w:val="0"/>
        <w:sz w:val="20"/>
        <w:szCs w:val="20"/>
      </w:rPr>
    </w:lvl>
    <w:lvl w:ilvl="1">
      <w:start w:val="1"/>
      <w:numFmt w:val="decimal"/>
      <w:lvlText w:val="%2)"/>
      <w:lvlJc w:val="left"/>
      <w:pPr>
        <w:tabs>
          <w:tab w:val="num" w:pos="0"/>
        </w:tabs>
        <w:ind w:left="360" w:firstLine="720"/>
      </w:pPr>
      <w:rPr>
        <w:rFonts w:ascii="Arial" w:eastAsia="Verdana" w:hAnsi="Arial" w:cs="Arial"/>
        <w:b w:val="0"/>
        <w:bCs w:val="0"/>
        <w:i w:val="0"/>
        <w:iCs w:val="0"/>
        <w:color w:val="000000"/>
        <w:kern w:val="2"/>
        <w:sz w:val="22"/>
        <w:szCs w:val="22"/>
        <w:lang w:val="pl-PL" w:eastAsia="zh-CN" w:bidi="hi-IN"/>
      </w:rPr>
    </w:lvl>
    <w:lvl w:ilvl="2">
      <w:start w:val="5"/>
      <w:numFmt w:val="decimal"/>
      <w:lvlText w:val="%3."/>
      <w:lvlJc w:val="left"/>
      <w:pPr>
        <w:tabs>
          <w:tab w:val="num" w:pos="0"/>
        </w:tabs>
        <w:ind w:left="2340" w:firstLine="4320"/>
      </w:pPr>
    </w:lvl>
    <w:lvl w:ilvl="3">
      <w:start w:val="1"/>
      <w:numFmt w:val="decimal"/>
      <w:lvlText w:val="%4."/>
      <w:lvlJc w:val="left"/>
      <w:pPr>
        <w:tabs>
          <w:tab w:val="num" w:pos="0"/>
        </w:tabs>
        <w:ind w:left="2880" w:firstLine="5400"/>
      </w:pPr>
    </w:lvl>
    <w:lvl w:ilvl="4">
      <w:start w:val="1"/>
      <w:numFmt w:val="lowerLetter"/>
      <w:lvlText w:val="%5."/>
      <w:lvlJc w:val="left"/>
      <w:pPr>
        <w:tabs>
          <w:tab w:val="num" w:pos="0"/>
        </w:tabs>
        <w:ind w:left="3600" w:firstLine="6840"/>
      </w:pPr>
    </w:lvl>
    <w:lvl w:ilvl="5">
      <w:start w:val="1"/>
      <w:numFmt w:val="lowerRoman"/>
      <w:lvlText w:val="%6."/>
      <w:lvlJc w:val="right"/>
      <w:pPr>
        <w:tabs>
          <w:tab w:val="num" w:pos="0"/>
        </w:tabs>
        <w:ind w:left="4320" w:firstLine="8460"/>
      </w:pPr>
    </w:lvl>
    <w:lvl w:ilvl="6">
      <w:start w:val="1"/>
      <w:numFmt w:val="decimal"/>
      <w:lvlText w:val="%7."/>
      <w:lvlJc w:val="left"/>
      <w:pPr>
        <w:tabs>
          <w:tab w:val="num" w:pos="0"/>
        </w:tabs>
        <w:ind w:left="5040" w:firstLine="9720"/>
      </w:pPr>
    </w:lvl>
    <w:lvl w:ilvl="7">
      <w:start w:val="1"/>
      <w:numFmt w:val="lowerLetter"/>
      <w:lvlText w:val="%8."/>
      <w:lvlJc w:val="left"/>
      <w:pPr>
        <w:tabs>
          <w:tab w:val="num" w:pos="0"/>
        </w:tabs>
        <w:ind w:left="5760" w:firstLine="11160"/>
      </w:pPr>
    </w:lvl>
    <w:lvl w:ilvl="8">
      <w:start w:val="1"/>
      <w:numFmt w:val="lowerRoman"/>
      <w:lvlText w:val="%9."/>
      <w:lvlJc w:val="right"/>
      <w:pPr>
        <w:tabs>
          <w:tab w:val="num" w:pos="0"/>
        </w:tabs>
        <w:ind w:left="6480" w:firstLine="12780"/>
      </w:p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283" w:hanging="283"/>
      </w:pPr>
      <w:rPr>
        <w:rFonts w:ascii="Arial" w:eastAsia="TTE18CB1D8t00" w:hAnsi="Arial" w:cs="Arial"/>
        <w:b w:val="0"/>
        <w:bCs w:val="0"/>
        <w:i w:val="0"/>
        <w:iCs w:val="0"/>
        <w:strike w:val="0"/>
        <w:dstrike w:val="0"/>
        <w:color w:val="000000"/>
        <w:kern w:val="2"/>
        <w:sz w:val="22"/>
        <w:szCs w:val="22"/>
        <w:lang w:val="pl-PL"/>
      </w:rPr>
    </w:lvl>
    <w:lvl w:ilvl="1">
      <w:start w:val="1"/>
      <w:numFmt w:val="decimal"/>
      <w:lvlText w:val="%2)"/>
      <w:lvlJc w:val="left"/>
      <w:pPr>
        <w:tabs>
          <w:tab w:val="num" w:pos="0"/>
        </w:tabs>
        <w:ind w:left="567" w:hanging="283"/>
      </w:pPr>
    </w:lvl>
    <w:lvl w:ilvl="2">
      <w:start w:val="1"/>
      <w:numFmt w:val="lowerLetter"/>
      <w:lvlText w:val="%3)"/>
      <w:lvlJc w:val="left"/>
      <w:pPr>
        <w:tabs>
          <w:tab w:val="num" w:pos="0"/>
        </w:tabs>
        <w:ind w:left="850" w:hanging="283"/>
      </w:pPr>
    </w:lvl>
    <w:lvl w:ilvl="3">
      <w:start w:val="1"/>
      <w:numFmt w:val="decimal"/>
      <w:lvlText w:val="%4."/>
      <w:lvlJc w:val="left"/>
      <w:pPr>
        <w:tabs>
          <w:tab w:val="num" w:pos="0"/>
        </w:tabs>
        <w:ind w:left="1134" w:hanging="283"/>
      </w:pPr>
    </w:lvl>
    <w:lvl w:ilvl="4">
      <w:start w:val="1"/>
      <w:numFmt w:val="decimal"/>
      <w:lvlText w:val="%5."/>
      <w:lvlJc w:val="left"/>
      <w:pPr>
        <w:tabs>
          <w:tab w:val="num" w:pos="0"/>
        </w:tabs>
        <w:ind w:left="1417" w:hanging="283"/>
      </w:pPr>
    </w:lvl>
    <w:lvl w:ilvl="5">
      <w:start w:val="1"/>
      <w:numFmt w:val="decimal"/>
      <w:lvlText w:val="%6."/>
      <w:lvlJc w:val="left"/>
      <w:pPr>
        <w:tabs>
          <w:tab w:val="num" w:pos="0"/>
        </w:tabs>
        <w:ind w:left="1701" w:hanging="283"/>
      </w:pPr>
    </w:lvl>
    <w:lvl w:ilvl="6">
      <w:start w:val="1"/>
      <w:numFmt w:val="decimal"/>
      <w:lvlText w:val="%7."/>
      <w:lvlJc w:val="left"/>
      <w:pPr>
        <w:tabs>
          <w:tab w:val="num" w:pos="0"/>
        </w:tabs>
        <w:ind w:left="1984" w:hanging="283"/>
      </w:pPr>
    </w:lvl>
    <w:lvl w:ilvl="7">
      <w:start w:val="1"/>
      <w:numFmt w:val="decimal"/>
      <w:lvlText w:val="%8."/>
      <w:lvlJc w:val="left"/>
      <w:pPr>
        <w:tabs>
          <w:tab w:val="num" w:pos="0"/>
        </w:tabs>
        <w:ind w:left="2268" w:hanging="283"/>
      </w:pPr>
    </w:lvl>
    <w:lvl w:ilvl="8">
      <w:start w:val="1"/>
      <w:numFmt w:val="decimal"/>
      <w:lvlText w:val="%9."/>
      <w:lvlJc w:val="left"/>
      <w:pPr>
        <w:tabs>
          <w:tab w:val="num" w:pos="0"/>
        </w:tabs>
        <w:ind w:left="2551" w:hanging="283"/>
      </w:p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283" w:hanging="283"/>
      </w:pPr>
      <w:rPr>
        <w:rFonts w:ascii="Arial" w:eastAsia="Times New Roman" w:hAnsi="Arial" w:cs="Arial"/>
        <w:color w:val="000000"/>
        <w:sz w:val="22"/>
        <w:szCs w:val="22"/>
      </w:rPr>
    </w:lvl>
    <w:lvl w:ilvl="1">
      <w:start w:val="1"/>
      <w:numFmt w:val="decimal"/>
      <w:lvlText w:val="%2)"/>
      <w:lvlJc w:val="left"/>
      <w:pPr>
        <w:tabs>
          <w:tab w:val="num" w:pos="0"/>
        </w:tabs>
        <w:ind w:left="567" w:hanging="283"/>
      </w:pPr>
      <w:rPr>
        <w:rFonts w:ascii="Arial" w:eastAsia="Times New Roman" w:hAnsi="Arial" w:cs="Arial"/>
        <w:b w:val="0"/>
        <w:bCs w:val="0"/>
        <w:color w:val="000000"/>
        <w:kern w:val="2"/>
        <w:sz w:val="22"/>
        <w:szCs w:val="22"/>
        <w:lang w:val="pl-PL" w:eastAsia="zh-CN" w:bidi="hi-IN"/>
      </w:rPr>
    </w:lvl>
    <w:lvl w:ilvl="2">
      <w:start w:val="1"/>
      <w:numFmt w:val="lowerLetter"/>
      <w:lvlText w:val="%3)"/>
      <w:lvlJc w:val="left"/>
      <w:pPr>
        <w:tabs>
          <w:tab w:val="num" w:pos="0"/>
        </w:tabs>
        <w:ind w:left="850" w:hanging="283"/>
      </w:pPr>
    </w:lvl>
    <w:lvl w:ilvl="3">
      <w:start w:val="1"/>
      <w:numFmt w:val="decimal"/>
      <w:lvlText w:val="%4."/>
      <w:lvlJc w:val="left"/>
      <w:pPr>
        <w:tabs>
          <w:tab w:val="num" w:pos="0"/>
        </w:tabs>
        <w:ind w:left="1134" w:hanging="283"/>
      </w:pPr>
    </w:lvl>
    <w:lvl w:ilvl="4">
      <w:start w:val="1"/>
      <w:numFmt w:val="decimal"/>
      <w:lvlText w:val="%5."/>
      <w:lvlJc w:val="left"/>
      <w:pPr>
        <w:tabs>
          <w:tab w:val="num" w:pos="0"/>
        </w:tabs>
        <w:ind w:left="1417" w:hanging="283"/>
      </w:pPr>
    </w:lvl>
    <w:lvl w:ilvl="5">
      <w:start w:val="1"/>
      <w:numFmt w:val="decimal"/>
      <w:lvlText w:val="%6."/>
      <w:lvlJc w:val="left"/>
      <w:pPr>
        <w:tabs>
          <w:tab w:val="num" w:pos="0"/>
        </w:tabs>
        <w:ind w:left="1701" w:hanging="283"/>
      </w:pPr>
    </w:lvl>
    <w:lvl w:ilvl="6">
      <w:start w:val="1"/>
      <w:numFmt w:val="decimal"/>
      <w:lvlText w:val="%7."/>
      <w:lvlJc w:val="left"/>
      <w:pPr>
        <w:tabs>
          <w:tab w:val="num" w:pos="0"/>
        </w:tabs>
        <w:ind w:left="1984" w:hanging="283"/>
      </w:pPr>
    </w:lvl>
    <w:lvl w:ilvl="7">
      <w:start w:val="1"/>
      <w:numFmt w:val="decimal"/>
      <w:lvlText w:val="%8."/>
      <w:lvlJc w:val="left"/>
      <w:pPr>
        <w:tabs>
          <w:tab w:val="num" w:pos="0"/>
        </w:tabs>
        <w:ind w:left="2268" w:hanging="283"/>
      </w:pPr>
    </w:lvl>
    <w:lvl w:ilvl="8">
      <w:start w:val="1"/>
      <w:numFmt w:val="decimal"/>
      <w:lvlText w:val="%9."/>
      <w:lvlJc w:val="left"/>
      <w:pPr>
        <w:tabs>
          <w:tab w:val="num" w:pos="0"/>
        </w:tabs>
        <w:ind w:left="2551" w:hanging="283"/>
      </w:p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283" w:hanging="283"/>
      </w:pPr>
    </w:lvl>
    <w:lvl w:ilvl="1">
      <w:start w:val="1"/>
      <w:numFmt w:val="decimal"/>
      <w:lvlText w:val="%2)"/>
      <w:lvlJc w:val="left"/>
      <w:pPr>
        <w:tabs>
          <w:tab w:val="num" w:pos="0"/>
        </w:tabs>
        <w:ind w:left="567" w:hanging="283"/>
      </w:pPr>
    </w:lvl>
    <w:lvl w:ilvl="2">
      <w:start w:val="1"/>
      <w:numFmt w:val="lowerLetter"/>
      <w:lvlText w:val="%3)"/>
      <w:lvlJc w:val="left"/>
      <w:pPr>
        <w:tabs>
          <w:tab w:val="num" w:pos="0"/>
        </w:tabs>
        <w:ind w:left="850" w:hanging="283"/>
      </w:pPr>
    </w:lvl>
    <w:lvl w:ilvl="3">
      <w:start w:val="1"/>
      <w:numFmt w:val="decimal"/>
      <w:lvlText w:val="%4."/>
      <w:lvlJc w:val="left"/>
      <w:pPr>
        <w:tabs>
          <w:tab w:val="num" w:pos="0"/>
        </w:tabs>
        <w:ind w:left="1134" w:hanging="283"/>
      </w:pPr>
    </w:lvl>
    <w:lvl w:ilvl="4">
      <w:start w:val="1"/>
      <w:numFmt w:val="decimal"/>
      <w:lvlText w:val="%5."/>
      <w:lvlJc w:val="left"/>
      <w:pPr>
        <w:tabs>
          <w:tab w:val="num" w:pos="0"/>
        </w:tabs>
        <w:ind w:left="1417" w:hanging="283"/>
      </w:pPr>
    </w:lvl>
    <w:lvl w:ilvl="5">
      <w:start w:val="1"/>
      <w:numFmt w:val="decimal"/>
      <w:lvlText w:val="%6."/>
      <w:lvlJc w:val="left"/>
      <w:pPr>
        <w:tabs>
          <w:tab w:val="num" w:pos="0"/>
        </w:tabs>
        <w:ind w:left="1701" w:hanging="283"/>
      </w:pPr>
    </w:lvl>
    <w:lvl w:ilvl="6">
      <w:start w:val="1"/>
      <w:numFmt w:val="decimal"/>
      <w:lvlText w:val="%7."/>
      <w:lvlJc w:val="left"/>
      <w:pPr>
        <w:tabs>
          <w:tab w:val="num" w:pos="0"/>
        </w:tabs>
        <w:ind w:left="1984" w:hanging="283"/>
      </w:pPr>
    </w:lvl>
    <w:lvl w:ilvl="7">
      <w:start w:val="1"/>
      <w:numFmt w:val="decimal"/>
      <w:lvlText w:val="%8."/>
      <w:lvlJc w:val="left"/>
      <w:pPr>
        <w:tabs>
          <w:tab w:val="num" w:pos="0"/>
        </w:tabs>
        <w:ind w:left="2268" w:hanging="283"/>
      </w:pPr>
    </w:lvl>
    <w:lvl w:ilvl="8">
      <w:start w:val="1"/>
      <w:numFmt w:val="decimal"/>
      <w:lvlText w:val="%9."/>
      <w:lvlJc w:val="left"/>
      <w:pPr>
        <w:tabs>
          <w:tab w:val="num" w:pos="0"/>
        </w:tabs>
        <w:ind w:left="2551" w:hanging="283"/>
      </w:pPr>
    </w:lvl>
  </w:abstractNum>
  <w:abstractNum w:abstractNumId="7" w15:restartNumberingAfterBreak="0">
    <w:nsid w:val="00000008"/>
    <w:multiLevelType w:val="multilevel"/>
    <w:tmpl w:val="00000008"/>
    <w:name w:val="WW8Num8"/>
    <w:lvl w:ilvl="0">
      <w:start w:val="1"/>
      <w:numFmt w:val="decimal"/>
      <w:lvlText w:val="%1."/>
      <w:lvlJc w:val="left"/>
      <w:pPr>
        <w:tabs>
          <w:tab w:val="num" w:pos="312"/>
        </w:tabs>
        <w:ind w:left="312" w:hanging="312"/>
      </w:pPr>
      <w:rPr>
        <w:rFonts w:ascii="Arial" w:eastAsia="Arial" w:hAnsi="Arial" w:cs="Arial"/>
        <w:b w:val="0"/>
        <w:bCs w:val="0"/>
        <w:i w:val="0"/>
        <w:iCs w:val="0"/>
        <w:strike w:val="0"/>
        <w:dstrike w:val="0"/>
        <w:color w:val="000000"/>
        <w:kern w:val="2"/>
        <w:sz w:val="22"/>
        <w:szCs w:val="22"/>
        <w:lang w:val="pl-PL"/>
      </w:rPr>
    </w:lvl>
    <w:lvl w:ilvl="1">
      <w:start w:val="1"/>
      <w:numFmt w:val="decimal"/>
      <w:lvlText w:val="%2)"/>
      <w:lvlJc w:val="left"/>
      <w:pPr>
        <w:tabs>
          <w:tab w:val="num" w:pos="624"/>
        </w:tabs>
        <w:ind w:left="624" w:hanging="312"/>
      </w:pPr>
      <w:rPr>
        <w:rFonts w:ascii="Arial" w:eastAsia="Arial" w:hAnsi="Arial" w:cs="Arial"/>
        <w:b w:val="0"/>
        <w:bCs w:val="0"/>
        <w:i w:val="0"/>
        <w:iCs w:val="0"/>
        <w:strike w:val="0"/>
        <w:dstrike w:val="0"/>
        <w:color w:val="000000"/>
        <w:kern w:val="2"/>
        <w:sz w:val="22"/>
        <w:szCs w:val="22"/>
        <w:lang w:val="pl-PL"/>
      </w:rPr>
    </w:lvl>
    <w:lvl w:ilvl="2">
      <w:start w:val="1"/>
      <w:numFmt w:val="lowerLetter"/>
      <w:lvlText w:val="%3)"/>
      <w:lvlJc w:val="left"/>
      <w:pPr>
        <w:tabs>
          <w:tab w:val="num" w:pos="907"/>
        </w:tabs>
        <w:ind w:left="907" w:hanging="283"/>
      </w:pPr>
      <w:rPr>
        <w:rFonts w:ascii="Arial" w:eastAsia="Arial" w:hAnsi="Arial" w:cs="Arial"/>
        <w:b w:val="0"/>
        <w:bCs w:val="0"/>
        <w:i w:val="0"/>
        <w:iCs w:val="0"/>
        <w:strike w:val="0"/>
        <w:dstrike w:val="0"/>
        <w:color w:val="000000"/>
        <w:kern w:val="2"/>
        <w:sz w:val="22"/>
        <w:szCs w:val="22"/>
        <w:lang w:val="pl-PL"/>
      </w:rPr>
    </w:lvl>
    <w:lvl w:ilvl="3">
      <w:start w:val="1"/>
      <w:numFmt w:val="decimal"/>
      <w:lvlText w:val="%4"/>
      <w:lvlJc w:val="left"/>
      <w:pPr>
        <w:tabs>
          <w:tab w:val="num" w:pos="1026"/>
        </w:tabs>
        <w:ind w:left="1026" w:hanging="283"/>
      </w:pPr>
      <w:rPr>
        <w:rFonts w:ascii="Arial" w:eastAsia="Arial" w:hAnsi="Arial" w:cs="Arial"/>
        <w:b w:val="0"/>
        <w:bCs w:val="0"/>
        <w:i w:val="0"/>
        <w:iCs w:val="0"/>
        <w:strike w:val="0"/>
        <w:dstrike w:val="0"/>
        <w:color w:val="000000"/>
        <w:kern w:val="2"/>
        <w:sz w:val="22"/>
        <w:szCs w:val="22"/>
        <w:lang w:val="pl-PL"/>
      </w:rPr>
    </w:lvl>
    <w:lvl w:ilvl="4">
      <w:start w:val="1"/>
      <w:numFmt w:val="decimal"/>
      <w:lvlText w:val="%5"/>
      <w:lvlJc w:val="left"/>
      <w:pPr>
        <w:tabs>
          <w:tab w:val="num" w:pos="1247"/>
        </w:tabs>
        <w:ind w:left="1304" w:hanging="278"/>
      </w:pPr>
      <w:rPr>
        <w:rFonts w:ascii="Arial" w:eastAsia="Arial" w:hAnsi="Arial" w:cs="Arial"/>
        <w:b w:val="0"/>
        <w:bCs w:val="0"/>
        <w:i w:val="0"/>
        <w:iCs w:val="0"/>
        <w:strike w:val="0"/>
        <w:dstrike w:val="0"/>
        <w:color w:val="000000"/>
        <w:kern w:val="2"/>
        <w:sz w:val="22"/>
        <w:szCs w:val="22"/>
        <w:lang w:val="pl-PL"/>
      </w:rPr>
    </w:lvl>
    <w:lvl w:ilvl="5">
      <w:start w:val="1"/>
      <w:numFmt w:val="decimal"/>
      <w:lvlText w:val="%6"/>
      <w:lvlJc w:val="left"/>
      <w:pPr>
        <w:tabs>
          <w:tab w:val="num" w:pos="1701"/>
        </w:tabs>
        <w:ind w:left="1701" w:hanging="283"/>
      </w:pPr>
      <w:rPr>
        <w:rFonts w:ascii="Arial" w:eastAsia="Arial" w:hAnsi="Arial" w:cs="Arial"/>
        <w:b w:val="0"/>
        <w:bCs w:val="0"/>
        <w:i w:val="0"/>
        <w:iCs w:val="0"/>
        <w:strike w:val="0"/>
        <w:dstrike w:val="0"/>
        <w:color w:val="000000"/>
        <w:kern w:val="2"/>
        <w:sz w:val="22"/>
        <w:szCs w:val="22"/>
        <w:lang w:val="pl-PL"/>
      </w:rPr>
    </w:lvl>
    <w:lvl w:ilvl="6">
      <w:start w:val="1"/>
      <w:numFmt w:val="decimal"/>
      <w:lvlText w:val="%7"/>
      <w:lvlJc w:val="left"/>
      <w:pPr>
        <w:tabs>
          <w:tab w:val="num" w:pos="1984"/>
        </w:tabs>
        <w:ind w:left="1984" w:hanging="283"/>
      </w:pPr>
      <w:rPr>
        <w:rFonts w:ascii="Arial" w:eastAsia="Arial" w:hAnsi="Arial" w:cs="Arial"/>
        <w:b w:val="0"/>
        <w:bCs w:val="0"/>
        <w:i w:val="0"/>
        <w:iCs w:val="0"/>
        <w:strike w:val="0"/>
        <w:dstrike w:val="0"/>
        <w:color w:val="000000"/>
        <w:kern w:val="2"/>
        <w:sz w:val="22"/>
        <w:szCs w:val="22"/>
        <w:lang w:val="pl-PL"/>
      </w:rPr>
    </w:lvl>
    <w:lvl w:ilvl="7">
      <w:start w:val="1"/>
      <w:numFmt w:val="decimal"/>
      <w:lvlText w:val=" %8."/>
      <w:lvlJc w:val="left"/>
      <w:pPr>
        <w:tabs>
          <w:tab w:val="num" w:pos="2268"/>
        </w:tabs>
        <w:ind w:left="2268" w:hanging="283"/>
      </w:pPr>
      <w:rPr>
        <w:rFonts w:ascii="Arial" w:eastAsia="Arial" w:hAnsi="Arial" w:cs="Arial"/>
        <w:b w:val="0"/>
        <w:bCs w:val="0"/>
        <w:i w:val="0"/>
        <w:iCs w:val="0"/>
        <w:strike w:val="0"/>
        <w:dstrike w:val="0"/>
        <w:color w:val="000000"/>
        <w:kern w:val="2"/>
        <w:sz w:val="22"/>
        <w:szCs w:val="22"/>
        <w:lang w:val="pl-PL"/>
      </w:rPr>
    </w:lvl>
    <w:lvl w:ilvl="8">
      <w:start w:val="1"/>
      <w:numFmt w:val="decimal"/>
      <w:lvlText w:val=" %9."/>
      <w:lvlJc w:val="left"/>
      <w:pPr>
        <w:tabs>
          <w:tab w:val="num" w:pos="2551"/>
        </w:tabs>
        <w:ind w:left="2551" w:hanging="283"/>
      </w:pPr>
      <w:rPr>
        <w:rFonts w:ascii="Arial" w:eastAsia="Arial" w:hAnsi="Arial" w:cs="Arial"/>
        <w:b w:val="0"/>
        <w:bCs w:val="0"/>
        <w:i w:val="0"/>
        <w:iCs w:val="0"/>
        <w:strike w:val="0"/>
        <w:dstrike w:val="0"/>
        <w:color w:val="000000"/>
        <w:kern w:val="2"/>
        <w:sz w:val="22"/>
        <w:szCs w:val="22"/>
        <w:lang w:val="pl-PL"/>
      </w:rPr>
    </w:lvl>
  </w:abstractNum>
  <w:abstractNum w:abstractNumId="8" w15:restartNumberingAfterBreak="0">
    <w:nsid w:val="00000009"/>
    <w:multiLevelType w:val="multilevel"/>
    <w:tmpl w:val="00000009"/>
    <w:name w:val="WW8Num9"/>
    <w:lvl w:ilvl="0">
      <w:start w:val="1"/>
      <w:numFmt w:val="decimal"/>
      <w:lvlText w:val="%1."/>
      <w:lvlJc w:val="left"/>
      <w:pPr>
        <w:tabs>
          <w:tab w:val="num" w:pos="0"/>
        </w:tabs>
        <w:ind w:left="283" w:hanging="283"/>
      </w:pPr>
      <w:rPr>
        <w:rFonts w:ascii="Arial" w:eastAsia="Times New Roman" w:hAnsi="Arial" w:cs="Arial"/>
        <w:i w:val="0"/>
        <w:iCs w:val="0"/>
        <w:color w:val="000000"/>
        <w:sz w:val="22"/>
        <w:szCs w:val="22"/>
      </w:rPr>
    </w:lvl>
    <w:lvl w:ilvl="1">
      <w:start w:val="1"/>
      <w:numFmt w:val="decimal"/>
      <w:lvlText w:val="%2)"/>
      <w:lvlJc w:val="left"/>
      <w:pPr>
        <w:tabs>
          <w:tab w:val="num" w:pos="0"/>
        </w:tabs>
        <w:ind w:left="567" w:hanging="283"/>
      </w:pPr>
      <w:rPr>
        <w:rFonts w:ascii="Arial" w:eastAsia="Times New Roman" w:hAnsi="Arial" w:cs="Arial"/>
        <w:color w:val="000000"/>
        <w:sz w:val="22"/>
        <w:szCs w:val="22"/>
      </w:rPr>
    </w:lvl>
    <w:lvl w:ilvl="2">
      <w:start w:val="1"/>
      <w:numFmt w:val="lowerLetter"/>
      <w:lvlText w:val="%3)"/>
      <w:lvlJc w:val="left"/>
      <w:pPr>
        <w:tabs>
          <w:tab w:val="num" w:pos="0"/>
        </w:tabs>
        <w:ind w:left="850" w:hanging="283"/>
      </w:pPr>
    </w:lvl>
    <w:lvl w:ilvl="3">
      <w:start w:val="1"/>
      <w:numFmt w:val="decimal"/>
      <w:lvlText w:val="%4."/>
      <w:lvlJc w:val="left"/>
      <w:pPr>
        <w:tabs>
          <w:tab w:val="num" w:pos="0"/>
        </w:tabs>
        <w:ind w:left="1134" w:hanging="283"/>
      </w:pPr>
    </w:lvl>
    <w:lvl w:ilvl="4">
      <w:start w:val="1"/>
      <w:numFmt w:val="decimal"/>
      <w:lvlText w:val="%5."/>
      <w:lvlJc w:val="left"/>
      <w:pPr>
        <w:tabs>
          <w:tab w:val="num" w:pos="0"/>
        </w:tabs>
        <w:ind w:left="1417" w:hanging="283"/>
      </w:pPr>
    </w:lvl>
    <w:lvl w:ilvl="5">
      <w:start w:val="1"/>
      <w:numFmt w:val="decimal"/>
      <w:lvlText w:val="%6."/>
      <w:lvlJc w:val="left"/>
      <w:pPr>
        <w:tabs>
          <w:tab w:val="num" w:pos="0"/>
        </w:tabs>
        <w:ind w:left="1701" w:hanging="283"/>
      </w:pPr>
    </w:lvl>
    <w:lvl w:ilvl="6">
      <w:start w:val="1"/>
      <w:numFmt w:val="decimal"/>
      <w:lvlText w:val="%7."/>
      <w:lvlJc w:val="left"/>
      <w:pPr>
        <w:tabs>
          <w:tab w:val="num" w:pos="0"/>
        </w:tabs>
        <w:ind w:left="1984" w:hanging="283"/>
      </w:pPr>
    </w:lvl>
    <w:lvl w:ilvl="7">
      <w:start w:val="1"/>
      <w:numFmt w:val="decimal"/>
      <w:lvlText w:val="%8."/>
      <w:lvlJc w:val="left"/>
      <w:pPr>
        <w:tabs>
          <w:tab w:val="num" w:pos="0"/>
        </w:tabs>
        <w:ind w:left="2268" w:hanging="283"/>
      </w:pPr>
    </w:lvl>
    <w:lvl w:ilvl="8">
      <w:start w:val="1"/>
      <w:numFmt w:val="decimal"/>
      <w:lvlText w:val="%9."/>
      <w:lvlJc w:val="left"/>
      <w:pPr>
        <w:tabs>
          <w:tab w:val="num" w:pos="0"/>
        </w:tabs>
        <w:ind w:left="2551" w:hanging="283"/>
      </w:p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283" w:hanging="283"/>
      </w:pPr>
      <w:rPr>
        <w:rFonts w:ascii="Arial" w:eastAsia="TTE18CB1D8t00" w:hAnsi="Arial" w:cs="Arial"/>
        <w:b w:val="0"/>
        <w:bCs w:val="0"/>
        <w:i w:val="0"/>
        <w:iCs w:val="0"/>
        <w:color w:val="000000"/>
        <w:kern w:val="2"/>
        <w:sz w:val="22"/>
        <w:szCs w:val="22"/>
        <w:lang w:val="pl-PL"/>
      </w:rPr>
    </w:lvl>
    <w:lvl w:ilvl="1">
      <w:start w:val="1"/>
      <w:numFmt w:val="decimal"/>
      <w:lvlText w:val="%2)"/>
      <w:lvlJc w:val="left"/>
      <w:pPr>
        <w:tabs>
          <w:tab w:val="num" w:pos="0"/>
        </w:tabs>
        <w:ind w:left="567" w:hanging="283"/>
      </w:pPr>
      <w:rPr>
        <w:rFonts w:ascii="Arial" w:eastAsia="TTE18CB1D8t00" w:hAnsi="Arial" w:cs="Arial"/>
        <w:b w:val="0"/>
        <w:bCs w:val="0"/>
        <w:i w:val="0"/>
        <w:iCs w:val="0"/>
        <w:color w:val="000000"/>
        <w:kern w:val="2"/>
        <w:sz w:val="22"/>
        <w:szCs w:val="22"/>
        <w:lang w:val="pl-PL"/>
      </w:rPr>
    </w:lvl>
    <w:lvl w:ilvl="2">
      <w:start w:val="1"/>
      <w:numFmt w:val="lowerLetter"/>
      <w:lvlText w:val="%3)"/>
      <w:lvlJc w:val="left"/>
      <w:pPr>
        <w:tabs>
          <w:tab w:val="num" w:pos="0"/>
        </w:tabs>
        <w:ind w:left="850" w:hanging="283"/>
      </w:pPr>
      <w:rPr>
        <w:rFonts w:ascii="Arial" w:eastAsia="TTE18CB1D8t00" w:hAnsi="Arial" w:cs="Arial"/>
        <w:b w:val="0"/>
        <w:bCs w:val="0"/>
        <w:color w:val="000000"/>
        <w:kern w:val="2"/>
        <w:sz w:val="22"/>
        <w:szCs w:val="22"/>
        <w:lang w:val="pl-PL" w:bidi="pl-PL"/>
      </w:rPr>
    </w:lvl>
    <w:lvl w:ilvl="3">
      <w:start w:val="1"/>
      <w:numFmt w:val="decimal"/>
      <w:lvlText w:val="%4."/>
      <w:lvlJc w:val="left"/>
      <w:pPr>
        <w:tabs>
          <w:tab w:val="num" w:pos="0"/>
        </w:tabs>
        <w:ind w:left="1134" w:hanging="283"/>
      </w:pPr>
    </w:lvl>
    <w:lvl w:ilvl="4">
      <w:start w:val="1"/>
      <w:numFmt w:val="decimal"/>
      <w:lvlText w:val="%5."/>
      <w:lvlJc w:val="left"/>
      <w:pPr>
        <w:tabs>
          <w:tab w:val="num" w:pos="0"/>
        </w:tabs>
        <w:ind w:left="1417" w:hanging="283"/>
      </w:pPr>
    </w:lvl>
    <w:lvl w:ilvl="5">
      <w:start w:val="1"/>
      <w:numFmt w:val="decimal"/>
      <w:lvlText w:val="%6."/>
      <w:lvlJc w:val="left"/>
      <w:pPr>
        <w:tabs>
          <w:tab w:val="num" w:pos="0"/>
        </w:tabs>
        <w:ind w:left="1701" w:hanging="283"/>
      </w:pPr>
    </w:lvl>
    <w:lvl w:ilvl="6">
      <w:start w:val="1"/>
      <w:numFmt w:val="decimal"/>
      <w:lvlText w:val="%7."/>
      <w:lvlJc w:val="left"/>
      <w:pPr>
        <w:tabs>
          <w:tab w:val="num" w:pos="0"/>
        </w:tabs>
        <w:ind w:left="1984" w:hanging="283"/>
      </w:pPr>
    </w:lvl>
    <w:lvl w:ilvl="7">
      <w:start w:val="1"/>
      <w:numFmt w:val="decimal"/>
      <w:lvlText w:val="%8."/>
      <w:lvlJc w:val="left"/>
      <w:pPr>
        <w:tabs>
          <w:tab w:val="num" w:pos="0"/>
        </w:tabs>
        <w:ind w:left="2268" w:hanging="283"/>
      </w:pPr>
    </w:lvl>
    <w:lvl w:ilvl="8">
      <w:start w:val="1"/>
      <w:numFmt w:val="decimal"/>
      <w:lvlText w:val="%9."/>
      <w:lvlJc w:val="left"/>
      <w:pPr>
        <w:tabs>
          <w:tab w:val="num" w:pos="0"/>
        </w:tabs>
        <w:ind w:left="2551" w:hanging="283"/>
      </w:pPr>
    </w:lvl>
  </w:abstractNum>
  <w:abstractNum w:abstractNumId="10" w15:restartNumberingAfterBreak="0">
    <w:nsid w:val="0000000B"/>
    <w:multiLevelType w:val="multilevel"/>
    <w:tmpl w:val="0000000B"/>
    <w:name w:val="WW8Num11"/>
    <w:lvl w:ilvl="0">
      <w:start w:val="1"/>
      <w:numFmt w:val="decimal"/>
      <w:lvlText w:val="%1."/>
      <w:lvlJc w:val="left"/>
      <w:pPr>
        <w:tabs>
          <w:tab w:val="num" w:pos="0"/>
        </w:tabs>
        <w:ind w:left="283" w:hanging="283"/>
      </w:pPr>
      <w:rPr>
        <w:rFonts w:ascii="Arial" w:eastAsia="Times New Roman" w:hAnsi="Arial" w:cs="Arial"/>
        <w:b w:val="0"/>
        <w:bCs w:val="0"/>
        <w:i w:val="0"/>
        <w:iCs w:val="0"/>
        <w:strike w:val="0"/>
        <w:dstrike w:val="0"/>
        <w:color w:val="000000"/>
        <w:kern w:val="2"/>
        <w:sz w:val="22"/>
        <w:szCs w:val="22"/>
        <w:lang w:val="pl-PL" w:eastAsia="pl-PL" w:bidi="pl-PL"/>
      </w:rPr>
    </w:lvl>
    <w:lvl w:ilvl="1">
      <w:start w:val="1"/>
      <w:numFmt w:val="decimal"/>
      <w:lvlText w:val="%2)"/>
      <w:lvlJc w:val="left"/>
      <w:pPr>
        <w:tabs>
          <w:tab w:val="num" w:pos="0"/>
        </w:tabs>
        <w:ind w:left="567" w:hanging="283"/>
      </w:pPr>
      <w:rPr>
        <w:rFonts w:ascii="Arial" w:eastAsia="Times New Roman" w:hAnsi="Arial" w:cs="Arial"/>
        <w:b w:val="0"/>
        <w:bCs w:val="0"/>
        <w:i w:val="0"/>
        <w:iCs w:val="0"/>
        <w:color w:val="000000"/>
        <w:sz w:val="22"/>
        <w:szCs w:val="22"/>
        <w:lang w:val="pl-PL" w:eastAsia="pl-PL" w:bidi="pl-PL"/>
      </w:rPr>
    </w:lvl>
    <w:lvl w:ilvl="2">
      <w:start w:val="1"/>
      <w:numFmt w:val="lowerLetter"/>
      <w:lvlText w:val="%3)"/>
      <w:lvlJc w:val="left"/>
      <w:pPr>
        <w:tabs>
          <w:tab w:val="num" w:pos="0"/>
        </w:tabs>
        <w:ind w:left="850" w:hanging="283"/>
      </w:pPr>
    </w:lvl>
    <w:lvl w:ilvl="3">
      <w:start w:val="1"/>
      <w:numFmt w:val="decimal"/>
      <w:lvlText w:val="%4."/>
      <w:lvlJc w:val="left"/>
      <w:pPr>
        <w:tabs>
          <w:tab w:val="num" w:pos="0"/>
        </w:tabs>
        <w:ind w:left="1134" w:hanging="283"/>
      </w:pPr>
    </w:lvl>
    <w:lvl w:ilvl="4">
      <w:start w:val="1"/>
      <w:numFmt w:val="decimal"/>
      <w:lvlText w:val="%5."/>
      <w:lvlJc w:val="left"/>
      <w:pPr>
        <w:tabs>
          <w:tab w:val="num" w:pos="0"/>
        </w:tabs>
        <w:ind w:left="1417" w:hanging="283"/>
      </w:pPr>
    </w:lvl>
    <w:lvl w:ilvl="5">
      <w:start w:val="1"/>
      <w:numFmt w:val="decimal"/>
      <w:lvlText w:val="%6."/>
      <w:lvlJc w:val="left"/>
      <w:pPr>
        <w:tabs>
          <w:tab w:val="num" w:pos="0"/>
        </w:tabs>
        <w:ind w:left="1701" w:hanging="283"/>
      </w:pPr>
    </w:lvl>
    <w:lvl w:ilvl="6">
      <w:start w:val="1"/>
      <w:numFmt w:val="decimal"/>
      <w:lvlText w:val="%7."/>
      <w:lvlJc w:val="left"/>
      <w:pPr>
        <w:tabs>
          <w:tab w:val="num" w:pos="0"/>
        </w:tabs>
        <w:ind w:left="1984" w:hanging="283"/>
      </w:pPr>
    </w:lvl>
    <w:lvl w:ilvl="7">
      <w:start w:val="1"/>
      <w:numFmt w:val="decimal"/>
      <w:lvlText w:val="%8."/>
      <w:lvlJc w:val="left"/>
      <w:pPr>
        <w:tabs>
          <w:tab w:val="num" w:pos="0"/>
        </w:tabs>
        <w:ind w:left="2268" w:hanging="283"/>
      </w:pPr>
    </w:lvl>
    <w:lvl w:ilvl="8">
      <w:start w:val="1"/>
      <w:numFmt w:val="decimal"/>
      <w:lvlText w:val="%9."/>
      <w:lvlJc w:val="left"/>
      <w:pPr>
        <w:tabs>
          <w:tab w:val="num" w:pos="0"/>
        </w:tabs>
        <w:ind w:left="2551" w:hanging="283"/>
      </w:pPr>
    </w:lvl>
  </w:abstractNum>
  <w:abstractNum w:abstractNumId="11" w15:restartNumberingAfterBreak="0">
    <w:nsid w:val="0000000C"/>
    <w:multiLevelType w:val="multilevel"/>
    <w:tmpl w:val="0000000C"/>
    <w:name w:val="WW8Num12"/>
    <w:lvl w:ilvl="0">
      <w:start w:val="1"/>
      <w:numFmt w:val="decimal"/>
      <w:lvlText w:val="%1."/>
      <w:lvlJc w:val="left"/>
      <w:pPr>
        <w:tabs>
          <w:tab w:val="num" w:pos="0"/>
        </w:tabs>
        <w:ind w:left="283" w:hanging="283"/>
      </w:pPr>
      <w:rPr>
        <w:rFonts w:ascii="Arial" w:eastAsia="Times New Roman" w:hAnsi="Arial" w:cs="Arial"/>
        <w:b w:val="0"/>
        <w:bCs w:val="0"/>
        <w:i w:val="0"/>
        <w:iCs w:val="0"/>
        <w:color w:val="000000"/>
        <w:sz w:val="22"/>
        <w:szCs w:val="22"/>
        <w:lang w:val="pl-PL"/>
      </w:rPr>
    </w:lvl>
    <w:lvl w:ilvl="1">
      <w:start w:val="1"/>
      <w:numFmt w:val="decimal"/>
      <w:lvlText w:val="%2)"/>
      <w:lvlJc w:val="left"/>
      <w:pPr>
        <w:tabs>
          <w:tab w:val="num" w:pos="0"/>
        </w:tabs>
        <w:ind w:left="567" w:hanging="283"/>
      </w:pPr>
      <w:rPr>
        <w:rFonts w:ascii="Arial" w:eastAsia="Times New Roman" w:hAnsi="Arial" w:cs="Arial"/>
        <w:b w:val="0"/>
        <w:bCs w:val="0"/>
        <w:i w:val="0"/>
        <w:iCs w:val="0"/>
        <w:color w:val="000000"/>
        <w:sz w:val="22"/>
        <w:szCs w:val="22"/>
        <w:lang w:val="pl-PL" w:eastAsia="pl-PL" w:bidi="pl-PL"/>
      </w:rPr>
    </w:lvl>
    <w:lvl w:ilvl="2">
      <w:start w:val="1"/>
      <w:numFmt w:val="lowerLetter"/>
      <w:lvlText w:val="%3)"/>
      <w:lvlJc w:val="left"/>
      <w:pPr>
        <w:tabs>
          <w:tab w:val="num" w:pos="0"/>
        </w:tabs>
        <w:ind w:left="850" w:hanging="283"/>
      </w:pPr>
    </w:lvl>
    <w:lvl w:ilvl="3">
      <w:start w:val="1"/>
      <w:numFmt w:val="decimal"/>
      <w:lvlText w:val="%4."/>
      <w:lvlJc w:val="left"/>
      <w:pPr>
        <w:tabs>
          <w:tab w:val="num" w:pos="0"/>
        </w:tabs>
        <w:ind w:left="1134" w:hanging="283"/>
      </w:pPr>
    </w:lvl>
    <w:lvl w:ilvl="4">
      <w:start w:val="1"/>
      <w:numFmt w:val="decimal"/>
      <w:lvlText w:val="%5."/>
      <w:lvlJc w:val="left"/>
      <w:pPr>
        <w:tabs>
          <w:tab w:val="num" w:pos="0"/>
        </w:tabs>
        <w:ind w:left="1417" w:hanging="283"/>
      </w:pPr>
    </w:lvl>
    <w:lvl w:ilvl="5">
      <w:start w:val="1"/>
      <w:numFmt w:val="decimal"/>
      <w:lvlText w:val="%6."/>
      <w:lvlJc w:val="left"/>
      <w:pPr>
        <w:tabs>
          <w:tab w:val="num" w:pos="0"/>
        </w:tabs>
        <w:ind w:left="1701" w:hanging="283"/>
      </w:pPr>
    </w:lvl>
    <w:lvl w:ilvl="6">
      <w:start w:val="1"/>
      <w:numFmt w:val="decimal"/>
      <w:lvlText w:val="%7."/>
      <w:lvlJc w:val="left"/>
      <w:pPr>
        <w:tabs>
          <w:tab w:val="num" w:pos="0"/>
        </w:tabs>
        <w:ind w:left="1984" w:hanging="283"/>
      </w:pPr>
    </w:lvl>
    <w:lvl w:ilvl="7">
      <w:start w:val="1"/>
      <w:numFmt w:val="decimal"/>
      <w:lvlText w:val="%8."/>
      <w:lvlJc w:val="left"/>
      <w:pPr>
        <w:tabs>
          <w:tab w:val="num" w:pos="0"/>
        </w:tabs>
        <w:ind w:left="2268" w:hanging="283"/>
      </w:pPr>
    </w:lvl>
    <w:lvl w:ilvl="8">
      <w:start w:val="1"/>
      <w:numFmt w:val="decimal"/>
      <w:lvlText w:val="%9."/>
      <w:lvlJc w:val="left"/>
      <w:pPr>
        <w:tabs>
          <w:tab w:val="num" w:pos="0"/>
        </w:tabs>
        <w:ind w:left="2551" w:hanging="283"/>
      </w:pPr>
    </w:lvl>
  </w:abstractNum>
  <w:abstractNum w:abstractNumId="12" w15:restartNumberingAfterBreak="0">
    <w:nsid w:val="0000000D"/>
    <w:multiLevelType w:val="multilevel"/>
    <w:tmpl w:val="0000000D"/>
    <w:name w:val="WW8Num13"/>
    <w:lvl w:ilvl="0">
      <w:start w:val="1"/>
      <w:numFmt w:val="decimal"/>
      <w:lvlText w:val="%1."/>
      <w:lvlJc w:val="left"/>
      <w:pPr>
        <w:tabs>
          <w:tab w:val="num" w:pos="0"/>
        </w:tabs>
        <w:ind w:left="283" w:hanging="283"/>
      </w:pPr>
      <w:rPr>
        <w:rFonts w:ascii="Arial" w:eastAsia="TTE18CB1D8t00" w:hAnsi="Arial" w:cs="Arial"/>
        <w:b w:val="0"/>
        <w:bCs w:val="0"/>
        <w:i w:val="0"/>
        <w:iCs w:val="0"/>
        <w:color w:val="000000"/>
        <w:sz w:val="22"/>
        <w:szCs w:val="22"/>
        <w:lang w:val="pl-PL"/>
      </w:rPr>
    </w:lvl>
    <w:lvl w:ilvl="1">
      <w:start w:val="1"/>
      <w:numFmt w:val="decimal"/>
      <w:lvlText w:val="%2)"/>
      <w:lvlJc w:val="left"/>
      <w:pPr>
        <w:tabs>
          <w:tab w:val="num" w:pos="0"/>
        </w:tabs>
        <w:ind w:left="567" w:hanging="283"/>
      </w:pPr>
    </w:lvl>
    <w:lvl w:ilvl="2">
      <w:start w:val="1"/>
      <w:numFmt w:val="lowerLetter"/>
      <w:lvlText w:val="%3)"/>
      <w:lvlJc w:val="left"/>
      <w:pPr>
        <w:tabs>
          <w:tab w:val="num" w:pos="0"/>
        </w:tabs>
        <w:ind w:left="850" w:hanging="283"/>
      </w:pPr>
    </w:lvl>
    <w:lvl w:ilvl="3">
      <w:start w:val="1"/>
      <w:numFmt w:val="decimal"/>
      <w:lvlText w:val="%4."/>
      <w:lvlJc w:val="left"/>
      <w:pPr>
        <w:tabs>
          <w:tab w:val="num" w:pos="0"/>
        </w:tabs>
        <w:ind w:left="1134" w:hanging="283"/>
      </w:pPr>
    </w:lvl>
    <w:lvl w:ilvl="4">
      <w:start w:val="1"/>
      <w:numFmt w:val="decimal"/>
      <w:lvlText w:val="%5."/>
      <w:lvlJc w:val="left"/>
      <w:pPr>
        <w:tabs>
          <w:tab w:val="num" w:pos="0"/>
        </w:tabs>
        <w:ind w:left="1417" w:hanging="283"/>
      </w:pPr>
    </w:lvl>
    <w:lvl w:ilvl="5">
      <w:start w:val="1"/>
      <w:numFmt w:val="decimal"/>
      <w:lvlText w:val="%6."/>
      <w:lvlJc w:val="left"/>
      <w:pPr>
        <w:tabs>
          <w:tab w:val="num" w:pos="0"/>
        </w:tabs>
        <w:ind w:left="1701" w:hanging="283"/>
      </w:pPr>
    </w:lvl>
    <w:lvl w:ilvl="6">
      <w:start w:val="1"/>
      <w:numFmt w:val="decimal"/>
      <w:lvlText w:val="%7."/>
      <w:lvlJc w:val="left"/>
      <w:pPr>
        <w:tabs>
          <w:tab w:val="num" w:pos="0"/>
        </w:tabs>
        <w:ind w:left="1984" w:hanging="283"/>
      </w:pPr>
    </w:lvl>
    <w:lvl w:ilvl="7">
      <w:start w:val="1"/>
      <w:numFmt w:val="decimal"/>
      <w:lvlText w:val="%8."/>
      <w:lvlJc w:val="left"/>
      <w:pPr>
        <w:tabs>
          <w:tab w:val="num" w:pos="0"/>
        </w:tabs>
        <w:ind w:left="2268" w:hanging="283"/>
      </w:pPr>
    </w:lvl>
    <w:lvl w:ilvl="8">
      <w:start w:val="1"/>
      <w:numFmt w:val="decimal"/>
      <w:lvlText w:val="%9."/>
      <w:lvlJc w:val="left"/>
      <w:pPr>
        <w:tabs>
          <w:tab w:val="num" w:pos="0"/>
        </w:tabs>
        <w:ind w:left="2551" w:hanging="283"/>
      </w:pPr>
    </w:lvl>
  </w:abstractNum>
  <w:abstractNum w:abstractNumId="13" w15:restartNumberingAfterBreak="0">
    <w:nsid w:val="0000000E"/>
    <w:multiLevelType w:val="multilevel"/>
    <w:tmpl w:val="0000000E"/>
    <w:name w:val="WW8Num14"/>
    <w:lvl w:ilvl="0">
      <w:start w:val="1"/>
      <w:numFmt w:val="decimal"/>
      <w:lvlText w:val="%1."/>
      <w:lvlJc w:val="left"/>
      <w:pPr>
        <w:tabs>
          <w:tab w:val="num" w:pos="0"/>
        </w:tabs>
        <w:ind w:left="283" w:hanging="283"/>
      </w:pPr>
      <w:rPr>
        <w:rFonts w:ascii="Arial" w:eastAsia="Times New Roman" w:hAnsi="Arial" w:cs="Arial"/>
        <w:color w:val="000000"/>
        <w:sz w:val="22"/>
        <w:szCs w:val="22"/>
      </w:rPr>
    </w:lvl>
    <w:lvl w:ilvl="1">
      <w:start w:val="1"/>
      <w:numFmt w:val="decimal"/>
      <w:lvlText w:val="%2)"/>
      <w:lvlJc w:val="left"/>
      <w:pPr>
        <w:tabs>
          <w:tab w:val="num" w:pos="0"/>
        </w:tabs>
        <w:ind w:left="567" w:hanging="283"/>
      </w:pPr>
    </w:lvl>
    <w:lvl w:ilvl="2">
      <w:start w:val="1"/>
      <w:numFmt w:val="lowerLetter"/>
      <w:lvlText w:val="%3)"/>
      <w:lvlJc w:val="left"/>
      <w:pPr>
        <w:tabs>
          <w:tab w:val="num" w:pos="0"/>
        </w:tabs>
        <w:ind w:left="850" w:hanging="283"/>
      </w:pPr>
    </w:lvl>
    <w:lvl w:ilvl="3">
      <w:start w:val="1"/>
      <w:numFmt w:val="decimal"/>
      <w:lvlText w:val="%4."/>
      <w:lvlJc w:val="left"/>
      <w:pPr>
        <w:tabs>
          <w:tab w:val="num" w:pos="0"/>
        </w:tabs>
        <w:ind w:left="1134" w:hanging="283"/>
      </w:pPr>
    </w:lvl>
    <w:lvl w:ilvl="4">
      <w:start w:val="1"/>
      <w:numFmt w:val="decimal"/>
      <w:lvlText w:val="%5."/>
      <w:lvlJc w:val="left"/>
      <w:pPr>
        <w:tabs>
          <w:tab w:val="num" w:pos="0"/>
        </w:tabs>
        <w:ind w:left="1417" w:hanging="283"/>
      </w:pPr>
    </w:lvl>
    <w:lvl w:ilvl="5">
      <w:start w:val="1"/>
      <w:numFmt w:val="decimal"/>
      <w:lvlText w:val="%6."/>
      <w:lvlJc w:val="left"/>
      <w:pPr>
        <w:tabs>
          <w:tab w:val="num" w:pos="0"/>
        </w:tabs>
        <w:ind w:left="1701" w:hanging="283"/>
      </w:pPr>
    </w:lvl>
    <w:lvl w:ilvl="6">
      <w:start w:val="1"/>
      <w:numFmt w:val="decimal"/>
      <w:lvlText w:val="%7."/>
      <w:lvlJc w:val="left"/>
      <w:pPr>
        <w:tabs>
          <w:tab w:val="num" w:pos="0"/>
        </w:tabs>
        <w:ind w:left="1984" w:hanging="283"/>
      </w:pPr>
    </w:lvl>
    <w:lvl w:ilvl="7">
      <w:start w:val="1"/>
      <w:numFmt w:val="decimal"/>
      <w:lvlText w:val="%8."/>
      <w:lvlJc w:val="left"/>
      <w:pPr>
        <w:tabs>
          <w:tab w:val="num" w:pos="0"/>
        </w:tabs>
        <w:ind w:left="2268" w:hanging="283"/>
      </w:pPr>
    </w:lvl>
    <w:lvl w:ilvl="8">
      <w:start w:val="1"/>
      <w:numFmt w:val="decimal"/>
      <w:lvlText w:val="%9."/>
      <w:lvlJc w:val="left"/>
      <w:pPr>
        <w:tabs>
          <w:tab w:val="num" w:pos="0"/>
        </w:tabs>
        <w:ind w:left="2551" w:hanging="283"/>
      </w:pPr>
    </w:lvl>
  </w:abstractNum>
  <w:abstractNum w:abstractNumId="14" w15:restartNumberingAfterBreak="0">
    <w:nsid w:val="0000000F"/>
    <w:multiLevelType w:val="multilevel"/>
    <w:tmpl w:val="0000000F"/>
    <w:name w:val="WW8Num15"/>
    <w:lvl w:ilvl="0">
      <w:start w:val="1"/>
      <w:numFmt w:val="decimal"/>
      <w:lvlText w:val="%1."/>
      <w:lvlJc w:val="left"/>
      <w:pPr>
        <w:tabs>
          <w:tab w:val="num" w:pos="312"/>
        </w:tabs>
        <w:ind w:left="312" w:hanging="312"/>
      </w:pPr>
      <w:rPr>
        <w:rFonts w:ascii="Arial" w:eastAsia="TTE18CB1D8t00" w:hAnsi="Arial" w:cs="Arial"/>
        <w:b w:val="0"/>
        <w:bCs w:val="0"/>
        <w:strike w:val="0"/>
        <w:dstrike w:val="0"/>
        <w:color w:val="000000"/>
        <w:kern w:val="2"/>
        <w:sz w:val="22"/>
        <w:szCs w:val="22"/>
        <w:lang w:val="pl-PL" w:eastAsia="zh-CN" w:bidi="hi-IN"/>
      </w:rPr>
    </w:lvl>
    <w:lvl w:ilvl="1">
      <w:start w:val="1"/>
      <w:numFmt w:val="decimal"/>
      <w:lvlText w:val="%2)"/>
      <w:lvlJc w:val="left"/>
      <w:pPr>
        <w:tabs>
          <w:tab w:val="num" w:pos="624"/>
        </w:tabs>
        <w:ind w:left="624" w:hanging="312"/>
      </w:pPr>
      <w:rPr>
        <w:rFonts w:ascii="Arial" w:eastAsia="TTE18CB1D8t00" w:hAnsi="Arial" w:cs="Arial"/>
        <w:b w:val="0"/>
        <w:bCs w:val="0"/>
        <w:strike w:val="0"/>
        <w:dstrike w:val="0"/>
        <w:color w:val="000000"/>
        <w:kern w:val="2"/>
        <w:sz w:val="22"/>
        <w:szCs w:val="22"/>
        <w:lang w:val="pl-PL" w:eastAsia="zh-CN" w:bidi="hi-IN"/>
      </w:rPr>
    </w:lvl>
    <w:lvl w:ilvl="2">
      <w:start w:val="1"/>
      <w:numFmt w:val="lowerLetter"/>
      <w:lvlText w:val="%3)"/>
      <w:lvlJc w:val="left"/>
      <w:pPr>
        <w:tabs>
          <w:tab w:val="num" w:pos="907"/>
        </w:tabs>
        <w:ind w:left="907" w:hanging="283"/>
      </w:pPr>
      <w:rPr>
        <w:rFonts w:ascii="Arial" w:eastAsia="TTE18CB1D8t00" w:hAnsi="Arial" w:cs="Arial"/>
        <w:b w:val="0"/>
        <w:bCs w:val="0"/>
        <w:strike w:val="0"/>
        <w:dstrike w:val="0"/>
        <w:color w:val="000000"/>
        <w:kern w:val="2"/>
        <w:sz w:val="22"/>
        <w:szCs w:val="22"/>
        <w:lang w:val="pl-PL" w:eastAsia="zh-CN" w:bidi="hi-IN"/>
      </w:rPr>
    </w:lvl>
    <w:lvl w:ilvl="3">
      <w:start w:val="1"/>
      <w:numFmt w:val="decimal"/>
      <w:lvlText w:val="%4"/>
      <w:lvlJc w:val="left"/>
      <w:pPr>
        <w:tabs>
          <w:tab w:val="num" w:pos="1026"/>
        </w:tabs>
        <w:ind w:left="1026" w:hanging="283"/>
      </w:pPr>
      <w:rPr>
        <w:rFonts w:ascii="Arial" w:eastAsia="TTE18CB1D8t00" w:hAnsi="Arial" w:cs="Arial"/>
        <w:b w:val="0"/>
        <w:bCs w:val="0"/>
        <w:strike w:val="0"/>
        <w:dstrike w:val="0"/>
        <w:color w:val="000000"/>
        <w:kern w:val="2"/>
        <w:sz w:val="22"/>
        <w:szCs w:val="22"/>
        <w:lang w:val="pl-PL" w:eastAsia="zh-CN" w:bidi="hi-IN"/>
      </w:rPr>
    </w:lvl>
    <w:lvl w:ilvl="4">
      <w:start w:val="1"/>
      <w:numFmt w:val="decimal"/>
      <w:lvlText w:val="%5"/>
      <w:lvlJc w:val="left"/>
      <w:pPr>
        <w:tabs>
          <w:tab w:val="num" w:pos="1247"/>
        </w:tabs>
        <w:ind w:left="1304" w:hanging="278"/>
      </w:pPr>
      <w:rPr>
        <w:rFonts w:ascii="Arial" w:eastAsia="TTE18CB1D8t00" w:hAnsi="Arial" w:cs="Arial"/>
        <w:b w:val="0"/>
        <w:bCs w:val="0"/>
        <w:strike w:val="0"/>
        <w:dstrike w:val="0"/>
        <w:color w:val="000000"/>
        <w:kern w:val="2"/>
        <w:sz w:val="22"/>
        <w:szCs w:val="22"/>
        <w:lang w:val="pl-PL" w:eastAsia="zh-CN" w:bidi="hi-IN"/>
      </w:rPr>
    </w:lvl>
    <w:lvl w:ilvl="5">
      <w:start w:val="1"/>
      <w:numFmt w:val="decimal"/>
      <w:lvlText w:val="%6"/>
      <w:lvlJc w:val="left"/>
      <w:pPr>
        <w:tabs>
          <w:tab w:val="num" w:pos="1701"/>
        </w:tabs>
        <w:ind w:left="1701" w:hanging="283"/>
      </w:pPr>
      <w:rPr>
        <w:rFonts w:ascii="Arial" w:eastAsia="TTE18CB1D8t00" w:hAnsi="Arial" w:cs="Arial"/>
        <w:b w:val="0"/>
        <w:bCs w:val="0"/>
        <w:strike w:val="0"/>
        <w:dstrike w:val="0"/>
        <w:color w:val="000000"/>
        <w:kern w:val="2"/>
        <w:sz w:val="22"/>
        <w:szCs w:val="22"/>
        <w:lang w:val="pl-PL" w:eastAsia="zh-CN" w:bidi="hi-IN"/>
      </w:rPr>
    </w:lvl>
    <w:lvl w:ilvl="6">
      <w:start w:val="1"/>
      <w:numFmt w:val="decimal"/>
      <w:lvlText w:val="%7"/>
      <w:lvlJc w:val="left"/>
      <w:pPr>
        <w:tabs>
          <w:tab w:val="num" w:pos="1984"/>
        </w:tabs>
        <w:ind w:left="1984" w:hanging="283"/>
      </w:pPr>
      <w:rPr>
        <w:rFonts w:ascii="Arial" w:eastAsia="TTE18CB1D8t00" w:hAnsi="Arial" w:cs="Arial"/>
        <w:b w:val="0"/>
        <w:bCs w:val="0"/>
        <w:strike w:val="0"/>
        <w:dstrike w:val="0"/>
        <w:color w:val="000000"/>
        <w:kern w:val="2"/>
        <w:sz w:val="22"/>
        <w:szCs w:val="22"/>
        <w:lang w:val="pl-PL" w:eastAsia="zh-CN" w:bidi="hi-IN"/>
      </w:rPr>
    </w:lvl>
    <w:lvl w:ilvl="7">
      <w:start w:val="1"/>
      <w:numFmt w:val="decimal"/>
      <w:lvlText w:val=" %8."/>
      <w:lvlJc w:val="left"/>
      <w:pPr>
        <w:tabs>
          <w:tab w:val="num" w:pos="2268"/>
        </w:tabs>
        <w:ind w:left="2268" w:hanging="283"/>
      </w:pPr>
      <w:rPr>
        <w:rFonts w:ascii="Arial" w:eastAsia="TTE18CB1D8t00" w:hAnsi="Arial" w:cs="Arial"/>
        <w:b w:val="0"/>
        <w:bCs w:val="0"/>
        <w:strike w:val="0"/>
        <w:dstrike w:val="0"/>
        <w:color w:val="000000"/>
        <w:kern w:val="2"/>
        <w:sz w:val="22"/>
        <w:szCs w:val="22"/>
        <w:lang w:val="pl-PL" w:eastAsia="zh-CN" w:bidi="hi-IN"/>
      </w:rPr>
    </w:lvl>
    <w:lvl w:ilvl="8">
      <w:start w:val="1"/>
      <w:numFmt w:val="decimal"/>
      <w:lvlText w:val=" %9."/>
      <w:lvlJc w:val="left"/>
      <w:pPr>
        <w:tabs>
          <w:tab w:val="num" w:pos="2551"/>
        </w:tabs>
        <w:ind w:left="2551" w:hanging="283"/>
      </w:pPr>
      <w:rPr>
        <w:rFonts w:ascii="Arial" w:eastAsia="TTE18CB1D8t00" w:hAnsi="Arial" w:cs="Arial"/>
        <w:b w:val="0"/>
        <w:bCs w:val="0"/>
        <w:strike w:val="0"/>
        <w:dstrike w:val="0"/>
        <w:color w:val="000000"/>
        <w:kern w:val="2"/>
        <w:sz w:val="22"/>
        <w:szCs w:val="22"/>
        <w:lang w:val="pl-PL" w:eastAsia="zh-CN" w:bidi="hi-IN"/>
      </w:rPr>
    </w:lvl>
  </w:abstractNum>
  <w:abstractNum w:abstractNumId="15" w15:restartNumberingAfterBreak="0">
    <w:nsid w:val="00000010"/>
    <w:multiLevelType w:val="multilevel"/>
    <w:tmpl w:val="00000010"/>
    <w:name w:val="WW8Num16"/>
    <w:lvl w:ilvl="0">
      <w:start w:val="1"/>
      <w:numFmt w:val="decimal"/>
      <w:lvlText w:val="%1."/>
      <w:lvlJc w:val="left"/>
      <w:pPr>
        <w:tabs>
          <w:tab w:val="num" w:pos="312"/>
        </w:tabs>
        <w:ind w:left="312" w:hanging="312"/>
      </w:pPr>
      <w:rPr>
        <w:rFonts w:ascii="Arial" w:eastAsia="TTE18CB1D8t00" w:hAnsi="Arial" w:cs="Arial"/>
        <w:b w:val="0"/>
        <w:bCs w:val="0"/>
        <w:i w:val="0"/>
        <w:iCs w:val="0"/>
        <w:strike w:val="0"/>
        <w:dstrike w:val="0"/>
        <w:color w:val="000000"/>
        <w:kern w:val="2"/>
        <w:sz w:val="22"/>
        <w:szCs w:val="22"/>
        <w:lang w:val="pl-PL" w:eastAsia="zh-CN" w:bidi="hi-IN"/>
      </w:rPr>
    </w:lvl>
    <w:lvl w:ilvl="1">
      <w:start w:val="1"/>
      <w:numFmt w:val="decimal"/>
      <w:lvlText w:val="%2)"/>
      <w:lvlJc w:val="left"/>
      <w:pPr>
        <w:tabs>
          <w:tab w:val="num" w:pos="624"/>
        </w:tabs>
        <w:ind w:left="624" w:hanging="312"/>
      </w:pPr>
      <w:rPr>
        <w:rFonts w:ascii="Arial" w:eastAsia="TTE18CB1D8t00" w:hAnsi="Arial" w:cs="Arial"/>
        <w:b w:val="0"/>
        <w:bCs w:val="0"/>
        <w:i w:val="0"/>
        <w:iCs w:val="0"/>
        <w:strike w:val="0"/>
        <w:dstrike w:val="0"/>
        <w:color w:val="000000"/>
        <w:kern w:val="2"/>
        <w:sz w:val="22"/>
        <w:szCs w:val="22"/>
        <w:lang w:val="pl-PL" w:eastAsia="zh-CN" w:bidi="hi-IN"/>
      </w:rPr>
    </w:lvl>
    <w:lvl w:ilvl="2">
      <w:start w:val="1"/>
      <w:numFmt w:val="lowerLetter"/>
      <w:lvlText w:val="%3)"/>
      <w:lvlJc w:val="left"/>
      <w:pPr>
        <w:tabs>
          <w:tab w:val="num" w:pos="907"/>
        </w:tabs>
        <w:ind w:left="907" w:hanging="283"/>
      </w:pPr>
      <w:rPr>
        <w:rFonts w:ascii="Arial" w:eastAsia="TTE18CB1D8t00" w:hAnsi="Arial" w:cs="Arial"/>
        <w:b w:val="0"/>
        <w:bCs w:val="0"/>
        <w:i w:val="0"/>
        <w:iCs w:val="0"/>
        <w:strike w:val="0"/>
        <w:dstrike w:val="0"/>
        <w:color w:val="000000"/>
        <w:kern w:val="2"/>
        <w:sz w:val="22"/>
        <w:szCs w:val="22"/>
        <w:lang w:val="pl-PL" w:eastAsia="zh-CN" w:bidi="hi-IN"/>
      </w:rPr>
    </w:lvl>
    <w:lvl w:ilvl="3">
      <w:start w:val="1"/>
      <w:numFmt w:val="decimal"/>
      <w:lvlText w:val="%4"/>
      <w:lvlJc w:val="left"/>
      <w:pPr>
        <w:tabs>
          <w:tab w:val="num" w:pos="1026"/>
        </w:tabs>
        <w:ind w:left="1026" w:hanging="283"/>
      </w:pPr>
      <w:rPr>
        <w:rFonts w:ascii="Arial" w:eastAsia="TTE18CB1D8t00" w:hAnsi="Arial" w:cs="Arial"/>
        <w:b w:val="0"/>
        <w:bCs w:val="0"/>
        <w:i w:val="0"/>
        <w:iCs w:val="0"/>
        <w:strike w:val="0"/>
        <w:dstrike w:val="0"/>
        <w:color w:val="000000"/>
        <w:kern w:val="2"/>
        <w:sz w:val="22"/>
        <w:szCs w:val="22"/>
        <w:lang w:val="pl-PL" w:eastAsia="zh-CN" w:bidi="hi-IN"/>
      </w:rPr>
    </w:lvl>
    <w:lvl w:ilvl="4">
      <w:start w:val="1"/>
      <w:numFmt w:val="decimal"/>
      <w:lvlText w:val="%5"/>
      <w:lvlJc w:val="left"/>
      <w:pPr>
        <w:tabs>
          <w:tab w:val="num" w:pos="1247"/>
        </w:tabs>
        <w:ind w:left="1304" w:hanging="278"/>
      </w:pPr>
      <w:rPr>
        <w:rFonts w:ascii="Arial" w:eastAsia="TTE18CB1D8t00" w:hAnsi="Arial" w:cs="Arial"/>
        <w:b w:val="0"/>
        <w:bCs w:val="0"/>
        <w:i w:val="0"/>
        <w:iCs w:val="0"/>
        <w:strike w:val="0"/>
        <w:dstrike w:val="0"/>
        <w:color w:val="000000"/>
        <w:kern w:val="2"/>
        <w:sz w:val="22"/>
        <w:szCs w:val="22"/>
        <w:lang w:val="pl-PL" w:eastAsia="zh-CN" w:bidi="hi-IN"/>
      </w:rPr>
    </w:lvl>
    <w:lvl w:ilvl="5">
      <w:start w:val="1"/>
      <w:numFmt w:val="decimal"/>
      <w:lvlText w:val="%6"/>
      <w:lvlJc w:val="left"/>
      <w:pPr>
        <w:tabs>
          <w:tab w:val="num" w:pos="1701"/>
        </w:tabs>
        <w:ind w:left="1701" w:hanging="283"/>
      </w:pPr>
      <w:rPr>
        <w:rFonts w:ascii="Arial" w:eastAsia="TTE18CB1D8t00" w:hAnsi="Arial" w:cs="Arial"/>
        <w:b w:val="0"/>
        <w:bCs w:val="0"/>
        <w:i w:val="0"/>
        <w:iCs w:val="0"/>
        <w:strike w:val="0"/>
        <w:dstrike w:val="0"/>
        <w:color w:val="000000"/>
        <w:kern w:val="2"/>
        <w:sz w:val="22"/>
        <w:szCs w:val="22"/>
        <w:lang w:val="pl-PL" w:eastAsia="zh-CN" w:bidi="hi-IN"/>
      </w:rPr>
    </w:lvl>
    <w:lvl w:ilvl="6">
      <w:start w:val="1"/>
      <w:numFmt w:val="decimal"/>
      <w:lvlText w:val="%7"/>
      <w:lvlJc w:val="left"/>
      <w:pPr>
        <w:tabs>
          <w:tab w:val="num" w:pos="1984"/>
        </w:tabs>
        <w:ind w:left="1984" w:hanging="283"/>
      </w:pPr>
      <w:rPr>
        <w:rFonts w:ascii="Arial" w:eastAsia="TTE18CB1D8t00" w:hAnsi="Arial" w:cs="Arial"/>
        <w:b w:val="0"/>
        <w:bCs w:val="0"/>
        <w:i w:val="0"/>
        <w:iCs w:val="0"/>
        <w:strike w:val="0"/>
        <w:dstrike w:val="0"/>
        <w:color w:val="000000"/>
        <w:kern w:val="2"/>
        <w:sz w:val="22"/>
        <w:szCs w:val="22"/>
        <w:lang w:val="pl-PL" w:eastAsia="zh-CN" w:bidi="hi-IN"/>
      </w:rPr>
    </w:lvl>
    <w:lvl w:ilvl="7">
      <w:start w:val="1"/>
      <w:numFmt w:val="decimal"/>
      <w:lvlText w:val=" %8."/>
      <w:lvlJc w:val="left"/>
      <w:pPr>
        <w:tabs>
          <w:tab w:val="num" w:pos="2268"/>
        </w:tabs>
        <w:ind w:left="2268" w:hanging="283"/>
      </w:pPr>
      <w:rPr>
        <w:rFonts w:ascii="Arial" w:eastAsia="TTE18CB1D8t00" w:hAnsi="Arial" w:cs="Arial"/>
        <w:b w:val="0"/>
        <w:bCs w:val="0"/>
        <w:i w:val="0"/>
        <w:iCs w:val="0"/>
        <w:strike w:val="0"/>
        <w:dstrike w:val="0"/>
        <w:color w:val="000000"/>
        <w:kern w:val="2"/>
        <w:sz w:val="22"/>
        <w:szCs w:val="22"/>
        <w:lang w:val="pl-PL" w:eastAsia="zh-CN" w:bidi="hi-IN"/>
      </w:rPr>
    </w:lvl>
    <w:lvl w:ilvl="8">
      <w:start w:val="1"/>
      <w:numFmt w:val="decimal"/>
      <w:lvlText w:val=" %9."/>
      <w:lvlJc w:val="left"/>
      <w:pPr>
        <w:tabs>
          <w:tab w:val="num" w:pos="2551"/>
        </w:tabs>
        <w:ind w:left="2551" w:hanging="283"/>
      </w:pPr>
      <w:rPr>
        <w:rFonts w:ascii="Arial" w:eastAsia="TTE18CB1D8t00" w:hAnsi="Arial" w:cs="Arial"/>
        <w:b w:val="0"/>
        <w:bCs w:val="0"/>
        <w:i w:val="0"/>
        <w:iCs w:val="0"/>
        <w:strike w:val="0"/>
        <w:dstrike w:val="0"/>
        <w:color w:val="000000"/>
        <w:kern w:val="2"/>
        <w:sz w:val="22"/>
        <w:szCs w:val="22"/>
        <w:lang w:val="pl-PL" w:eastAsia="zh-CN" w:bidi="hi-IN"/>
      </w:rPr>
    </w:lvl>
  </w:abstractNum>
  <w:abstractNum w:abstractNumId="16" w15:restartNumberingAfterBreak="0">
    <w:nsid w:val="00000011"/>
    <w:multiLevelType w:val="multilevel"/>
    <w:tmpl w:val="00000011"/>
    <w:name w:val="WW8Num17"/>
    <w:lvl w:ilvl="0">
      <w:start w:val="1"/>
      <w:numFmt w:val="decimal"/>
      <w:lvlText w:val="%1."/>
      <w:lvlJc w:val="left"/>
      <w:pPr>
        <w:tabs>
          <w:tab w:val="num" w:pos="312"/>
        </w:tabs>
        <w:ind w:left="312" w:hanging="312"/>
      </w:pPr>
      <w:rPr>
        <w:rFonts w:ascii="Arial" w:eastAsia="TTE18CB1D8t00" w:hAnsi="Arial" w:cs="Arial"/>
        <w:b w:val="0"/>
        <w:bCs w:val="0"/>
        <w:strike w:val="0"/>
        <w:dstrike w:val="0"/>
        <w:color w:val="000000"/>
        <w:kern w:val="2"/>
        <w:sz w:val="22"/>
        <w:szCs w:val="22"/>
        <w:lang w:val="pl-PL"/>
      </w:rPr>
    </w:lvl>
    <w:lvl w:ilvl="1">
      <w:start w:val="1"/>
      <w:numFmt w:val="decimal"/>
      <w:lvlText w:val="%2)"/>
      <w:lvlJc w:val="left"/>
      <w:pPr>
        <w:tabs>
          <w:tab w:val="num" w:pos="624"/>
        </w:tabs>
        <w:ind w:left="624" w:hanging="312"/>
      </w:pPr>
      <w:rPr>
        <w:rFonts w:ascii="Arial" w:eastAsia="TTE18CB1D8t00" w:hAnsi="Arial" w:cs="Arial"/>
        <w:b w:val="0"/>
        <w:bCs w:val="0"/>
        <w:strike w:val="0"/>
        <w:dstrike w:val="0"/>
        <w:color w:val="000000"/>
        <w:kern w:val="2"/>
        <w:sz w:val="22"/>
        <w:szCs w:val="22"/>
        <w:lang w:val="pl-PL"/>
      </w:rPr>
    </w:lvl>
    <w:lvl w:ilvl="2">
      <w:start w:val="1"/>
      <w:numFmt w:val="lowerLetter"/>
      <w:lvlText w:val="%3)"/>
      <w:lvlJc w:val="left"/>
      <w:pPr>
        <w:tabs>
          <w:tab w:val="num" w:pos="907"/>
        </w:tabs>
        <w:ind w:left="907" w:hanging="283"/>
      </w:pPr>
      <w:rPr>
        <w:rFonts w:ascii="Arial" w:eastAsia="TTE18CB1D8t00" w:hAnsi="Arial" w:cs="Arial"/>
        <w:b w:val="0"/>
        <w:bCs w:val="0"/>
        <w:strike w:val="0"/>
        <w:dstrike w:val="0"/>
        <w:color w:val="000000"/>
        <w:kern w:val="2"/>
        <w:sz w:val="22"/>
        <w:szCs w:val="22"/>
        <w:lang w:val="pl-PL"/>
      </w:rPr>
    </w:lvl>
    <w:lvl w:ilvl="3">
      <w:start w:val="1"/>
      <w:numFmt w:val="decimal"/>
      <w:lvlText w:val="%4"/>
      <w:lvlJc w:val="left"/>
      <w:pPr>
        <w:tabs>
          <w:tab w:val="num" w:pos="1026"/>
        </w:tabs>
        <w:ind w:left="1026" w:hanging="283"/>
      </w:pPr>
      <w:rPr>
        <w:rFonts w:ascii="Arial" w:eastAsia="TTE18CB1D8t00" w:hAnsi="Arial" w:cs="Arial"/>
        <w:b w:val="0"/>
        <w:bCs w:val="0"/>
        <w:strike w:val="0"/>
        <w:dstrike w:val="0"/>
        <w:color w:val="000000"/>
        <w:kern w:val="2"/>
        <w:sz w:val="22"/>
        <w:szCs w:val="22"/>
        <w:lang w:val="pl-PL"/>
      </w:rPr>
    </w:lvl>
    <w:lvl w:ilvl="4">
      <w:start w:val="1"/>
      <w:numFmt w:val="decimal"/>
      <w:lvlText w:val="%5"/>
      <w:lvlJc w:val="left"/>
      <w:pPr>
        <w:tabs>
          <w:tab w:val="num" w:pos="1247"/>
        </w:tabs>
        <w:ind w:left="1304" w:hanging="278"/>
      </w:pPr>
      <w:rPr>
        <w:rFonts w:ascii="Arial" w:eastAsia="TTE18CB1D8t00" w:hAnsi="Arial" w:cs="Arial"/>
        <w:b w:val="0"/>
        <w:bCs w:val="0"/>
        <w:strike w:val="0"/>
        <w:dstrike w:val="0"/>
        <w:color w:val="000000"/>
        <w:kern w:val="2"/>
        <w:sz w:val="22"/>
        <w:szCs w:val="22"/>
        <w:lang w:val="pl-PL"/>
      </w:rPr>
    </w:lvl>
    <w:lvl w:ilvl="5">
      <w:start w:val="1"/>
      <w:numFmt w:val="decimal"/>
      <w:lvlText w:val="%6"/>
      <w:lvlJc w:val="left"/>
      <w:pPr>
        <w:tabs>
          <w:tab w:val="num" w:pos="1701"/>
        </w:tabs>
        <w:ind w:left="1701" w:hanging="283"/>
      </w:pPr>
      <w:rPr>
        <w:rFonts w:ascii="Arial" w:eastAsia="TTE18CB1D8t00" w:hAnsi="Arial" w:cs="Arial"/>
        <w:b w:val="0"/>
        <w:bCs w:val="0"/>
        <w:strike w:val="0"/>
        <w:dstrike w:val="0"/>
        <w:color w:val="000000"/>
        <w:kern w:val="2"/>
        <w:sz w:val="22"/>
        <w:szCs w:val="22"/>
        <w:lang w:val="pl-PL"/>
      </w:rPr>
    </w:lvl>
    <w:lvl w:ilvl="6">
      <w:start w:val="1"/>
      <w:numFmt w:val="decimal"/>
      <w:lvlText w:val="%7"/>
      <w:lvlJc w:val="left"/>
      <w:pPr>
        <w:tabs>
          <w:tab w:val="num" w:pos="1984"/>
        </w:tabs>
        <w:ind w:left="1984" w:hanging="283"/>
      </w:pPr>
      <w:rPr>
        <w:rFonts w:ascii="Arial" w:eastAsia="TTE18CB1D8t00" w:hAnsi="Arial" w:cs="Arial"/>
        <w:b w:val="0"/>
        <w:bCs w:val="0"/>
        <w:strike w:val="0"/>
        <w:dstrike w:val="0"/>
        <w:color w:val="000000"/>
        <w:kern w:val="2"/>
        <w:sz w:val="22"/>
        <w:szCs w:val="22"/>
        <w:lang w:val="pl-PL"/>
      </w:rPr>
    </w:lvl>
    <w:lvl w:ilvl="7">
      <w:start w:val="1"/>
      <w:numFmt w:val="decimal"/>
      <w:lvlText w:val=" %8."/>
      <w:lvlJc w:val="left"/>
      <w:pPr>
        <w:tabs>
          <w:tab w:val="num" w:pos="2268"/>
        </w:tabs>
        <w:ind w:left="2268" w:hanging="283"/>
      </w:pPr>
      <w:rPr>
        <w:rFonts w:ascii="Arial" w:eastAsia="TTE18CB1D8t00" w:hAnsi="Arial" w:cs="Arial"/>
        <w:b w:val="0"/>
        <w:bCs w:val="0"/>
        <w:strike w:val="0"/>
        <w:dstrike w:val="0"/>
        <w:color w:val="000000"/>
        <w:kern w:val="2"/>
        <w:sz w:val="22"/>
        <w:szCs w:val="22"/>
        <w:lang w:val="pl-PL"/>
      </w:rPr>
    </w:lvl>
    <w:lvl w:ilvl="8">
      <w:start w:val="1"/>
      <w:numFmt w:val="decimal"/>
      <w:lvlText w:val=" %9."/>
      <w:lvlJc w:val="left"/>
      <w:pPr>
        <w:tabs>
          <w:tab w:val="num" w:pos="2551"/>
        </w:tabs>
        <w:ind w:left="2551" w:hanging="283"/>
      </w:pPr>
      <w:rPr>
        <w:rFonts w:ascii="Arial" w:eastAsia="TTE18CB1D8t00" w:hAnsi="Arial" w:cs="Arial"/>
        <w:b w:val="0"/>
        <w:bCs w:val="0"/>
        <w:strike w:val="0"/>
        <w:dstrike w:val="0"/>
        <w:color w:val="000000"/>
        <w:kern w:val="2"/>
        <w:sz w:val="22"/>
        <w:szCs w:val="22"/>
        <w:lang w:val="pl-PL"/>
      </w:rPr>
    </w:lvl>
  </w:abstractNum>
  <w:abstractNum w:abstractNumId="17" w15:restartNumberingAfterBreak="0">
    <w:nsid w:val="00000012"/>
    <w:multiLevelType w:val="multilevel"/>
    <w:tmpl w:val="00000012"/>
    <w:name w:val="WW8Num18"/>
    <w:lvl w:ilvl="0">
      <w:start w:val="1"/>
      <w:numFmt w:val="decimal"/>
      <w:lvlText w:val="%1."/>
      <w:lvlJc w:val="left"/>
      <w:pPr>
        <w:tabs>
          <w:tab w:val="num" w:pos="312"/>
        </w:tabs>
        <w:ind w:left="312" w:hanging="312"/>
      </w:pPr>
      <w:rPr>
        <w:rFonts w:ascii="Arial" w:eastAsia="TTE18CB1D8t00" w:hAnsi="Arial" w:cs="Arial"/>
        <w:b w:val="0"/>
        <w:bCs w:val="0"/>
        <w:color w:val="000000"/>
        <w:kern w:val="2"/>
        <w:sz w:val="22"/>
        <w:szCs w:val="22"/>
        <w:lang w:val="pl-PL" w:bidi="pl-PL"/>
      </w:rPr>
    </w:lvl>
    <w:lvl w:ilvl="1">
      <w:start w:val="1"/>
      <w:numFmt w:val="decimal"/>
      <w:lvlText w:val="%2)"/>
      <w:lvlJc w:val="left"/>
      <w:pPr>
        <w:tabs>
          <w:tab w:val="num" w:pos="624"/>
        </w:tabs>
        <w:ind w:left="624" w:hanging="312"/>
      </w:pPr>
      <w:rPr>
        <w:rFonts w:ascii="Arial" w:eastAsia="TTE18CB1D8t00" w:hAnsi="Arial" w:cs="Arial"/>
        <w:b w:val="0"/>
        <w:bCs w:val="0"/>
        <w:color w:val="000000"/>
        <w:kern w:val="2"/>
        <w:sz w:val="22"/>
        <w:szCs w:val="22"/>
        <w:lang w:val="pl-PL" w:bidi="pl-PL"/>
      </w:rPr>
    </w:lvl>
    <w:lvl w:ilvl="2">
      <w:start w:val="1"/>
      <w:numFmt w:val="lowerLetter"/>
      <w:lvlText w:val="%3)"/>
      <w:lvlJc w:val="left"/>
      <w:pPr>
        <w:tabs>
          <w:tab w:val="num" w:pos="907"/>
        </w:tabs>
        <w:ind w:left="907" w:hanging="283"/>
      </w:pPr>
      <w:rPr>
        <w:rFonts w:ascii="Arial" w:eastAsia="TTE18CB1D8t00" w:hAnsi="Arial" w:cs="Arial"/>
        <w:b w:val="0"/>
        <w:bCs w:val="0"/>
        <w:color w:val="000000"/>
        <w:kern w:val="2"/>
        <w:sz w:val="22"/>
        <w:szCs w:val="22"/>
        <w:lang w:val="pl-PL" w:bidi="pl-PL"/>
      </w:rPr>
    </w:lvl>
    <w:lvl w:ilvl="3">
      <w:start w:val="1"/>
      <w:numFmt w:val="decimal"/>
      <w:lvlText w:val="%4"/>
      <w:lvlJc w:val="left"/>
      <w:pPr>
        <w:tabs>
          <w:tab w:val="num" w:pos="1026"/>
        </w:tabs>
        <w:ind w:left="1026" w:hanging="283"/>
      </w:pPr>
      <w:rPr>
        <w:rFonts w:ascii="Arial" w:eastAsia="TTE18CB1D8t00" w:hAnsi="Arial" w:cs="Arial"/>
        <w:b w:val="0"/>
        <w:bCs w:val="0"/>
        <w:color w:val="000000"/>
        <w:kern w:val="2"/>
        <w:sz w:val="22"/>
        <w:szCs w:val="22"/>
        <w:lang w:val="pl-PL" w:bidi="pl-PL"/>
      </w:rPr>
    </w:lvl>
    <w:lvl w:ilvl="4">
      <w:start w:val="1"/>
      <w:numFmt w:val="decimal"/>
      <w:lvlText w:val="%5"/>
      <w:lvlJc w:val="left"/>
      <w:pPr>
        <w:tabs>
          <w:tab w:val="num" w:pos="1247"/>
        </w:tabs>
        <w:ind w:left="1304" w:hanging="278"/>
      </w:pPr>
      <w:rPr>
        <w:rFonts w:ascii="Arial" w:eastAsia="TTE18CB1D8t00" w:hAnsi="Arial" w:cs="Arial"/>
        <w:b w:val="0"/>
        <w:bCs w:val="0"/>
        <w:color w:val="000000"/>
        <w:kern w:val="2"/>
        <w:sz w:val="22"/>
        <w:szCs w:val="22"/>
        <w:lang w:val="pl-PL" w:bidi="pl-PL"/>
      </w:rPr>
    </w:lvl>
    <w:lvl w:ilvl="5">
      <w:start w:val="1"/>
      <w:numFmt w:val="decimal"/>
      <w:lvlText w:val="%6"/>
      <w:lvlJc w:val="left"/>
      <w:pPr>
        <w:tabs>
          <w:tab w:val="num" w:pos="1701"/>
        </w:tabs>
        <w:ind w:left="1701" w:hanging="283"/>
      </w:pPr>
      <w:rPr>
        <w:rFonts w:ascii="Arial" w:eastAsia="TTE18CB1D8t00" w:hAnsi="Arial" w:cs="Arial"/>
        <w:b w:val="0"/>
        <w:bCs w:val="0"/>
        <w:color w:val="000000"/>
        <w:kern w:val="2"/>
        <w:sz w:val="22"/>
        <w:szCs w:val="22"/>
        <w:lang w:val="pl-PL" w:bidi="pl-PL"/>
      </w:rPr>
    </w:lvl>
    <w:lvl w:ilvl="6">
      <w:start w:val="1"/>
      <w:numFmt w:val="decimal"/>
      <w:lvlText w:val="%7"/>
      <w:lvlJc w:val="left"/>
      <w:pPr>
        <w:tabs>
          <w:tab w:val="num" w:pos="1984"/>
        </w:tabs>
        <w:ind w:left="1984" w:hanging="283"/>
      </w:pPr>
      <w:rPr>
        <w:rFonts w:ascii="Arial" w:eastAsia="TTE18CB1D8t00" w:hAnsi="Arial" w:cs="Arial"/>
        <w:b w:val="0"/>
        <w:bCs w:val="0"/>
        <w:color w:val="000000"/>
        <w:kern w:val="2"/>
        <w:sz w:val="22"/>
        <w:szCs w:val="22"/>
        <w:lang w:val="pl-PL" w:bidi="pl-PL"/>
      </w:rPr>
    </w:lvl>
    <w:lvl w:ilvl="7">
      <w:start w:val="1"/>
      <w:numFmt w:val="decimal"/>
      <w:lvlText w:val=" %8."/>
      <w:lvlJc w:val="left"/>
      <w:pPr>
        <w:tabs>
          <w:tab w:val="num" w:pos="2268"/>
        </w:tabs>
        <w:ind w:left="2268" w:hanging="283"/>
      </w:pPr>
      <w:rPr>
        <w:rFonts w:ascii="Arial" w:eastAsia="TTE18CB1D8t00" w:hAnsi="Arial" w:cs="Arial"/>
        <w:b w:val="0"/>
        <w:bCs w:val="0"/>
        <w:color w:val="000000"/>
        <w:kern w:val="2"/>
        <w:sz w:val="22"/>
        <w:szCs w:val="22"/>
        <w:lang w:val="pl-PL" w:bidi="pl-PL"/>
      </w:rPr>
    </w:lvl>
    <w:lvl w:ilvl="8">
      <w:start w:val="1"/>
      <w:numFmt w:val="decimal"/>
      <w:lvlText w:val=" %9."/>
      <w:lvlJc w:val="left"/>
      <w:pPr>
        <w:tabs>
          <w:tab w:val="num" w:pos="2551"/>
        </w:tabs>
        <w:ind w:left="2551" w:hanging="283"/>
      </w:pPr>
      <w:rPr>
        <w:rFonts w:ascii="Arial" w:eastAsia="TTE18CB1D8t00" w:hAnsi="Arial" w:cs="Arial"/>
        <w:b w:val="0"/>
        <w:bCs w:val="0"/>
        <w:color w:val="000000"/>
        <w:kern w:val="2"/>
        <w:sz w:val="22"/>
        <w:szCs w:val="22"/>
        <w:lang w:val="pl-PL" w:bidi="pl-PL"/>
      </w:rPr>
    </w:lvl>
  </w:abstractNum>
  <w:abstractNum w:abstractNumId="18" w15:restartNumberingAfterBreak="0">
    <w:nsid w:val="00000013"/>
    <w:multiLevelType w:val="multilevel"/>
    <w:tmpl w:val="00000013"/>
    <w:name w:val="WW8Num19"/>
    <w:lvl w:ilvl="0">
      <w:start w:val="1"/>
      <w:numFmt w:val="decimal"/>
      <w:lvlText w:val="%1."/>
      <w:lvlJc w:val="left"/>
      <w:pPr>
        <w:tabs>
          <w:tab w:val="num" w:pos="0"/>
        </w:tabs>
        <w:ind w:left="283" w:hanging="283"/>
      </w:pPr>
      <w:rPr>
        <w:rFonts w:ascii="Arial" w:eastAsia="TTE18CB1D8t00" w:hAnsi="Arial" w:cs="Arial"/>
        <w:color w:val="000000"/>
        <w:kern w:val="2"/>
        <w:sz w:val="22"/>
        <w:szCs w:val="22"/>
      </w:rPr>
    </w:lvl>
    <w:lvl w:ilvl="1">
      <w:start w:val="1"/>
      <w:numFmt w:val="decimal"/>
      <w:lvlText w:val="%2)"/>
      <w:lvlJc w:val="left"/>
      <w:pPr>
        <w:tabs>
          <w:tab w:val="num" w:pos="0"/>
        </w:tabs>
        <w:ind w:left="567" w:hanging="283"/>
      </w:pPr>
    </w:lvl>
    <w:lvl w:ilvl="2">
      <w:start w:val="1"/>
      <w:numFmt w:val="lowerLetter"/>
      <w:lvlText w:val="%3)"/>
      <w:lvlJc w:val="left"/>
      <w:pPr>
        <w:tabs>
          <w:tab w:val="num" w:pos="0"/>
        </w:tabs>
        <w:ind w:left="850" w:hanging="283"/>
      </w:pPr>
    </w:lvl>
    <w:lvl w:ilvl="3">
      <w:start w:val="1"/>
      <w:numFmt w:val="decimal"/>
      <w:lvlText w:val="%4."/>
      <w:lvlJc w:val="left"/>
      <w:pPr>
        <w:tabs>
          <w:tab w:val="num" w:pos="0"/>
        </w:tabs>
        <w:ind w:left="1134" w:hanging="283"/>
      </w:pPr>
    </w:lvl>
    <w:lvl w:ilvl="4">
      <w:start w:val="1"/>
      <w:numFmt w:val="decimal"/>
      <w:lvlText w:val="%5."/>
      <w:lvlJc w:val="left"/>
      <w:pPr>
        <w:tabs>
          <w:tab w:val="num" w:pos="0"/>
        </w:tabs>
        <w:ind w:left="1417" w:hanging="283"/>
      </w:pPr>
    </w:lvl>
    <w:lvl w:ilvl="5">
      <w:start w:val="1"/>
      <w:numFmt w:val="decimal"/>
      <w:lvlText w:val="%6."/>
      <w:lvlJc w:val="left"/>
      <w:pPr>
        <w:tabs>
          <w:tab w:val="num" w:pos="0"/>
        </w:tabs>
        <w:ind w:left="1701" w:hanging="283"/>
      </w:pPr>
    </w:lvl>
    <w:lvl w:ilvl="6">
      <w:start w:val="1"/>
      <w:numFmt w:val="decimal"/>
      <w:lvlText w:val="%7."/>
      <w:lvlJc w:val="left"/>
      <w:pPr>
        <w:tabs>
          <w:tab w:val="num" w:pos="0"/>
        </w:tabs>
        <w:ind w:left="1984" w:hanging="283"/>
      </w:pPr>
    </w:lvl>
    <w:lvl w:ilvl="7">
      <w:start w:val="1"/>
      <w:numFmt w:val="decimal"/>
      <w:lvlText w:val="%8."/>
      <w:lvlJc w:val="left"/>
      <w:pPr>
        <w:tabs>
          <w:tab w:val="num" w:pos="0"/>
        </w:tabs>
        <w:ind w:left="2268" w:hanging="283"/>
      </w:pPr>
    </w:lvl>
    <w:lvl w:ilvl="8">
      <w:start w:val="1"/>
      <w:numFmt w:val="decimal"/>
      <w:lvlText w:val="%9."/>
      <w:lvlJc w:val="left"/>
      <w:pPr>
        <w:tabs>
          <w:tab w:val="num" w:pos="0"/>
        </w:tabs>
        <w:ind w:left="2551" w:hanging="283"/>
      </w:pPr>
    </w:lvl>
  </w:abstractNum>
  <w:abstractNum w:abstractNumId="19" w15:restartNumberingAfterBreak="0">
    <w:nsid w:val="00000014"/>
    <w:multiLevelType w:val="multilevel"/>
    <w:tmpl w:val="83D4E596"/>
    <w:name w:val="WW8Num20"/>
    <w:lvl w:ilvl="0">
      <w:start w:val="1"/>
      <w:numFmt w:val="decimal"/>
      <w:lvlText w:val="%1)"/>
      <w:lvlJc w:val="left"/>
      <w:pPr>
        <w:tabs>
          <w:tab w:val="num" w:pos="312"/>
        </w:tabs>
        <w:ind w:left="312" w:hanging="312"/>
      </w:pPr>
      <w:rPr>
        <w:rFonts w:ascii="Arial" w:eastAsiaTheme="minorHAnsi" w:hAnsi="Arial" w:cs="Arial"/>
        <w:b w:val="0"/>
        <w:bCs w:val="0"/>
        <w:color w:val="000000"/>
        <w:sz w:val="22"/>
        <w:szCs w:val="22"/>
      </w:rPr>
    </w:lvl>
    <w:lvl w:ilvl="1">
      <w:start w:val="1"/>
      <w:numFmt w:val="decimal"/>
      <w:lvlText w:val="%2)"/>
      <w:lvlJc w:val="left"/>
      <w:pPr>
        <w:tabs>
          <w:tab w:val="num" w:pos="624"/>
        </w:tabs>
        <w:ind w:left="624" w:hanging="312"/>
      </w:pPr>
      <w:rPr>
        <w:rFonts w:ascii="Arial" w:hAnsi="Arial" w:cs="Arial"/>
        <w:b w:val="0"/>
        <w:bCs w:val="0"/>
        <w:color w:val="000000"/>
        <w:sz w:val="22"/>
        <w:szCs w:val="22"/>
      </w:rPr>
    </w:lvl>
    <w:lvl w:ilvl="2">
      <w:start w:val="1"/>
      <w:numFmt w:val="lowerLetter"/>
      <w:lvlText w:val="%3)"/>
      <w:lvlJc w:val="left"/>
      <w:pPr>
        <w:tabs>
          <w:tab w:val="num" w:pos="907"/>
        </w:tabs>
        <w:ind w:left="907" w:hanging="283"/>
      </w:pPr>
      <w:rPr>
        <w:rFonts w:ascii="Arial" w:hAnsi="Arial" w:cs="Arial"/>
        <w:b w:val="0"/>
        <w:bCs w:val="0"/>
        <w:color w:val="000000"/>
        <w:sz w:val="22"/>
        <w:szCs w:val="22"/>
      </w:rPr>
    </w:lvl>
    <w:lvl w:ilvl="3">
      <w:start w:val="1"/>
      <w:numFmt w:val="decimal"/>
      <w:lvlText w:val="%4"/>
      <w:lvlJc w:val="left"/>
      <w:pPr>
        <w:tabs>
          <w:tab w:val="num" w:pos="1026"/>
        </w:tabs>
        <w:ind w:left="1026" w:hanging="283"/>
      </w:pPr>
      <w:rPr>
        <w:rFonts w:ascii="Arial" w:hAnsi="Arial" w:cs="Arial"/>
        <w:b w:val="0"/>
        <w:bCs w:val="0"/>
        <w:color w:val="000000"/>
        <w:sz w:val="22"/>
        <w:szCs w:val="22"/>
      </w:rPr>
    </w:lvl>
    <w:lvl w:ilvl="4">
      <w:start w:val="1"/>
      <w:numFmt w:val="decimal"/>
      <w:lvlText w:val="%5"/>
      <w:lvlJc w:val="left"/>
      <w:pPr>
        <w:tabs>
          <w:tab w:val="num" w:pos="1247"/>
        </w:tabs>
        <w:ind w:left="1304" w:hanging="278"/>
      </w:pPr>
      <w:rPr>
        <w:rFonts w:ascii="Arial" w:hAnsi="Arial" w:cs="Arial"/>
        <w:b w:val="0"/>
        <w:bCs w:val="0"/>
        <w:color w:val="000000"/>
        <w:sz w:val="22"/>
        <w:szCs w:val="22"/>
      </w:rPr>
    </w:lvl>
    <w:lvl w:ilvl="5">
      <w:start w:val="1"/>
      <w:numFmt w:val="decimal"/>
      <w:lvlText w:val="%6"/>
      <w:lvlJc w:val="left"/>
      <w:pPr>
        <w:tabs>
          <w:tab w:val="num" w:pos="1701"/>
        </w:tabs>
        <w:ind w:left="1701" w:hanging="283"/>
      </w:pPr>
      <w:rPr>
        <w:rFonts w:ascii="Arial" w:hAnsi="Arial" w:cs="Arial"/>
        <w:b w:val="0"/>
        <w:bCs w:val="0"/>
        <w:color w:val="000000"/>
        <w:sz w:val="22"/>
        <w:szCs w:val="22"/>
      </w:rPr>
    </w:lvl>
    <w:lvl w:ilvl="6">
      <w:start w:val="1"/>
      <w:numFmt w:val="decimal"/>
      <w:lvlText w:val="%7"/>
      <w:lvlJc w:val="left"/>
      <w:pPr>
        <w:tabs>
          <w:tab w:val="num" w:pos="1984"/>
        </w:tabs>
        <w:ind w:left="1984" w:hanging="283"/>
      </w:pPr>
      <w:rPr>
        <w:rFonts w:ascii="Arial" w:hAnsi="Arial" w:cs="Arial"/>
        <w:b w:val="0"/>
        <w:bCs w:val="0"/>
        <w:color w:val="000000"/>
        <w:sz w:val="22"/>
        <w:szCs w:val="22"/>
      </w:rPr>
    </w:lvl>
    <w:lvl w:ilvl="7">
      <w:start w:val="1"/>
      <w:numFmt w:val="decimal"/>
      <w:lvlText w:val=" %8."/>
      <w:lvlJc w:val="left"/>
      <w:pPr>
        <w:tabs>
          <w:tab w:val="num" w:pos="2268"/>
        </w:tabs>
        <w:ind w:left="2268" w:hanging="283"/>
      </w:pPr>
      <w:rPr>
        <w:rFonts w:ascii="Arial" w:hAnsi="Arial" w:cs="Arial"/>
        <w:b w:val="0"/>
        <w:bCs w:val="0"/>
        <w:color w:val="000000"/>
        <w:sz w:val="22"/>
        <w:szCs w:val="22"/>
      </w:rPr>
    </w:lvl>
    <w:lvl w:ilvl="8">
      <w:start w:val="1"/>
      <w:numFmt w:val="decimal"/>
      <w:lvlText w:val=" %9."/>
      <w:lvlJc w:val="left"/>
      <w:pPr>
        <w:tabs>
          <w:tab w:val="num" w:pos="2551"/>
        </w:tabs>
        <w:ind w:left="2551" w:hanging="283"/>
      </w:pPr>
      <w:rPr>
        <w:rFonts w:ascii="Arial" w:hAnsi="Arial" w:cs="Arial"/>
        <w:b w:val="0"/>
        <w:bCs w:val="0"/>
        <w:color w:val="000000"/>
        <w:sz w:val="22"/>
        <w:szCs w:val="22"/>
      </w:rPr>
    </w:lvl>
  </w:abstractNum>
  <w:abstractNum w:abstractNumId="20" w15:restartNumberingAfterBreak="0">
    <w:nsid w:val="00000015"/>
    <w:multiLevelType w:val="multilevel"/>
    <w:tmpl w:val="00000015"/>
    <w:name w:val="WW8Num21"/>
    <w:lvl w:ilvl="0">
      <w:start w:val="1"/>
      <w:numFmt w:val="decimal"/>
      <w:lvlText w:val="%1."/>
      <w:lvlJc w:val="left"/>
      <w:pPr>
        <w:tabs>
          <w:tab w:val="num" w:pos="312"/>
        </w:tabs>
        <w:ind w:left="312" w:hanging="312"/>
      </w:pPr>
      <w:rPr>
        <w:rFonts w:ascii="Arial" w:eastAsia="Times New Roman" w:hAnsi="Arial" w:cs="Arial"/>
        <w:b w:val="0"/>
        <w:bCs w:val="0"/>
        <w:strike w:val="0"/>
        <w:dstrike w:val="0"/>
        <w:color w:val="000000"/>
        <w:sz w:val="22"/>
        <w:szCs w:val="22"/>
      </w:rPr>
    </w:lvl>
    <w:lvl w:ilvl="1">
      <w:start w:val="1"/>
      <w:numFmt w:val="decimal"/>
      <w:lvlText w:val="%2)"/>
      <w:lvlJc w:val="left"/>
      <w:pPr>
        <w:tabs>
          <w:tab w:val="num" w:pos="624"/>
        </w:tabs>
        <w:ind w:left="624" w:hanging="312"/>
      </w:pPr>
      <w:rPr>
        <w:rFonts w:ascii="Arial" w:eastAsia="Times New Roman" w:hAnsi="Arial" w:cs="Arial"/>
        <w:b w:val="0"/>
        <w:bCs w:val="0"/>
        <w:strike w:val="0"/>
        <w:dstrike w:val="0"/>
        <w:color w:val="000000"/>
        <w:sz w:val="22"/>
        <w:szCs w:val="22"/>
      </w:rPr>
    </w:lvl>
    <w:lvl w:ilvl="2">
      <w:start w:val="1"/>
      <w:numFmt w:val="lowerLetter"/>
      <w:lvlText w:val="%3)"/>
      <w:lvlJc w:val="left"/>
      <w:pPr>
        <w:tabs>
          <w:tab w:val="num" w:pos="907"/>
        </w:tabs>
        <w:ind w:left="907" w:hanging="283"/>
      </w:pPr>
      <w:rPr>
        <w:rFonts w:ascii="Arial" w:eastAsia="Times New Roman" w:hAnsi="Arial" w:cs="Arial"/>
        <w:b w:val="0"/>
        <w:bCs w:val="0"/>
        <w:strike w:val="0"/>
        <w:dstrike w:val="0"/>
        <w:color w:val="000000"/>
        <w:sz w:val="22"/>
        <w:szCs w:val="22"/>
      </w:rPr>
    </w:lvl>
    <w:lvl w:ilvl="3">
      <w:start w:val="1"/>
      <w:numFmt w:val="decimal"/>
      <w:lvlText w:val="%4"/>
      <w:lvlJc w:val="left"/>
      <w:pPr>
        <w:tabs>
          <w:tab w:val="num" w:pos="1026"/>
        </w:tabs>
        <w:ind w:left="1026" w:hanging="283"/>
      </w:pPr>
      <w:rPr>
        <w:rFonts w:ascii="Arial" w:eastAsia="Times New Roman" w:hAnsi="Arial" w:cs="Arial"/>
        <w:b w:val="0"/>
        <w:bCs w:val="0"/>
        <w:strike w:val="0"/>
        <w:dstrike w:val="0"/>
        <w:color w:val="000000"/>
        <w:sz w:val="22"/>
        <w:szCs w:val="22"/>
      </w:rPr>
    </w:lvl>
    <w:lvl w:ilvl="4">
      <w:start w:val="1"/>
      <w:numFmt w:val="decimal"/>
      <w:lvlText w:val="%5"/>
      <w:lvlJc w:val="left"/>
      <w:pPr>
        <w:tabs>
          <w:tab w:val="num" w:pos="1247"/>
        </w:tabs>
        <w:ind w:left="1304" w:hanging="278"/>
      </w:pPr>
      <w:rPr>
        <w:rFonts w:ascii="Arial" w:eastAsia="Times New Roman" w:hAnsi="Arial" w:cs="Arial"/>
        <w:b w:val="0"/>
        <w:bCs w:val="0"/>
        <w:strike w:val="0"/>
        <w:dstrike w:val="0"/>
        <w:color w:val="000000"/>
        <w:sz w:val="22"/>
        <w:szCs w:val="22"/>
      </w:rPr>
    </w:lvl>
    <w:lvl w:ilvl="5">
      <w:start w:val="1"/>
      <w:numFmt w:val="decimal"/>
      <w:lvlText w:val="%6"/>
      <w:lvlJc w:val="left"/>
      <w:pPr>
        <w:tabs>
          <w:tab w:val="num" w:pos="1701"/>
        </w:tabs>
        <w:ind w:left="1701" w:hanging="283"/>
      </w:pPr>
      <w:rPr>
        <w:rFonts w:ascii="Arial" w:eastAsia="Times New Roman" w:hAnsi="Arial" w:cs="Arial"/>
        <w:b w:val="0"/>
        <w:bCs w:val="0"/>
        <w:strike w:val="0"/>
        <w:dstrike w:val="0"/>
        <w:color w:val="000000"/>
        <w:sz w:val="22"/>
        <w:szCs w:val="22"/>
      </w:rPr>
    </w:lvl>
    <w:lvl w:ilvl="6">
      <w:start w:val="1"/>
      <w:numFmt w:val="decimal"/>
      <w:lvlText w:val="%7"/>
      <w:lvlJc w:val="left"/>
      <w:pPr>
        <w:tabs>
          <w:tab w:val="num" w:pos="1984"/>
        </w:tabs>
        <w:ind w:left="1984" w:hanging="283"/>
      </w:pPr>
      <w:rPr>
        <w:rFonts w:ascii="Arial" w:eastAsia="Times New Roman" w:hAnsi="Arial" w:cs="Arial"/>
        <w:b w:val="0"/>
        <w:bCs w:val="0"/>
        <w:strike w:val="0"/>
        <w:dstrike w:val="0"/>
        <w:color w:val="000000"/>
        <w:sz w:val="22"/>
        <w:szCs w:val="22"/>
      </w:rPr>
    </w:lvl>
    <w:lvl w:ilvl="7">
      <w:start w:val="1"/>
      <w:numFmt w:val="decimal"/>
      <w:lvlText w:val=" %8."/>
      <w:lvlJc w:val="left"/>
      <w:pPr>
        <w:tabs>
          <w:tab w:val="num" w:pos="2268"/>
        </w:tabs>
        <w:ind w:left="2268" w:hanging="283"/>
      </w:pPr>
      <w:rPr>
        <w:rFonts w:ascii="Arial" w:eastAsia="Times New Roman" w:hAnsi="Arial" w:cs="Arial"/>
        <w:b w:val="0"/>
        <w:bCs w:val="0"/>
        <w:strike w:val="0"/>
        <w:dstrike w:val="0"/>
        <w:color w:val="000000"/>
        <w:sz w:val="22"/>
        <w:szCs w:val="22"/>
      </w:rPr>
    </w:lvl>
    <w:lvl w:ilvl="8">
      <w:start w:val="1"/>
      <w:numFmt w:val="decimal"/>
      <w:lvlText w:val=" %9."/>
      <w:lvlJc w:val="left"/>
      <w:pPr>
        <w:tabs>
          <w:tab w:val="num" w:pos="2551"/>
        </w:tabs>
        <w:ind w:left="2551" w:hanging="283"/>
      </w:pPr>
      <w:rPr>
        <w:rFonts w:ascii="Arial" w:eastAsia="Times New Roman" w:hAnsi="Arial" w:cs="Arial"/>
        <w:b w:val="0"/>
        <w:bCs w:val="0"/>
        <w:strike w:val="0"/>
        <w:dstrike w:val="0"/>
        <w:color w:val="000000"/>
        <w:sz w:val="22"/>
        <w:szCs w:val="22"/>
      </w:rPr>
    </w:lvl>
  </w:abstractNum>
  <w:abstractNum w:abstractNumId="21" w15:restartNumberingAfterBreak="0">
    <w:nsid w:val="00000016"/>
    <w:multiLevelType w:val="multilevel"/>
    <w:tmpl w:val="00000016"/>
    <w:name w:val="WW8Num22"/>
    <w:lvl w:ilvl="0">
      <w:start w:val="10"/>
      <w:numFmt w:val="decimal"/>
      <w:lvlText w:val="%1."/>
      <w:lvlJc w:val="left"/>
      <w:pPr>
        <w:tabs>
          <w:tab w:val="num" w:pos="437"/>
        </w:tabs>
        <w:ind w:left="437" w:hanging="437"/>
      </w:pPr>
      <w:rPr>
        <w:rFonts w:ascii="Arial" w:eastAsia="Times New Roman" w:hAnsi="Arial" w:cs="Arial"/>
        <w:b w:val="0"/>
        <w:bCs w:val="0"/>
        <w:strike w:val="0"/>
        <w:dstrike w:val="0"/>
        <w:color w:val="000000"/>
        <w:kern w:val="2"/>
        <w:sz w:val="22"/>
        <w:szCs w:val="22"/>
        <w:lang w:val="pl-PL"/>
      </w:rPr>
    </w:lvl>
    <w:lvl w:ilvl="1">
      <w:start w:val="1"/>
      <w:numFmt w:val="decimal"/>
      <w:lvlText w:val="%2)"/>
      <w:lvlJc w:val="left"/>
      <w:pPr>
        <w:tabs>
          <w:tab w:val="num" w:pos="566"/>
        </w:tabs>
        <w:ind w:left="566" w:hanging="283"/>
      </w:pPr>
      <w:rPr>
        <w:rFonts w:ascii="Arial" w:eastAsia="Times New Roman" w:hAnsi="Arial" w:cs="Arial"/>
        <w:b w:val="0"/>
        <w:bCs w:val="0"/>
        <w:strike w:val="0"/>
        <w:dstrike w:val="0"/>
        <w:color w:val="000000"/>
        <w:kern w:val="2"/>
        <w:sz w:val="22"/>
        <w:szCs w:val="22"/>
        <w:lang w:val="pl-PL"/>
      </w:rPr>
    </w:lvl>
    <w:lvl w:ilvl="2">
      <w:start w:val="1"/>
      <w:numFmt w:val="lowerLetter"/>
      <w:lvlText w:val="%3)"/>
      <w:lvlJc w:val="left"/>
      <w:pPr>
        <w:tabs>
          <w:tab w:val="num" w:pos="1133"/>
        </w:tabs>
        <w:ind w:left="1133" w:hanging="567"/>
      </w:pPr>
      <w:rPr>
        <w:rFonts w:ascii="Arial" w:eastAsia="Times New Roman" w:hAnsi="Arial" w:cs="Arial"/>
        <w:b w:val="0"/>
        <w:bCs w:val="0"/>
        <w:strike w:val="0"/>
        <w:dstrike w:val="0"/>
        <w:color w:val="000000"/>
        <w:kern w:val="2"/>
        <w:sz w:val="22"/>
        <w:szCs w:val="22"/>
        <w:lang w:val="pl-PL"/>
      </w:rPr>
    </w:lvl>
    <w:lvl w:ilvl="3">
      <w:start w:val="4"/>
      <w:numFmt w:val="decimal"/>
      <w:lvlText w:val="%4"/>
      <w:lvlJc w:val="left"/>
      <w:pPr>
        <w:tabs>
          <w:tab w:val="num" w:pos="1842"/>
        </w:tabs>
        <w:ind w:left="1842" w:hanging="709"/>
      </w:pPr>
      <w:rPr>
        <w:rFonts w:ascii="Arial" w:eastAsia="Times New Roman" w:hAnsi="Arial" w:cs="Arial"/>
        <w:b w:val="0"/>
        <w:bCs w:val="0"/>
        <w:strike w:val="0"/>
        <w:dstrike w:val="0"/>
        <w:color w:val="000000"/>
        <w:kern w:val="2"/>
        <w:sz w:val="22"/>
        <w:szCs w:val="22"/>
        <w:lang w:val="pl-PL"/>
      </w:rPr>
    </w:lvl>
    <w:lvl w:ilvl="4">
      <w:start w:val="5"/>
      <w:numFmt w:val="decimal"/>
      <w:lvlText w:val="%5"/>
      <w:lvlJc w:val="left"/>
      <w:pPr>
        <w:tabs>
          <w:tab w:val="num" w:pos="2692"/>
        </w:tabs>
        <w:ind w:left="2692" w:hanging="850"/>
      </w:pPr>
      <w:rPr>
        <w:rFonts w:ascii="Arial" w:eastAsia="Times New Roman" w:hAnsi="Arial" w:cs="Arial"/>
        <w:b w:val="0"/>
        <w:bCs w:val="0"/>
        <w:strike w:val="0"/>
        <w:dstrike w:val="0"/>
        <w:color w:val="000000"/>
        <w:kern w:val="2"/>
        <w:sz w:val="22"/>
        <w:szCs w:val="22"/>
        <w:lang w:val="pl-PL"/>
      </w:rPr>
    </w:lvl>
    <w:lvl w:ilvl="5">
      <w:start w:val="6"/>
      <w:numFmt w:val="decimal"/>
      <w:lvlText w:val=" %6."/>
      <w:lvlJc w:val="left"/>
      <w:pPr>
        <w:tabs>
          <w:tab w:val="num" w:pos="3713"/>
        </w:tabs>
        <w:ind w:left="3713" w:hanging="1021"/>
      </w:pPr>
      <w:rPr>
        <w:rFonts w:ascii="Arial" w:eastAsia="Times New Roman" w:hAnsi="Arial" w:cs="Arial"/>
        <w:b w:val="0"/>
        <w:bCs w:val="0"/>
        <w:strike w:val="0"/>
        <w:dstrike w:val="0"/>
        <w:color w:val="000000"/>
        <w:kern w:val="2"/>
        <w:sz w:val="22"/>
        <w:szCs w:val="22"/>
        <w:lang w:val="pl-PL"/>
      </w:rPr>
    </w:lvl>
    <w:lvl w:ilvl="6">
      <w:start w:val="7"/>
      <w:numFmt w:val="decimal"/>
      <w:lvlText w:val=" %7."/>
      <w:lvlJc w:val="left"/>
      <w:pPr>
        <w:tabs>
          <w:tab w:val="num" w:pos="5017"/>
        </w:tabs>
        <w:ind w:left="5017" w:hanging="1304"/>
      </w:pPr>
      <w:rPr>
        <w:rFonts w:ascii="Arial" w:eastAsia="Times New Roman" w:hAnsi="Arial" w:cs="Arial"/>
        <w:b w:val="0"/>
        <w:bCs w:val="0"/>
        <w:strike w:val="0"/>
        <w:dstrike w:val="0"/>
        <w:color w:val="000000"/>
        <w:kern w:val="2"/>
        <w:sz w:val="22"/>
        <w:szCs w:val="22"/>
        <w:lang w:val="pl-PL"/>
      </w:rPr>
    </w:lvl>
    <w:lvl w:ilvl="7">
      <w:start w:val="8"/>
      <w:numFmt w:val="decimal"/>
      <w:lvlText w:val=" %8."/>
      <w:lvlJc w:val="left"/>
      <w:pPr>
        <w:tabs>
          <w:tab w:val="num" w:pos="6491"/>
        </w:tabs>
        <w:ind w:left="6491" w:hanging="1474"/>
      </w:pPr>
      <w:rPr>
        <w:rFonts w:ascii="Arial" w:eastAsia="Times New Roman" w:hAnsi="Arial" w:cs="Arial"/>
        <w:b w:val="0"/>
        <w:bCs w:val="0"/>
        <w:strike w:val="0"/>
        <w:dstrike w:val="0"/>
        <w:color w:val="000000"/>
        <w:kern w:val="2"/>
        <w:sz w:val="22"/>
        <w:szCs w:val="22"/>
        <w:lang w:val="pl-PL"/>
      </w:rPr>
    </w:lvl>
    <w:lvl w:ilvl="8">
      <w:start w:val="9"/>
      <w:numFmt w:val="decimal"/>
      <w:lvlText w:val=" %9."/>
      <w:lvlJc w:val="left"/>
      <w:pPr>
        <w:tabs>
          <w:tab w:val="num" w:pos="8079"/>
        </w:tabs>
        <w:ind w:left="8079" w:hanging="1588"/>
      </w:pPr>
      <w:rPr>
        <w:rFonts w:ascii="Arial" w:eastAsia="Times New Roman" w:hAnsi="Arial" w:cs="Arial"/>
        <w:b w:val="0"/>
        <w:bCs w:val="0"/>
        <w:strike w:val="0"/>
        <w:dstrike w:val="0"/>
        <w:color w:val="000000"/>
        <w:kern w:val="2"/>
        <w:sz w:val="22"/>
        <w:szCs w:val="22"/>
        <w:lang w:val="pl-PL"/>
      </w:rPr>
    </w:lvl>
  </w:abstractNum>
  <w:abstractNum w:abstractNumId="22" w15:restartNumberingAfterBreak="0">
    <w:nsid w:val="00000017"/>
    <w:multiLevelType w:val="multilevel"/>
    <w:tmpl w:val="E856AAA8"/>
    <w:name w:val="WW8Num23"/>
    <w:lvl w:ilvl="0">
      <w:start w:val="5"/>
      <w:numFmt w:val="decimal"/>
      <w:lvlText w:val="%1."/>
      <w:lvlJc w:val="left"/>
      <w:pPr>
        <w:tabs>
          <w:tab w:val="num" w:pos="437"/>
        </w:tabs>
        <w:ind w:left="437" w:hanging="437"/>
      </w:pPr>
      <w:rPr>
        <w:rFonts w:ascii="Arial" w:eastAsia="Times New Roman" w:hAnsi="Arial" w:cs="Arial" w:hint="default"/>
        <w:b w:val="0"/>
        <w:bCs w:val="0"/>
        <w:strike w:val="0"/>
        <w:dstrike w:val="0"/>
        <w:color w:val="000000"/>
        <w:sz w:val="22"/>
        <w:szCs w:val="22"/>
      </w:rPr>
    </w:lvl>
    <w:lvl w:ilvl="1">
      <w:start w:val="1"/>
      <w:numFmt w:val="decimal"/>
      <w:lvlText w:val="%2)"/>
      <w:lvlJc w:val="left"/>
      <w:pPr>
        <w:tabs>
          <w:tab w:val="num" w:pos="566"/>
        </w:tabs>
        <w:ind w:left="566" w:hanging="283"/>
      </w:pPr>
      <w:rPr>
        <w:rFonts w:ascii="Arial" w:eastAsia="Times New Roman" w:hAnsi="Arial" w:cs="Arial" w:hint="default"/>
        <w:b w:val="0"/>
        <w:bCs w:val="0"/>
        <w:strike w:val="0"/>
        <w:dstrike w:val="0"/>
        <w:color w:val="000000"/>
        <w:sz w:val="22"/>
        <w:szCs w:val="22"/>
      </w:rPr>
    </w:lvl>
    <w:lvl w:ilvl="2">
      <w:start w:val="1"/>
      <w:numFmt w:val="lowerLetter"/>
      <w:lvlText w:val="%3)"/>
      <w:lvlJc w:val="left"/>
      <w:pPr>
        <w:tabs>
          <w:tab w:val="num" w:pos="1133"/>
        </w:tabs>
        <w:ind w:left="1133" w:hanging="567"/>
      </w:pPr>
      <w:rPr>
        <w:rFonts w:ascii="Arial" w:eastAsia="Times New Roman" w:hAnsi="Arial" w:cs="Arial" w:hint="default"/>
        <w:b w:val="0"/>
        <w:bCs w:val="0"/>
        <w:strike w:val="0"/>
        <w:dstrike w:val="0"/>
        <w:color w:val="000000"/>
        <w:sz w:val="22"/>
        <w:szCs w:val="22"/>
      </w:rPr>
    </w:lvl>
    <w:lvl w:ilvl="3">
      <w:start w:val="4"/>
      <w:numFmt w:val="decimal"/>
      <w:lvlText w:val="%4"/>
      <w:lvlJc w:val="left"/>
      <w:pPr>
        <w:tabs>
          <w:tab w:val="num" w:pos="1842"/>
        </w:tabs>
        <w:ind w:left="1842" w:hanging="709"/>
      </w:pPr>
      <w:rPr>
        <w:rFonts w:ascii="Arial" w:eastAsia="Times New Roman" w:hAnsi="Arial" w:cs="Arial" w:hint="default"/>
        <w:b w:val="0"/>
        <w:bCs w:val="0"/>
        <w:strike w:val="0"/>
        <w:dstrike w:val="0"/>
        <w:color w:val="000000"/>
        <w:sz w:val="22"/>
        <w:szCs w:val="22"/>
      </w:rPr>
    </w:lvl>
    <w:lvl w:ilvl="4">
      <w:start w:val="5"/>
      <w:numFmt w:val="decimal"/>
      <w:lvlText w:val="%5"/>
      <w:lvlJc w:val="left"/>
      <w:pPr>
        <w:tabs>
          <w:tab w:val="num" w:pos="2692"/>
        </w:tabs>
        <w:ind w:left="2692" w:hanging="850"/>
      </w:pPr>
      <w:rPr>
        <w:rFonts w:ascii="Arial" w:eastAsia="Times New Roman" w:hAnsi="Arial" w:cs="Arial" w:hint="default"/>
        <w:b w:val="0"/>
        <w:bCs w:val="0"/>
        <w:strike w:val="0"/>
        <w:dstrike w:val="0"/>
        <w:color w:val="000000"/>
        <w:sz w:val="22"/>
        <w:szCs w:val="22"/>
      </w:rPr>
    </w:lvl>
    <w:lvl w:ilvl="5">
      <w:start w:val="6"/>
      <w:numFmt w:val="decimal"/>
      <w:lvlText w:val=" %6."/>
      <w:lvlJc w:val="left"/>
      <w:pPr>
        <w:tabs>
          <w:tab w:val="num" w:pos="3713"/>
        </w:tabs>
        <w:ind w:left="3713" w:hanging="1021"/>
      </w:pPr>
      <w:rPr>
        <w:rFonts w:ascii="Arial" w:eastAsia="Times New Roman" w:hAnsi="Arial" w:cs="Arial" w:hint="default"/>
        <w:b w:val="0"/>
        <w:bCs w:val="0"/>
        <w:strike w:val="0"/>
        <w:dstrike w:val="0"/>
        <w:color w:val="000000"/>
        <w:sz w:val="22"/>
        <w:szCs w:val="22"/>
      </w:rPr>
    </w:lvl>
    <w:lvl w:ilvl="6">
      <w:start w:val="7"/>
      <w:numFmt w:val="decimal"/>
      <w:lvlText w:val=" %7."/>
      <w:lvlJc w:val="left"/>
      <w:pPr>
        <w:tabs>
          <w:tab w:val="num" w:pos="5017"/>
        </w:tabs>
        <w:ind w:left="5017" w:hanging="1304"/>
      </w:pPr>
      <w:rPr>
        <w:rFonts w:ascii="Arial" w:eastAsia="Times New Roman" w:hAnsi="Arial" w:cs="Arial" w:hint="default"/>
        <w:b w:val="0"/>
        <w:bCs w:val="0"/>
        <w:strike w:val="0"/>
        <w:dstrike w:val="0"/>
        <w:color w:val="000000"/>
        <w:sz w:val="22"/>
        <w:szCs w:val="22"/>
      </w:rPr>
    </w:lvl>
    <w:lvl w:ilvl="7">
      <w:start w:val="8"/>
      <w:numFmt w:val="decimal"/>
      <w:lvlText w:val=" %8."/>
      <w:lvlJc w:val="left"/>
      <w:pPr>
        <w:tabs>
          <w:tab w:val="num" w:pos="6491"/>
        </w:tabs>
        <w:ind w:left="6491" w:hanging="1474"/>
      </w:pPr>
      <w:rPr>
        <w:rFonts w:ascii="Arial" w:eastAsia="Times New Roman" w:hAnsi="Arial" w:cs="Arial" w:hint="default"/>
        <w:b w:val="0"/>
        <w:bCs w:val="0"/>
        <w:strike w:val="0"/>
        <w:dstrike w:val="0"/>
        <w:color w:val="000000"/>
        <w:sz w:val="22"/>
        <w:szCs w:val="22"/>
      </w:rPr>
    </w:lvl>
    <w:lvl w:ilvl="8">
      <w:start w:val="9"/>
      <w:numFmt w:val="decimal"/>
      <w:lvlText w:val=" %9."/>
      <w:lvlJc w:val="left"/>
      <w:pPr>
        <w:tabs>
          <w:tab w:val="num" w:pos="8079"/>
        </w:tabs>
        <w:ind w:left="8079" w:hanging="1588"/>
      </w:pPr>
      <w:rPr>
        <w:rFonts w:ascii="Arial" w:eastAsia="Times New Roman" w:hAnsi="Arial" w:cs="Arial" w:hint="default"/>
        <w:b w:val="0"/>
        <w:bCs w:val="0"/>
        <w:strike w:val="0"/>
        <w:dstrike w:val="0"/>
        <w:color w:val="000000"/>
        <w:sz w:val="22"/>
        <w:szCs w:val="22"/>
      </w:rPr>
    </w:lvl>
  </w:abstractNum>
  <w:abstractNum w:abstractNumId="23" w15:restartNumberingAfterBreak="0">
    <w:nsid w:val="00000018"/>
    <w:multiLevelType w:val="multilevel"/>
    <w:tmpl w:val="22AA3F82"/>
    <w:name w:val="WW8Num24"/>
    <w:lvl w:ilvl="0">
      <w:start w:val="1"/>
      <w:numFmt w:val="decimal"/>
      <w:lvlText w:val="%1."/>
      <w:lvlJc w:val="left"/>
      <w:pPr>
        <w:tabs>
          <w:tab w:val="num" w:pos="312"/>
        </w:tabs>
        <w:ind w:left="312" w:hanging="312"/>
      </w:pPr>
      <w:rPr>
        <w:rFonts w:ascii="Arial" w:eastAsia="Times New Roman" w:hAnsi="Arial" w:cs="Arial"/>
        <w:b w:val="0"/>
        <w:bCs w:val="0"/>
        <w:i w:val="0"/>
        <w:iCs w:val="0"/>
        <w:strike w:val="0"/>
        <w:color w:val="000000"/>
        <w:kern w:val="2"/>
        <w:sz w:val="22"/>
        <w:szCs w:val="22"/>
        <w:lang w:val="pl-PL"/>
      </w:rPr>
    </w:lvl>
    <w:lvl w:ilvl="1">
      <w:start w:val="1"/>
      <w:numFmt w:val="decimal"/>
      <w:lvlText w:val="%2)"/>
      <w:lvlJc w:val="left"/>
      <w:pPr>
        <w:tabs>
          <w:tab w:val="num" w:pos="624"/>
        </w:tabs>
        <w:ind w:left="624" w:hanging="312"/>
      </w:pPr>
      <w:rPr>
        <w:rFonts w:ascii="Arial" w:eastAsia="Times New Roman" w:hAnsi="Arial" w:cs="Arial"/>
        <w:b w:val="0"/>
        <w:bCs w:val="0"/>
        <w:i w:val="0"/>
        <w:iCs w:val="0"/>
        <w:color w:val="000000"/>
        <w:kern w:val="2"/>
        <w:sz w:val="22"/>
        <w:szCs w:val="22"/>
        <w:lang w:val="pl-PL"/>
      </w:rPr>
    </w:lvl>
    <w:lvl w:ilvl="2">
      <w:start w:val="1"/>
      <w:numFmt w:val="lowerLetter"/>
      <w:lvlText w:val="%3)"/>
      <w:lvlJc w:val="left"/>
      <w:pPr>
        <w:tabs>
          <w:tab w:val="num" w:pos="907"/>
        </w:tabs>
        <w:ind w:left="907" w:hanging="283"/>
      </w:pPr>
      <w:rPr>
        <w:rFonts w:ascii="Arial" w:eastAsia="Times New Roman" w:hAnsi="Arial" w:cs="Arial"/>
        <w:b w:val="0"/>
        <w:bCs w:val="0"/>
        <w:i w:val="0"/>
        <w:iCs w:val="0"/>
        <w:color w:val="000000"/>
        <w:kern w:val="2"/>
        <w:sz w:val="22"/>
        <w:szCs w:val="22"/>
        <w:lang w:val="pl-PL"/>
      </w:rPr>
    </w:lvl>
    <w:lvl w:ilvl="3">
      <w:start w:val="1"/>
      <w:numFmt w:val="decimal"/>
      <w:lvlText w:val="%4"/>
      <w:lvlJc w:val="left"/>
      <w:pPr>
        <w:tabs>
          <w:tab w:val="num" w:pos="1026"/>
        </w:tabs>
        <w:ind w:left="1026" w:hanging="283"/>
      </w:pPr>
      <w:rPr>
        <w:rFonts w:ascii="Arial" w:eastAsia="Times New Roman" w:hAnsi="Arial" w:cs="Arial"/>
        <w:b w:val="0"/>
        <w:bCs w:val="0"/>
        <w:i w:val="0"/>
        <w:iCs w:val="0"/>
        <w:color w:val="000000"/>
        <w:kern w:val="2"/>
        <w:sz w:val="22"/>
        <w:szCs w:val="22"/>
        <w:lang w:val="pl-PL"/>
      </w:rPr>
    </w:lvl>
    <w:lvl w:ilvl="4">
      <w:start w:val="1"/>
      <w:numFmt w:val="decimal"/>
      <w:lvlText w:val="%5"/>
      <w:lvlJc w:val="left"/>
      <w:pPr>
        <w:tabs>
          <w:tab w:val="num" w:pos="1247"/>
        </w:tabs>
        <w:ind w:left="1304" w:hanging="278"/>
      </w:pPr>
      <w:rPr>
        <w:rFonts w:ascii="Arial" w:eastAsia="Times New Roman" w:hAnsi="Arial" w:cs="Arial"/>
        <w:b w:val="0"/>
        <w:bCs w:val="0"/>
        <w:i w:val="0"/>
        <w:iCs w:val="0"/>
        <w:color w:val="000000"/>
        <w:kern w:val="2"/>
        <w:sz w:val="22"/>
        <w:szCs w:val="22"/>
        <w:lang w:val="pl-PL"/>
      </w:rPr>
    </w:lvl>
    <w:lvl w:ilvl="5">
      <w:start w:val="1"/>
      <w:numFmt w:val="decimal"/>
      <w:lvlText w:val="%6"/>
      <w:lvlJc w:val="left"/>
      <w:pPr>
        <w:tabs>
          <w:tab w:val="num" w:pos="1701"/>
        </w:tabs>
        <w:ind w:left="1701" w:hanging="283"/>
      </w:pPr>
      <w:rPr>
        <w:rFonts w:ascii="Arial" w:eastAsia="Times New Roman" w:hAnsi="Arial" w:cs="Arial"/>
        <w:b w:val="0"/>
        <w:bCs w:val="0"/>
        <w:i w:val="0"/>
        <w:iCs w:val="0"/>
        <w:color w:val="000000"/>
        <w:kern w:val="2"/>
        <w:sz w:val="22"/>
        <w:szCs w:val="22"/>
        <w:lang w:val="pl-PL"/>
      </w:rPr>
    </w:lvl>
    <w:lvl w:ilvl="6">
      <w:start w:val="1"/>
      <w:numFmt w:val="decimal"/>
      <w:lvlText w:val="%7"/>
      <w:lvlJc w:val="left"/>
      <w:pPr>
        <w:tabs>
          <w:tab w:val="num" w:pos="1984"/>
        </w:tabs>
        <w:ind w:left="1984" w:hanging="283"/>
      </w:pPr>
      <w:rPr>
        <w:rFonts w:ascii="Arial" w:eastAsia="Times New Roman" w:hAnsi="Arial" w:cs="Arial"/>
        <w:b w:val="0"/>
        <w:bCs w:val="0"/>
        <w:i w:val="0"/>
        <w:iCs w:val="0"/>
        <w:color w:val="000000"/>
        <w:kern w:val="2"/>
        <w:sz w:val="22"/>
        <w:szCs w:val="22"/>
        <w:lang w:val="pl-PL"/>
      </w:rPr>
    </w:lvl>
    <w:lvl w:ilvl="7">
      <w:start w:val="1"/>
      <w:numFmt w:val="decimal"/>
      <w:lvlText w:val=" %8."/>
      <w:lvlJc w:val="left"/>
      <w:pPr>
        <w:tabs>
          <w:tab w:val="num" w:pos="2268"/>
        </w:tabs>
        <w:ind w:left="2268" w:hanging="283"/>
      </w:pPr>
      <w:rPr>
        <w:rFonts w:ascii="Arial" w:eastAsia="Times New Roman" w:hAnsi="Arial" w:cs="Arial"/>
        <w:b w:val="0"/>
        <w:bCs w:val="0"/>
        <w:i w:val="0"/>
        <w:iCs w:val="0"/>
        <w:color w:val="000000"/>
        <w:kern w:val="2"/>
        <w:sz w:val="22"/>
        <w:szCs w:val="22"/>
        <w:lang w:val="pl-PL"/>
      </w:rPr>
    </w:lvl>
    <w:lvl w:ilvl="8">
      <w:start w:val="1"/>
      <w:numFmt w:val="decimal"/>
      <w:lvlText w:val=" %9."/>
      <w:lvlJc w:val="left"/>
      <w:pPr>
        <w:tabs>
          <w:tab w:val="num" w:pos="2551"/>
        </w:tabs>
        <w:ind w:left="2551" w:hanging="283"/>
      </w:pPr>
      <w:rPr>
        <w:rFonts w:ascii="Arial" w:eastAsia="Times New Roman" w:hAnsi="Arial" w:cs="Arial"/>
        <w:b w:val="0"/>
        <w:bCs w:val="0"/>
        <w:i w:val="0"/>
        <w:iCs w:val="0"/>
        <w:color w:val="000000"/>
        <w:kern w:val="2"/>
        <w:sz w:val="22"/>
        <w:szCs w:val="22"/>
        <w:lang w:val="pl-PL"/>
      </w:rPr>
    </w:lvl>
  </w:abstractNum>
  <w:abstractNum w:abstractNumId="24" w15:restartNumberingAfterBreak="0">
    <w:nsid w:val="00000034"/>
    <w:multiLevelType w:val="singleLevel"/>
    <w:tmpl w:val="1E6C75A2"/>
    <w:name w:val="WW8Num73"/>
    <w:lvl w:ilvl="0">
      <w:start w:val="1"/>
      <w:numFmt w:val="lowerLetter"/>
      <w:lvlText w:val="%1)"/>
      <w:lvlJc w:val="left"/>
      <w:pPr>
        <w:tabs>
          <w:tab w:val="num" w:pos="1068"/>
        </w:tabs>
        <w:ind w:left="1068" w:hanging="360"/>
      </w:pPr>
      <w:rPr>
        <w:b w:val="0"/>
      </w:rPr>
    </w:lvl>
  </w:abstractNum>
  <w:abstractNum w:abstractNumId="25" w15:restartNumberingAfterBreak="0">
    <w:nsid w:val="00000038"/>
    <w:multiLevelType w:val="singleLevel"/>
    <w:tmpl w:val="0C42ADEC"/>
    <w:name w:val="WW8Num78"/>
    <w:lvl w:ilvl="0">
      <w:start w:val="1"/>
      <w:numFmt w:val="lowerLetter"/>
      <w:lvlText w:val="%1)"/>
      <w:lvlJc w:val="left"/>
      <w:pPr>
        <w:tabs>
          <w:tab w:val="num" w:pos="360"/>
        </w:tabs>
        <w:ind w:left="0" w:firstLine="0"/>
      </w:pPr>
      <w:rPr>
        <w:rFonts w:ascii="Arial" w:hAnsi="Arial" w:cs="Arial" w:hint="default"/>
      </w:rPr>
    </w:lvl>
  </w:abstractNum>
  <w:abstractNum w:abstractNumId="26" w15:restartNumberingAfterBreak="0">
    <w:nsid w:val="00000076"/>
    <w:multiLevelType w:val="singleLevel"/>
    <w:tmpl w:val="00000076"/>
    <w:name w:val="WW8Num143"/>
    <w:lvl w:ilvl="0">
      <w:start w:val="1"/>
      <w:numFmt w:val="bullet"/>
      <w:lvlText w:val=""/>
      <w:lvlJc w:val="left"/>
      <w:pPr>
        <w:tabs>
          <w:tab w:val="num" w:pos="720"/>
        </w:tabs>
        <w:ind w:left="720" w:hanging="360"/>
      </w:pPr>
      <w:rPr>
        <w:rFonts w:ascii="Symbol" w:hAnsi="Symbol" w:cs="Symbol"/>
        <w:b w:val="0"/>
      </w:rPr>
    </w:lvl>
  </w:abstractNum>
  <w:abstractNum w:abstractNumId="27" w15:restartNumberingAfterBreak="0">
    <w:nsid w:val="022E4414"/>
    <w:multiLevelType w:val="hybridMultilevel"/>
    <w:tmpl w:val="E364249C"/>
    <w:lvl w:ilvl="0" w:tplc="C1C8B196">
      <w:start w:val="1"/>
      <w:numFmt w:val="decimal"/>
      <w:lvlText w:val="%1)"/>
      <w:lvlJc w:val="left"/>
      <w:pPr>
        <w:ind w:left="720" w:hanging="360"/>
      </w:pPr>
      <w:rPr>
        <w:rFonts w:ascii="Arial" w:eastAsiaTheme="minorHAnsi" w:hAnsi="Arial" w:cs="Arial"/>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3EE628A"/>
    <w:multiLevelType w:val="hybridMultilevel"/>
    <w:tmpl w:val="F2568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4170603"/>
    <w:multiLevelType w:val="hybridMultilevel"/>
    <w:tmpl w:val="495A60D4"/>
    <w:lvl w:ilvl="0" w:tplc="07CC8F8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05AC4915"/>
    <w:multiLevelType w:val="hybridMultilevel"/>
    <w:tmpl w:val="6B4489FA"/>
    <w:lvl w:ilvl="0" w:tplc="0D3AB47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7626443"/>
    <w:multiLevelType w:val="hybridMultilevel"/>
    <w:tmpl w:val="7A0A5BF0"/>
    <w:lvl w:ilvl="0" w:tplc="7536FF92">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89150EB"/>
    <w:multiLevelType w:val="hybridMultilevel"/>
    <w:tmpl w:val="1A9635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8BE1296"/>
    <w:multiLevelType w:val="hybridMultilevel"/>
    <w:tmpl w:val="BB3224E0"/>
    <w:lvl w:ilvl="0" w:tplc="0726A252">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B9F1012"/>
    <w:multiLevelType w:val="hybridMultilevel"/>
    <w:tmpl w:val="4CC6A37A"/>
    <w:lvl w:ilvl="0" w:tplc="2F52DACE">
      <w:start w:val="4"/>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BE745A2"/>
    <w:multiLevelType w:val="hybridMultilevel"/>
    <w:tmpl w:val="54E441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C2A476A"/>
    <w:multiLevelType w:val="multilevel"/>
    <w:tmpl w:val="D17E5E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0F2D57E8"/>
    <w:multiLevelType w:val="hybridMultilevel"/>
    <w:tmpl w:val="631A5378"/>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8" w15:restartNumberingAfterBreak="0">
    <w:nsid w:val="10EA0FB7"/>
    <w:multiLevelType w:val="hybridMultilevel"/>
    <w:tmpl w:val="8E1C295E"/>
    <w:lvl w:ilvl="0" w:tplc="FFFFFFF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9" w15:restartNumberingAfterBreak="0">
    <w:nsid w:val="111F1435"/>
    <w:multiLevelType w:val="hybridMultilevel"/>
    <w:tmpl w:val="F6B8A89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0" w15:restartNumberingAfterBreak="0">
    <w:nsid w:val="11E95325"/>
    <w:multiLevelType w:val="hybridMultilevel"/>
    <w:tmpl w:val="F8489932"/>
    <w:lvl w:ilvl="0" w:tplc="C08412BC">
      <w:start w:val="1"/>
      <w:numFmt w:val="decimal"/>
      <w:lvlText w:val="%1."/>
      <w:lvlJc w:val="left"/>
      <w:pPr>
        <w:ind w:left="2487" w:hanging="360"/>
      </w:pPr>
      <w:rPr>
        <w:rFonts w:ascii="Arial" w:hAnsi="Arial" w:cs="Arial" w:hint="default"/>
        <w:sz w:val="22"/>
        <w:szCs w:val="22"/>
      </w:rPr>
    </w:lvl>
    <w:lvl w:ilvl="1" w:tplc="04150019">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41" w15:restartNumberingAfterBreak="0">
    <w:nsid w:val="14E26137"/>
    <w:multiLevelType w:val="multilevel"/>
    <w:tmpl w:val="8800EA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65C7D07"/>
    <w:multiLevelType w:val="multilevel"/>
    <w:tmpl w:val="A314DF6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199654A5"/>
    <w:multiLevelType w:val="hybridMultilevel"/>
    <w:tmpl w:val="996083BA"/>
    <w:lvl w:ilvl="0" w:tplc="04150011">
      <w:start w:val="2"/>
      <w:numFmt w:val="decimal"/>
      <w:lvlText w:val="%1)"/>
      <w:lvlJc w:val="left"/>
      <w:pPr>
        <w:ind w:left="720" w:hanging="360"/>
      </w:pPr>
      <w:rPr>
        <w:rFonts w:hint="default"/>
      </w:rPr>
    </w:lvl>
    <w:lvl w:ilvl="1" w:tplc="08D4EAF6">
      <w:start w:val="1"/>
      <w:numFmt w:val="decimal"/>
      <w:lvlText w:val="%2."/>
      <w:lvlJc w:val="left"/>
      <w:pPr>
        <w:ind w:left="1452" w:hanging="372"/>
      </w:pPr>
      <w:rPr>
        <w:rFonts w:hint="default"/>
      </w:rPr>
    </w:lvl>
    <w:lvl w:ilvl="2" w:tplc="76CCECB4">
      <w:start w:val="1"/>
      <w:numFmt w:val="decimal"/>
      <w:lvlText w:val="%3"/>
      <w:lvlJc w:val="left"/>
      <w:pPr>
        <w:ind w:left="2340" w:hanging="360"/>
      </w:pPr>
      <w:rPr>
        <w:rFonts w:eastAsia="Verdana" w:hint="default"/>
        <w:color w:val="000000"/>
      </w:rPr>
    </w:lvl>
    <w:lvl w:ilvl="3" w:tplc="DC8C7420">
      <w:start w:val="1"/>
      <w:numFmt w:val="lowerLetter"/>
      <w:lvlText w:val="%4)"/>
      <w:lvlJc w:val="left"/>
      <w:pPr>
        <w:ind w:left="2880" w:hanging="360"/>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CDE3663"/>
    <w:multiLevelType w:val="hybridMultilevel"/>
    <w:tmpl w:val="B7945776"/>
    <w:lvl w:ilvl="0" w:tplc="AE322298">
      <w:start w:val="1"/>
      <w:numFmt w:val="decimal"/>
      <w:lvlText w:val="%1)"/>
      <w:lvlJc w:val="left"/>
      <w:pPr>
        <w:ind w:left="785" w:hanging="360"/>
      </w:pPr>
      <w:rPr>
        <w:rFonts w:hint="default"/>
        <w:i w:val="0"/>
        <w:iCs/>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5" w15:restartNumberingAfterBreak="0">
    <w:nsid w:val="27DA190A"/>
    <w:multiLevelType w:val="hybridMultilevel"/>
    <w:tmpl w:val="2B56098E"/>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C225A74"/>
    <w:multiLevelType w:val="multilevel"/>
    <w:tmpl w:val="3290402E"/>
    <w:lvl w:ilvl="0">
      <w:start w:val="6"/>
      <w:numFmt w:val="decimal"/>
      <w:lvlText w:val="%1."/>
      <w:lvlJc w:val="left"/>
      <w:pPr>
        <w:tabs>
          <w:tab w:val="num" w:pos="567"/>
        </w:tabs>
        <w:ind w:left="567" w:hanging="567"/>
      </w:pPr>
      <w:rPr>
        <w:rFonts w:hint="default"/>
        <w:b/>
      </w:rPr>
    </w:lvl>
    <w:lvl w:ilvl="1">
      <w:start w:val="1"/>
      <w:numFmt w:val="decimal"/>
      <w:isLgl/>
      <w:lvlText w:val="%2."/>
      <w:lvlJc w:val="left"/>
      <w:pPr>
        <w:ind w:left="2564" w:hanging="720"/>
      </w:pPr>
      <w:rPr>
        <w:rFonts w:ascii="Arial" w:eastAsiaTheme="minorHAnsi" w:hAnsi="Arial" w:cs="Arial"/>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7" w15:restartNumberingAfterBreak="0">
    <w:nsid w:val="2CB00AD6"/>
    <w:multiLevelType w:val="hybridMultilevel"/>
    <w:tmpl w:val="D4F67D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DB54225"/>
    <w:multiLevelType w:val="singleLevel"/>
    <w:tmpl w:val="F0BCF0DA"/>
    <w:name w:val="WW8Num151"/>
    <w:lvl w:ilvl="0">
      <w:start w:val="1"/>
      <w:numFmt w:val="lowerLetter"/>
      <w:suff w:val="space"/>
      <w:lvlText w:val="%1) "/>
      <w:lvlJc w:val="left"/>
      <w:pPr>
        <w:ind w:left="720" w:hanging="360"/>
      </w:pPr>
      <w:rPr>
        <w:rFonts w:asciiTheme="minorHAnsi" w:hAnsiTheme="minorHAnsi" w:cs="Times New Roman" w:hint="default"/>
        <w:b w:val="0"/>
        <w:i w:val="0"/>
        <w:color w:val="000000"/>
        <w:sz w:val="24"/>
      </w:rPr>
    </w:lvl>
  </w:abstractNum>
  <w:abstractNum w:abstractNumId="49" w15:restartNumberingAfterBreak="0">
    <w:nsid w:val="2F563F32"/>
    <w:multiLevelType w:val="hybridMultilevel"/>
    <w:tmpl w:val="8F9CEAA4"/>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34AD7FD5"/>
    <w:multiLevelType w:val="hybridMultilevel"/>
    <w:tmpl w:val="8F2AD8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F248B4"/>
    <w:multiLevelType w:val="hybridMultilevel"/>
    <w:tmpl w:val="EDB0F804"/>
    <w:lvl w:ilvl="0" w:tplc="FFFFFFFF">
      <w:start w:val="6"/>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AA470D7"/>
    <w:multiLevelType w:val="hybridMultilevel"/>
    <w:tmpl w:val="651A05CC"/>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3" w15:restartNumberingAfterBreak="0">
    <w:nsid w:val="3C8B580A"/>
    <w:multiLevelType w:val="hybridMultilevel"/>
    <w:tmpl w:val="EFF679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CFE15A8"/>
    <w:multiLevelType w:val="hybridMultilevel"/>
    <w:tmpl w:val="A8264418"/>
    <w:lvl w:ilvl="0" w:tplc="43DA84D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411C34"/>
    <w:multiLevelType w:val="multilevel"/>
    <w:tmpl w:val="724A25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402E69B8"/>
    <w:multiLevelType w:val="hybridMultilevel"/>
    <w:tmpl w:val="AF5255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2836821"/>
    <w:multiLevelType w:val="hybridMultilevel"/>
    <w:tmpl w:val="F20A0804"/>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8" w15:restartNumberingAfterBreak="0">
    <w:nsid w:val="42A3344C"/>
    <w:multiLevelType w:val="multilevel"/>
    <w:tmpl w:val="15AEF470"/>
    <w:lvl w:ilvl="0">
      <w:start w:val="1"/>
      <w:numFmt w:val="decimal"/>
      <w:lvlText w:val="%1."/>
      <w:lvlJc w:val="left"/>
      <w:pPr>
        <w:tabs>
          <w:tab w:val="num" w:pos="720"/>
        </w:tabs>
        <w:ind w:left="720" w:hanging="360"/>
      </w:pPr>
      <w:rPr>
        <w:b w:val="0"/>
        <w:bCs/>
        <w:sz w:val="22"/>
      </w:rPr>
    </w:lvl>
    <w:lvl w:ilvl="1">
      <w:start w:val="1"/>
      <w:numFmt w:val="lowerLetter"/>
      <w:lvlText w:val="%2)"/>
      <w:lvlJc w:val="left"/>
      <w:pPr>
        <w:tabs>
          <w:tab w:val="num" w:pos="680"/>
        </w:tabs>
        <w:ind w:left="1134" w:hanging="454"/>
      </w:pPr>
      <w:rPr>
        <w:rFonts w:eastAsia="Times New Roman" w:cs="Arial"/>
        <w:sz w:val="22"/>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43293A90"/>
    <w:multiLevelType w:val="hybridMultilevel"/>
    <w:tmpl w:val="C34010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5AD349F"/>
    <w:multiLevelType w:val="hybridMultilevel"/>
    <w:tmpl w:val="EE54BC7A"/>
    <w:lvl w:ilvl="0" w:tplc="DC8C7420">
      <w:start w:val="1"/>
      <w:numFmt w:val="lowerLetter"/>
      <w:lvlText w:val="%1)"/>
      <w:lvlJc w:val="left"/>
      <w:pPr>
        <w:ind w:left="288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B694A6D"/>
    <w:multiLevelType w:val="hybridMultilevel"/>
    <w:tmpl w:val="F99EEC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5111D5"/>
    <w:multiLevelType w:val="hybridMultilevel"/>
    <w:tmpl w:val="C268A2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C785800"/>
    <w:multiLevelType w:val="multilevel"/>
    <w:tmpl w:val="87BA6B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D1E42CB"/>
    <w:multiLevelType w:val="hybridMultilevel"/>
    <w:tmpl w:val="376EF2F4"/>
    <w:name w:val="WW8Num202"/>
    <w:lvl w:ilvl="0" w:tplc="439C496C">
      <w:start w:val="3"/>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ED3B44"/>
    <w:multiLevelType w:val="hybridMultilevel"/>
    <w:tmpl w:val="99A6D9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E74042A"/>
    <w:multiLevelType w:val="hybridMultilevel"/>
    <w:tmpl w:val="CB227B00"/>
    <w:lvl w:ilvl="0" w:tplc="43DA84D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204379F"/>
    <w:multiLevelType w:val="multilevel"/>
    <w:tmpl w:val="21D69926"/>
    <w:lvl w:ilvl="0">
      <w:start w:val="1"/>
      <w:numFmt w:val="decimal"/>
      <w:lvlText w:val="%1."/>
      <w:lvlJc w:val="left"/>
      <w:pPr>
        <w:ind w:left="360" w:hanging="360"/>
      </w:pPr>
      <w:rPr>
        <w:rFonts w:cstheme="minorBidi" w:hint="default"/>
        <w:b w:val="0"/>
      </w:rPr>
    </w:lvl>
    <w:lvl w:ilvl="1">
      <w:start w:val="1"/>
      <w:numFmt w:val="decimal"/>
      <w:lvlText w:val="%2."/>
      <w:lvlJc w:val="left"/>
      <w:pPr>
        <w:ind w:left="1428" w:hanging="720"/>
      </w:pPr>
      <w:rPr>
        <w:rFonts w:ascii="Arial" w:eastAsiaTheme="minorHAnsi" w:hAnsi="Arial" w:cs="Arial" w:hint="default"/>
        <w:b w:val="0"/>
      </w:rPr>
    </w:lvl>
    <w:lvl w:ilvl="2">
      <w:start w:val="1"/>
      <w:numFmt w:val="decimal"/>
      <w:lvlText w:val="%1.%2.%3."/>
      <w:lvlJc w:val="left"/>
      <w:pPr>
        <w:ind w:left="2136" w:hanging="720"/>
      </w:pPr>
      <w:rPr>
        <w:rFonts w:cstheme="minorBidi" w:hint="default"/>
        <w:b w:val="0"/>
      </w:rPr>
    </w:lvl>
    <w:lvl w:ilvl="3">
      <w:start w:val="1"/>
      <w:numFmt w:val="decimal"/>
      <w:lvlText w:val="%1.%2.%3.%4."/>
      <w:lvlJc w:val="left"/>
      <w:pPr>
        <w:ind w:left="3204" w:hanging="1080"/>
      </w:pPr>
      <w:rPr>
        <w:rFonts w:cstheme="minorBidi" w:hint="default"/>
        <w:b w:val="0"/>
      </w:rPr>
    </w:lvl>
    <w:lvl w:ilvl="4">
      <w:start w:val="1"/>
      <w:numFmt w:val="decimal"/>
      <w:lvlText w:val="%1.%2.%3.%4.%5."/>
      <w:lvlJc w:val="left"/>
      <w:pPr>
        <w:ind w:left="3912" w:hanging="1080"/>
      </w:pPr>
      <w:rPr>
        <w:rFonts w:cstheme="minorBidi" w:hint="default"/>
        <w:b w:val="0"/>
      </w:rPr>
    </w:lvl>
    <w:lvl w:ilvl="5">
      <w:start w:val="1"/>
      <w:numFmt w:val="decimal"/>
      <w:lvlText w:val="%1.%2.%3.%4.%5.%6."/>
      <w:lvlJc w:val="left"/>
      <w:pPr>
        <w:ind w:left="4980" w:hanging="1440"/>
      </w:pPr>
      <w:rPr>
        <w:rFonts w:cstheme="minorBidi" w:hint="default"/>
        <w:b w:val="0"/>
      </w:rPr>
    </w:lvl>
    <w:lvl w:ilvl="6">
      <w:start w:val="1"/>
      <w:numFmt w:val="decimal"/>
      <w:lvlText w:val="%1.%2.%3.%4.%5.%6.%7."/>
      <w:lvlJc w:val="left"/>
      <w:pPr>
        <w:ind w:left="5688" w:hanging="1440"/>
      </w:pPr>
      <w:rPr>
        <w:rFonts w:cstheme="minorBidi" w:hint="default"/>
        <w:b w:val="0"/>
      </w:rPr>
    </w:lvl>
    <w:lvl w:ilvl="7">
      <w:start w:val="1"/>
      <w:numFmt w:val="decimal"/>
      <w:lvlText w:val="%1.%2.%3.%4.%5.%6.%7.%8."/>
      <w:lvlJc w:val="left"/>
      <w:pPr>
        <w:ind w:left="6756" w:hanging="1800"/>
      </w:pPr>
      <w:rPr>
        <w:rFonts w:cstheme="minorBidi" w:hint="default"/>
        <w:b w:val="0"/>
      </w:rPr>
    </w:lvl>
    <w:lvl w:ilvl="8">
      <w:start w:val="1"/>
      <w:numFmt w:val="decimal"/>
      <w:lvlText w:val="%1.%2.%3.%4.%5.%6.%7.%8.%9."/>
      <w:lvlJc w:val="left"/>
      <w:pPr>
        <w:ind w:left="7464" w:hanging="1800"/>
      </w:pPr>
      <w:rPr>
        <w:rFonts w:cstheme="minorBidi" w:hint="default"/>
        <w:b w:val="0"/>
      </w:rPr>
    </w:lvl>
  </w:abstractNum>
  <w:abstractNum w:abstractNumId="68" w15:restartNumberingAfterBreak="0">
    <w:nsid w:val="52861C73"/>
    <w:multiLevelType w:val="hybridMultilevel"/>
    <w:tmpl w:val="98488D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B950A3DA">
      <w:start w:val="1"/>
      <w:numFmt w:val="decimal"/>
      <w:lvlText w:val="%7."/>
      <w:lvlJc w:val="left"/>
      <w:pPr>
        <w:ind w:left="5040" w:hanging="360"/>
      </w:pPr>
      <w:rPr>
        <w:b/>
        <w:bCs/>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546F7820"/>
    <w:multiLevelType w:val="hybridMultilevel"/>
    <w:tmpl w:val="DA380EB6"/>
    <w:lvl w:ilvl="0" w:tplc="DCD210BC">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77859C2"/>
    <w:multiLevelType w:val="multilevel"/>
    <w:tmpl w:val="7A2079EC"/>
    <w:lvl w:ilvl="0">
      <w:start w:val="1"/>
      <w:numFmt w:val="lowerLetter"/>
      <w:lvlText w:val="%1)"/>
      <w:lvlJc w:val="left"/>
      <w:pPr>
        <w:tabs>
          <w:tab w:val="num" w:pos="360"/>
        </w:tabs>
        <w:ind w:left="360" w:hanging="360"/>
      </w:pPr>
      <w:rPr>
        <w:rFonts w:ascii="Arial" w:hAnsi="Arial" w:cs="Times New Roman" w:hint="default"/>
        <w:b w:val="0"/>
        <w:i w:val="0"/>
        <w:strike w:val="0"/>
        <w:dstrike w:val="0"/>
        <w:sz w:val="20"/>
        <w:szCs w:val="20"/>
        <w:u w:val="none"/>
        <w:effect w:val="none"/>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0"/>
      <w:numFmt w:val="decimal"/>
      <w:lvlText w:val="%4."/>
      <w:lvlJc w:val="left"/>
      <w:pPr>
        <w:tabs>
          <w:tab w:val="num" w:pos="3196"/>
        </w:tabs>
        <w:ind w:left="3196"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1" w15:restartNumberingAfterBreak="0">
    <w:nsid w:val="587014BA"/>
    <w:multiLevelType w:val="hybridMultilevel"/>
    <w:tmpl w:val="FADA20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9B7A37"/>
    <w:multiLevelType w:val="hybridMultilevel"/>
    <w:tmpl w:val="A39E71E0"/>
    <w:name w:val="WW8Num242"/>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73" w15:restartNumberingAfterBreak="0">
    <w:nsid w:val="5A006CBE"/>
    <w:multiLevelType w:val="hybridMultilevel"/>
    <w:tmpl w:val="DD081886"/>
    <w:lvl w:ilvl="0" w:tplc="E9589154">
      <w:start w:val="6"/>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B3F3912"/>
    <w:multiLevelType w:val="hybridMultilevel"/>
    <w:tmpl w:val="15B8B8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D5F405E"/>
    <w:multiLevelType w:val="multilevel"/>
    <w:tmpl w:val="6BD2EC5E"/>
    <w:lvl w:ilvl="0">
      <w:start w:val="1"/>
      <w:numFmt w:val="decimal"/>
      <w:lvlText w:val="%1."/>
      <w:lvlJc w:val="left"/>
      <w:pPr>
        <w:ind w:left="4046" w:hanging="360"/>
      </w:pPr>
    </w:lvl>
    <w:lvl w:ilvl="1">
      <w:start w:val="1"/>
      <w:numFmt w:val="decimal"/>
      <w:isLgl/>
      <w:lvlText w:val="%1.%2"/>
      <w:lvlJc w:val="left"/>
      <w:pPr>
        <w:ind w:left="988" w:hanging="420"/>
      </w:pPr>
      <w:rPr>
        <w:rFonts w:asciiTheme="minorHAnsi" w:hAnsiTheme="minorHAnsi" w:hint="default"/>
        <w:sz w:val="24"/>
        <w:szCs w:val="24"/>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lvlText w:val="%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6" w15:restartNumberingAfterBreak="0">
    <w:nsid w:val="60835C58"/>
    <w:multiLevelType w:val="hybridMultilevel"/>
    <w:tmpl w:val="05A25D3C"/>
    <w:lvl w:ilvl="0" w:tplc="1DA0C8EE">
      <w:start w:val="1"/>
      <w:numFmt w:val="decimal"/>
      <w:lvlText w:val="%1."/>
      <w:lvlJc w:val="left"/>
      <w:pPr>
        <w:ind w:left="720" w:hanging="360"/>
      </w:pPr>
      <w:rPr>
        <w:rFonts w:ascii="Arial" w:eastAsia="Times New Roman" w:hAnsi="Arial" w:cs="Arial"/>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60F15B79"/>
    <w:multiLevelType w:val="hybridMultilevel"/>
    <w:tmpl w:val="7EE48C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4E5684B"/>
    <w:multiLevelType w:val="hybridMultilevel"/>
    <w:tmpl w:val="70ACE0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7C37720"/>
    <w:multiLevelType w:val="hybridMultilevel"/>
    <w:tmpl w:val="D21ACCF4"/>
    <w:name w:val="WW8Num2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C8D2DE6"/>
    <w:multiLevelType w:val="multilevel"/>
    <w:tmpl w:val="FB84934A"/>
    <w:styleLink w:val="WW8Num12"/>
    <w:lvl w:ilvl="0">
      <w:start w:val="1"/>
      <w:numFmt w:val="decimal"/>
      <w:lvlText w:val="%1."/>
      <w:lvlJc w:val="left"/>
      <w:pPr>
        <w:ind w:left="720" w:hanging="360"/>
      </w:pPr>
      <w:rPr>
        <w:b/>
        <w:bCs/>
        <w:sz w:val="24"/>
        <w:szCs w:val="24"/>
      </w:rPr>
    </w:lvl>
    <w:lvl w:ilvl="1">
      <w:start w:val="1"/>
      <w:numFmt w:val="decimal"/>
      <w:lvlText w:val="%2."/>
      <w:lvlJc w:val="left"/>
      <w:pPr>
        <w:ind w:left="1080" w:hanging="360"/>
      </w:pPr>
      <w:rPr>
        <w:b/>
        <w:bCs/>
        <w:sz w:val="24"/>
        <w:szCs w:val="24"/>
      </w:rPr>
    </w:lvl>
    <w:lvl w:ilvl="2">
      <w:start w:val="1"/>
      <w:numFmt w:val="decimal"/>
      <w:lvlText w:val="%3."/>
      <w:lvlJc w:val="left"/>
      <w:pPr>
        <w:ind w:left="1440" w:hanging="360"/>
      </w:pPr>
      <w:rPr>
        <w:b/>
        <w:bCs/>
        <w:sz w:val="24"/>
        <w:szCs w:val="24"/>
      </w:rPr>
    </w:lvl>
    <w:lvl w:ilvl="3">
      <w:start w:val="1"/>
      <w:numFmt w:val="decimal"/>
      <w:lvlText w:val="%4."/>
      <w:lvlJc w:val="left"/>
      <w:pPr>
        <w:ind w:left="1800" w:hanging="360"/>
      </w:pPr>
      <w:rPr>
        <w:b/>
        <w:bCs/>
        <w:sz w:val="24"/>
        <w:szCs w:val="24"/>
      </w:rPr>
    </w:lvl>
    <w:lvl w:ilvl="4">
      <w:start w:val="1"/>
      <w:numFmt w:val="decimal"/>
      <w:lvlText w:val="%5."/>
      <w:lvlJc w:val="left"/>
      <w:pPr>
        <w:ind w:left="2160" w:hanging="360"/>
      </w:pPr>
      <w:rPr>
        <w:b/>
        <w:bCs/>
        <w:sz w:val="24"/>
        <w:szCs w:val="24"/>
      </w:rPr>
    </w:lvl>
    <w:lvl w:ilvl="5">
      <w:start w:val="1"/>
      <w:numFmt w:val="decimal"/>
      <w:lvlText w:val="%6."/>
      <w:lvlJc w:val="left"/>
      <w:pPr>
        <w:ind w:left="2520" w:hanging="360"/>
      </w:pPr>
      <w:rPr>
        <w:b/>
        <w:bCs/>
        <w:sz w:val="24"/>
        <w:szCs w:val="24"/>
      </w:rPr>
    </w:lvl>
    <w:lvl w:ilvl="6">
      <w:start w:val="1"/>
      <w:numFmt w:val="decimal"/>
      <w:lvlText w:val="%7."/>
      <w:lvlJc w:val="left"/>
      <w:pPr>
        <w:ind w:left="2880" w:hanging="360"/>
      </w:pPr>
      <w:rPr>
        <w:b/>
        <w:bCs/>
        <w:sz w:val="24"/>
        <w:szCs w:val="24"/>
      </w:rPr>
    </w:lvl>
    <w:lvl w:ilvl="7">
      <w:start w:val="1"/>
      <w:numFmt w:val="decimal"/>
      <w:lvlText w:val="%8."/>
      <w:lvlJc w:val="left"/>
      <w:pPr>
        <w:ind w:left="3240" w:hanging="360"/>
      </w:pPr>
      <w:rPr>
        <w:b/>
        <w:bCs/>
        <w:sz w:val="24"/>
        <w:szCs w:val="24"/>
      </w:rPr>
    </w:lvl>
    <w:lvl w:ilvl="8">
      <w:start w:val="1"/>
      <w:numFmt w:val="decimal"/>
      <w:lvlText w:val="%9."/>
      <w:lvlJc w:val="left"/>
      <w:pPr>
        <w:ind w:left="3600" w:hanging="360"/>
      </w:pPr>
      <w:rPr>
        <w:b/>
        <w:bCs/>
        <w:sz w:val="24"/>
        <w:szCs w:val="24"/>
      </w:rPr>
    </w:lvl>
  </w:abstractNum>
  <w:abstractNum w:abstractNumId="81" w15:restartNumberingAfterBreak="0">
    <w:nsid w:val="70B36602"/>
    <w:multiLevelType w:val="hybridMultilevel"/>
    <w:tmpl w:val="786AFF9E"/>
    <w:lvl w:ilvl="0" w:tplc="F42254B8">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0CD2682"/>
    <w:multiLevelType w:val="hybridMultilevel"/>
    <w:tmpl w:val="F232067A"/>
    <w:lvl w:ilvl="0" w:tplc="CCE62FC4">
      <w:start w:val="1"/>
      <w:numFmt w:val="decimal"/>
      <w:lvlText w:val="%1)"/>
      <w:lvlJc w:val="left"/>
      <w:pPr>
        <w:ind w:left="360" w:hanging="360"/>
      </w:pPr>
      <w:rPr>
        <w:rFonts w:ascii="Arial" w:eastAsiaTheme="minorHAnsi" w:hAnsi="Arial" w:cs="Arial" w:hint="default"/>
      </w:rPr>
    </w:lvl>
    <w:lvl w:ilvl="1" w:tplc="D7625120">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2836CA9"/>
    <w:multiLevelType w:val="hybridMultilevel"/>
    <w:tmpl w:val="4B6E1E54"/>
    <w:lvl w:ilvl="0" w:tplc="1EAAAAD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73CF1289"/>
    <w:multiLevelType w:val="hybridMultilevel"/>
    <w:tmpl w:val="EA9042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7A136EC"/>
    <w:multiLevelType w:val="hybridMultilevel"/>
    <w:tmpl w:val="AD84324E"/>
    <w:lvl w:ilvl="0" w:tplc="FFFFFFF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6" w15:restartNumberingAfterBreak="0">
    <w:nsid w:val="7B2632DE"/>
    <w:multiLevelType w:val="multilevel"/>
    <w:tmpl w:val="5D8643FC"/>
    <w:lvl w:ilvl="0">
      <w:start w:val="1"/>
      <w:numFmt w:val="decimal"/>
      <w:lvlText w:val="%1."/>
      <w:lvlJc w:val="left"/>
      <w:pPr>
        <w:ind w:left="872" w:hanging="360"/>
      </w:pPr>
      <w:rPr>
        <w:rFonts w:eastAsia="Calibri" w:cs="Arial"/>
        <w:b/>
        <w:sz w:val="22"/>
      </w:r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87" w15:restartNumberingAfterBreak="0">
    <w:nsid w:val="7C2612D5"/>
    <w:multiLevelType w:val="hybridMultilevel"/>
    <w:tmpl w:val="67C2E702"/>
    <w:lvl w:ilvl="0" w:tplc="B112B07A">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C506366"/>
    <w:multiLevelType w:val="hybridMultilevel"/>
    <w:tmpl w:val="3146BBD8"/>
    <w:lvl w:ilvl="0" w:tplc="5188202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E6953A3"/>
    <w:multiLevelType w:val="hybridMultilevel"/>
    <w:tmpl w:val="B45E0576"/>
    <w:name w:val="WW8Num2423"/>
    <w:lvl w:ilvl="0" w:tplc="3A809472">
      <w:start w:val="9"/>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77342720">
    <w:abstractNumId w:val="75"/>
  </w:num>
  <w:num w:numId="2" w16cid:durableId="2129081261">
    <w:abstractNumId w:val="56"/>
  </w:num>
  <w:num w:numId="3" w16cid:durableId="853694612">
    <w:abstractNumId w:val="46"/>
  </w:num>
  <w:num w:numId="4" w16cid:durableId="537086486">
    <w:abstractNumId w:val="62"/>
  </w:num>
  <w:num w:numId="5" w16cid:durableId="302389443">
    <w:abstractNumId w:val="28"/>
  </w:num>
  <w:num w:numId="6" w16cid:durableId="357583056">
    <w:abstractNumId w:val="35"/>
  </w:num>
  <w:num w:numId="7" w16cid:durableId="1921450271">
    <w:abstractNumId w:val="71"/>
  </w:num>
  <w:num w:numId="8" w16cid:durableId="36512137">
    <w:abstractNumId w:val="77"/>
  </w:num>
  <w:num w:numId="9" w16cid:durableId="1577859188">
    <w:abstractNumId w:val="43"/>
  </w:num>
  <w:num w:numId="10" w16cid:durableId="1537430494">
    <w:abstractNumId w:val="40"/>
  </w:num>
  <w:num w:numId="11" w16cid:durableId="628053226">
    <w:abstractNumId w:val="74"/>
  </w:num>
  <w:num w:numId="12" w16cid:durableId="679165065">
    <w:abstractNumId w:val="78"/>
  </w:num>
  <w:num w:numId="13" w16cid:durableId="508254476">
    <w:abstractNumId w:val="53"/>
  </w:num>
  <w:num w:numId="14" w16cid:durableId="812454252">
    <w:abstractNumId w:val="30"/>
  </w:num>
  <w:num w:numId="15" w16cid:durableId="722097129">
    <w:abstractNumId w:val="69"/>
  </w:num>
  <w:num w:numId="16" w16cid:durableId="1547256697">
    <w:abstractNumId w:val="67"/>
  </w:num>
  <w:num w:numId="17" w16cid:durableId="1177504460">
    <w:abstractNumId w:val="73"/>
  </w:num>
  <w:num w:numId="18" w16cid:durableId="1237058818">
    <w:abstractNumId w:val="61"/>
  </w:num>
  <w:num w:numId="19" w16cid:durableId="1577714180">
    <w:abstractNumId w:val="32"/>
  </w:num>
  <w:num w:numId="20" w16cid:durableId="1137139250">
    <w:abstractNumId w:val="51"/>
  </w:num>
  <w:num w:numId="21" w16cid:durableId="1417750384">
    <w:abstractNumId w:val="68"/>
  </w:num>
  <w:num w:numId="22" w16cid:durableId="613170326">
    <w:abstractNumId w:val="57"/>
  </w:num>
  <w:num w:numId="23" w16cid:durableId="1554149459">
    <w:abstractNumId w:val="52"/>
  </w:num>
  <w:num w:numId="24" w16cid:durableId="3016202">
    <w:abstractNumId w:val="37"/>
  </w:num>
  <w:num w:numId="25" w16cid:durableId="1318412967">
    <w:abstractNumId w:val="0"/>
  </w:num>
  <w:num w:numId="26" w16cid:durableId="336463912">
    <w:abstractNumId w:val="1"/>
  </w:num>
  <w:num w:numId="27" w16cid:durableId="1731884657">
    <w:abstractNumId w:val="2"/>
  </w:num>
  <w:num w:numId="28" w16cid:durableId="1316951381">
    <w:abstractNumId w:val="3"/>
  </w:num>
  <w:num w:numId="29" w16cid:durableId="1017582012">
    <w:abstractNumId w:val="5"/>
  </w:num>
  <w:num w:numId="30" w16cid:durableId="816340846">
    <w:abstractNumId w:val="7"/>
  </w:num>
  <w:num w:numId="31" w16cid:durableId="1030570511">
    <w:abstractNumId w:val="9"/>
  </w:num>
  <w:num w:numId="32" w16cid:durableId="221529971">
    <w:abstractNumId w:val="11"/>
  </w:num>
  <w:num w:numId="33" w16cid:durableId="1107385495">
    <w:abstractNumId w:val="12"/>
  </w:num>
  <w:num w:numId="34" w16cid:durableId="1342317505">
    <w:abstractNumId w:val="13"/>
  </w:num>
  <w:num w:numId="35" w16cid:durableId="152066258">
    <w:abstractNumId w:val="14"/>
  </w:num>
  <w:num w:numId="36" w16cid:durableId="596593780">
    <w:abstractNumId w:val="15"/>
  </w:num>
  <w:num w:numId="37" w16cid:durableId="560748040">
    <w:abstractNumId w:val="16"/>
  </w:num>
  <w:num w:numId="38" w16cid:durableId="85737506">
    <w:abstractNumId w:val="17"/>
  </w:num>
  <w:num w:numId="39" w16cid:durableId="1278757765">
    <w:abstractNumId w:val="19"/>
  </w:num>
  <w:num w:numId="40" w16cid:durableId="199439084">
    <w:abstractNumId w:val="20"/>
  </w:num>
  <w:num w:numId="41" w16cid:durableId="409733658">
    <w:abstractNumId w:val="22"/>
  </w:num>
  <w:num w:numId="42" w16cid:durableId="1302156809">
    <w:abstractNumId w:val="23"/>
  </w:num>
  <w:num w:numId="43" w16cid:durableId="1316766613">
    <w:abstractNumId w:val="50"/>
  </w:num>
  <w:num w:numId="44" w16cid:durableId="1820724663">
    <w:abstractNumId w:val="88"/>
  </w:num>
  <w:num w:numId="45" w16cid:durableId="453133334">
    <w:abstractNumId w:val="84"/>
  </w:num>
  <w:num w:numId="46" w16cid:durableId="1019239320">
    <w:abstractNumId w:val="31"/>
  </w:num>
  <w:num w:numId="47" w16cid:durableId="1155727702">
    <w:abstractNumId w:val="44"/>
  </w:num>
  <w:num w:numId="48" w16cid:durableId="1376539871">
    <w:abstractNumId w:val="72"/>
  </w:num>
  <w:num w:numId="49" w16cid:durableId="213602439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32087893">
    <w:abstractNumId w:val="39"/>
  </w:num>
  <w:num w:numId="51" w16cid:durableId="17192793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788235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56109339">
    <w:abstractNumId w:val="70"/>
  </w:num>
  <w:num w:numId="54" w16cid:durableId="186338618">
    <w:abstractNumId w:val="89"/>
  </w:num>
  <w:num w:numId="55" w16cid:durableId="368991705">
    <w:abstractNumId w:val="54"/>
  </w:num>
  <w:num w:numId="56" w16cid:durableId="1944260170">
    <w:abstractNumId w:val="66"/>
  </w:num>
  <w:num w:numId="57" w16cid:durableId="1087844953">
    <w:abstractNumId w:val="34"/>
  </w:num>
  <w:num w:numId="58" w16cid:durableId="1779643501">
    <w:abstractNumId w:val="64"/>
  </w:num>
  <w:num w:numId="59" w16cid:durableId="2021081470">
    <w:abstractNumId w:val="36"/>
  </w:num>
  <w:num w:numId="60" w16cid:durableId="189504276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6843387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3768097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8425895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651973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6309809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09971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058533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472636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79969358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698934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5137500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79232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7395518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86851736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1473832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077555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1292746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6152108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395462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0725402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5204339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5596287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2389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3020303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5003854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42942876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832110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8053190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7638466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45895518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62219928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306236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3552287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35600717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47803566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8661408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8767701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8839092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6608939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186311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9406428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91288266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97062999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4160511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1326772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3523450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723592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3312482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5687335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0248219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8861376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8159442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240064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8704822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1333261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2086611340">
    <w:abstractNumId w:val="80"/>
  </w:num>
  <w:num w:numId="117" w16cid:durableId="903026999">
    <w:abstractNumId w:val="47"/>
  </w:num>
  <w:num w:numId="118" w16cid:durableId="1862696620">
    <w:abstractNumId w:val="83"/>
  </w:num>
  <w:num w:numId="119" w16cid:durableId="481048659">
    <w:abstractNumId w:val="29"/>
  </w:num>
  <w:num w:numId="120" w16cid:durableId="1803227863">
    <w:abstractNumId w:val="49"/>
  </w:num>
  <w:num w:numId="121" w16cid:durableId="1798715031">
    <w:abstractNumId w:val="81"/>
  </w:num>
  <w:num w:numId="122" w16cid:durableId="1924946603">
    <w:abstractNumId w:val="59"/>
  </w:num>
  <w:num w:numId="123" w16cid:durableId="472410433">
    <w:abstractNumId w:val="87"/>
  </w:num>
  <w:num w:numId="124" w16cid:durableId="1919630390">
    <w:abstractNumId w:val="45"/>
  </w:num>
  <w:num w:numId="125" w16cid:durableId="18983176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738820430">
    <w:abstractNumId w:val="49"/>
  </w:num>
  <w:num w:numId="127" w16cid:durableId="1768848727">
    <w:abstractNumId w:val="65"/>
  </w:num>
  <w:num w:numId="128" w16cid:durableId="2147356569">
    <w:abstractNumId w:val="82"/>
  </w:num>
  <w:num w:numId="129" w16cid:durableId="1684162936">
    <w:abstractNumId w:val="27"/>
  </w:num>
  <w:num w:numId="130" w16cid:durableId="1658990824">
    <w:abstractNumId w:val="33"/>
  </w:num>
  <w:num w:numId="131" w16cid:durableId="67380688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624388495">
    <w:abstractNumId w:val="86"/>
  </w:num>
  <w:num w:numId="133" w16cid:durableId="1754743519">
    <w:abstractNumId w:val="41"/>
  </w:num>
  <w:num w:numId="134" w16cid:durableId="1646280115">
    <w:abstractNumId w:val="42"/>
  </w:num>
  <w:num w:numId="135" w16cid:durableId="360056699">
    <w:abstractNumId w:val="63"/>
  </w:num>
  <w:num w:numId="136" w16cid:durableId="275868266">
    <w:abstractNumId w:val="58"/>
  </w:num>
  <w:num w:numId="137" w16cid:durableId="1727798658">
    <w:abstractNumId w:val="55"/>
  </w:num>
  <w:num w:numId="138" w16cid:durableId="1342776717">
    <w:abstractNumId w:val="60"/>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CD3"/>
    <w:rsid w:val="00004215"/>
    <w:rsid w:val="00004FF8"/>
    <w:rsid w:val="00006BBB"/>
    <w:rsid w:val="0000755A"/>
    <w:rsid w:val="00010C4F"/>
    <w:rsid w:val="000140B3"/>
    <w:rsid w:val="00014380"/>
    <w:rsid w:val="00016103"/>
    <w:rsid w:val="00020015"/>
    <w:rsid w:val="00021D96"/>
    <w:rsid w:val="00024BCE"/>
    <w:rsid w:val="000303AD"/>
    <w:rsid w:val="00031952"/>
    <w:rsid w:val="000331F3"/>
    <w:rsid w:val="000333C8"/>
    <w:rsid w:val="00035876"/>
    <w:rsid w:val="00037158"/>
    <w:rsid w:val="00037D49"/>
    <w:rsid w:val="000417D9"/>
    <w:rsid w:val="0004191C"/>
    <w:rsid w:val="000428D2"/>
    <w:rsid w:val="000440FA"/>
    <w:rsid w:val="00045B26"/>
    <w:rsid w:val="00057652"/>
    <w:rsid w:val="00057A5C"/>
    <w:rsid w:val="00064005"/>
    <w:rsid w:val="000647E8"/>
    <w:rsid w:val="00064DCF"/>
    <w:rsid w:val="0006631A"/>
    <w:rsid w:val="0007020B"/>
    <w:rsid w:val="0007613D"/>
    <w:rsid w:val="00076F30"/>
    <w:rsid w:val="00080123"/>
    <w:rsid w:val="00085FB2"/>
    <w:rsid w:val="00090588"/>
    <w:rsid w:val="0009132D"/>
    <w:rsid w:val="00092898"/>
    <w:rsid w:val="00094222"/>
    <w:rsid w:val="00094EDB"/>
    <w:rsid w:val="000A1EE0"/>
    <w:rsid w:val="000A235A"/>
    <w:rsid w:val="000A2ADB"/>
    <w:rsid w:val="000A328F"/>
    <w:rsid w:val="000A54EE"/>
    <w:rsid w:val="000A5805"/>
    <w:rsid w:val="000A7622"/>
    <w:rsid w:val="000B022C"/>
    <w:rsid w:val="000B2B74"/>
    <w:rsid w:val="000B3056"/>
    <w:rsid w:val="000B4ACB"/>
    <w:rsid w:val="000B5523"/>
    <w:rsid w:val="000B5A5B"/>
    <w:rsid w:val="000B69F3"/>
    <w:rsid w:val="000C110F"/>
    <w:rsid w:val="000C1553"/>
    <w:rsid w:val="000C2A0C"/>
    <w:rsid w:val="000C3007"/>
    <w:rsid w:val="000C3497"/>
    <w:rsid w:val="000C3DF0"/>
    <w:rsid w:val="000C4662"/>
    <w:rsid w:val="000C4751"/>
    <w:rsid w:val="000C6878"/>
    <w:rsid w:val="000C722D"/>
    <w:rsid w:val="000C78ED"/>
    <w:rsid w:val="000C7923"/>
    <w:rsid w:val="000D11A4"/>
    <w:rsid w:val="000D3E38"/>
    <w:rsid w:val="000D6D0B"/>
    <w:rsid w:val="000E3412"/>
    <w:rsid w:val="000F1301"/>
    <w:rsid w:val="00100291"/>
    <w:rsid w:val="001019DC"/>
    <w:rsid w:val="00101A62"/>
    <w:rsid w:val="00101B96"/>
    <w:rsid w:val="001035DF"/>
    <w:rsid w:val="00103FA3"/>
    <w:rsid w:val="0010722A"/>
    <w:rsid w:val="001100A7"/>
    <w:rsid w:val="00110689"/>
    <w:rsid w:val="001127EA"/>
    <w:rsid w:val="001204C8"/>
    <w:rsid w:val="00121BF4"/>
    <w:rsid w:val="0012252C"/>
    <w:rsid w:val="00123691"/>
    <w:rsid w:val="00123934"/>
    <w:rsid w:val="001240B3"/>
    <w:rsid w:val="0013098E"/>
    <w:rsid w:val="00135ACA"/>
    <w:rsid w:val="00136CB5"/>
    <w:rsid w:val="00141AFC"/>
    <w:rsid w:val="001423DA"/>
    <w:rsid w:val="00143174"/>
    <w:rsid w:val="0014427C"/>
    <w:rsid w:val="00145457"/>
    <w:rsid w:val="00150EF8"/>
    <w:rsid w:val="00152AA2"/>
    <w:rsid w:val="001577A3"/>
    <w:rsid w:val="00157DE8"/>
    <w:rsid w:val="00160F40"/>
    <w:rsid w:val="0016433B"/>
    <w:rsid w:val="00164A4D"/>
    <w:rsid w:val="00164C48"/>
    <w:rsid w:val="0016578D"/>
    <w:rsid w:val="00165C92"/>
    <w:rsid w:val="00167295"/>
    <w:rsid w:val="00170306"/>
    <w:rsid w:val="001707F3"/>
    <w:rsid w:val="00171AEA"/>
    <w:rsid w:val="0017209F"/>
    <w:rsid w:val="00175205"/>
    <w:rsid w:val="001756BD"/>
    <w:rsid w:val="00176D49"/>
    <w:rsid w:val="00176F2F"/>
    <w:rsid w:val="00177EB9"/>
    <w:rsid w:val="00180783"/>
    <w:rsid w:val="00182A31"/>
    <w:rsid w:val="00184520"/>
    <w:rsid w:val="001853AB"/>
    <w:rsid w:val="00185656"/>
    <w:rsid w:val="0018679C"/>
    <w:rsid w:val="00186EBE"/>
    <w:rsid w:val="00193422"/>
    <w:rsid w:val="001934C0"/>
    <w:rsid w:val="00196DEB"/>
    <w:rsid w:val="00196FB5"/>
    <w:rsid w:val="00197342"/>
    <w:rsid w:val="00197DBC"/>
    <w:rsid w:val="001A14F8"/>
    <w:rsid w:val="001A170A"/>
    <w:rsid w:val="001A29F4"/>
    <w:rsid w:val="001A32C4"/>
    <w:rsid w:val="001A4C04"/>
    <w:rsid w:val="001A6D06"/>
    <w:rsid w:val="001A7C5F"/>
    <w:rsid w:val="001B1943"/>
    <w:rsid w:val="001B1EE0"/>
    <w:rsid w:val="001B3791"/>
    <w:rsid w:val="001B39AD"/>
    <w:rsid w:val="001B7AFB"/>
    <w:rsid w:val="001C40AB"/>
    <w:rsid w:val="001C5B5D"/>
    <w:rsid w:val="001C5E0B"/>
    <w:rsid w:val="001C7155"/>
    <w:rsid w:val="001D3FB8"/>
    <w:rsid w:val="001E0712"/>
    <w:rsid w:val="001E0CFD"/>
    <w:rsid w:val="001E3699"/>
    <w:rsid w:val="001E4060"/>
    <w:rsid w:val="001E4DC4"/>
    <w:rsid w:val="001E5C48"/>
    <w:rsid w:val="001F24C9"/>
    <w:rsid w:val="001F3687"/>
    <w:rsid w:val="001F401D"/>
    <w:rsid w:val="001F4985"/>
    <w:rsid w:val="001F4E4B"/>
    <w:rsid w:val="001F4FD1"/>
    <w:rsid w:val="00200416"/>
    <w:rsid w:val="0020101A"/>
    <w:rsid w:val="00201DE7"/>
    <w:rsid w:val="002029FE"/>
    <w:rsid w:val="00203028"/>
    <w:rsid w:val="0020507F"/>
    <w:rsid w:val="00210BB7"/>
    <w:rsid w:val="00210F7F"/>
    <w:rsid w:val="0021151C"/>
    <w:rsid w:val="00211B40"/>
    <w:rsid w:val="0021336E"/>
    <w:rsid w:val="00213C70"/>
    <w:rsid w:val="00214087"/>
    <w:rsid w:val="002140BD"/>
    <w:rsid w:val="00214530"/>
    <w:rsid w:val="00214FA3"/>
    <w:rsid w:val="00216A4C"/>
    <w:rsid w:val="00216BBE"/>
    <w:rsid w:val="00222E0D"/>
    <w:rsid w:val="00223DC8"/>
    <w:rsid w:val="00225123"/>
    <w:rsid w:val="0022720E"/>
    <w:rsid w:val="002273C9"/>
    <w:rsid w:val="0023335D"/>
    <w:rsid w:val="0023344B"/>
    <w:rsid w:val="00233CAE"/>
    <w:rsid w:val="0023419F"/>
    <w:rsid w:val="00235245"/>
    <w:rsid w:val="0023531F"/>
    <w:rsid w:val="002362D2"/>
    <w:rsid w:val="0024123D"/>
    <w:rsid w:val="0024156A"/>
    <w:rsid w:val="00243B95"/>
    <w:rsid w:val="00244357"/>
    <w:rsid w:val="0024709A"/>
    <w:rsid w:val="00250417"/>
    <w:rsid w:val="0025241C"/>
    <w:rsid w:val="00256A1D"/>
    <w:rsid w:val="00256F35"/>
    <w:rsid w:val="002602EB"/>
    <w:rsid w:val="00260CB9"/>
    <w:rsid w:val="00261297"/>
    <w:rsid w:val="00261B09"/>
    <w:rsid w:val="00261D3E"/>
    <w:rsid w:val="00262AC3"/>
    <w:rsid w:val="002637DA"/>
    <w:rsid w:val="002661A2"/>
    <w:rsid w:val="002668B4"/>
    <w:rsid w:val="002671C1"/>
    <w:rsid w:val="00270508"/>
    <w:rsid w:val="00270AAF"/>
    <w:rsid w:val="00276AF1"/>
    <w:rsid w:val="00277A41"/>
    <w:rsid w:val="00277B09"/>
    <w:rsid w:val="00277F97"/>
    <w:rsid w:val="00280D53"/>
    <w:rsid w:val="00281809"/>
    <w:rsid w:val="00281ADE"/>
    <w:rsid w:val="0028251F"/>
    <w:rsid w:val="00283A2A"/>
    <w:rsid w:val="00283E68"/>
    <w:rsid w:val="00287CB9"/>
    <w:rsid w:val="002926AE"/>
    <w:rsid w:val="002953D5"/>
    <w:rsid w:val="002A0C80"/>
    <w:rsid w:val="002A2EAE"/>
    <w:rsid w:val="002B4820"/>
    <w:rsid w:val="002B57C5"/>
    <w:rsid w:val="002B687E"/>
    <w:rsid w:val="002B6A9F"/>
    <w:rsid w:val="002B759A"/>
    <w:rsid w:val="002B7D01"/>
    <w:rsid w:val="002C4FD0"/>
    <w:rsid w:val="002D130F"/>
    <w:rsid w:val="002D2722"/>
    <w:rsid w:val="002D3208"/>
    <w:rsid w:val="002D3DEB"/>
    <w:rsid w:val="002D4A96"/>
    <w:rsid w:val="002D4E43"/>
    <w:rsid w:val="002D5BD4"/>
    <w:rsid w:val="002D60E2"/>
    <w:rsid w:val="002D78D3"/>
    <w:rsid w:val="002E0FD1"/>
    <w:rsid w:val="002E0FEE"/>
    <w:rsid w:val="002E1DBB"/>
    <w:rsid w:val="002E1DCA"/>
    <w:rsid w:val="002E21E1"/>
    <w:rsid w:val="002E28D8"/>
    <w:rsid w:val="002E2B18"/>
    <w:rsid w:val="002E45B1"/>
    <w:rsid w:val="002E4DFD"/>
    <w:rsid w:val="002E5807"/>
    <w:rsid w:val="002E5A61"/>
    <w:rsid w:val="002E6AC0"/>
    <w:rsid w:val="002E709B"/>
    <w:rsid w:val="002F09C7"/>
    <w:rsid w:val="002F1B0D"/>
    <w:rsid w:val="002F26A8"/>
    <w:rsid w:val="002F46B3"/>
    <w:rsid w:val="002F4BC3"/>
    <w:rsid w:val="002F5132"/>
    <w:rsid w:val="002F560D"/>
    <w:rsid w:val="00301F93"/>
    <w:rsid w:val="003020B3"/>
    <w:rsid w:val="00302833"/>
    <w:rsid w:val="00303463"/>
    <w:rsid w:val="00304D96"/>
    <w:rsid w:val="00306CD0"/>
    <w:rsid w:val="003105CC"/>
    <w:rsid w:val="00310A02"/>
    <w:rsid w:val="00310C46"/>
    <w:rsid w:val="003121F0"/>
    <w:rsid w:val="00312F57"/>
    <w:rsid w:val="00315376"/>
    <w:rsid w:val="003159C6"/>
    <w:rsid w:val="0032003B"/>
    <w:rsid w:val="003215B5"/>
    <w:rsid w:val="00324496"/>
    <w:rsid w:val="003255ED"/>
    <w:rsid w:val="0033186E"/>
    <w:rsid w:val="00331BC0"/>
    <w:rsid w:val="00333F3A"/>
    <w:rsid w:val="003365AE"/>
    <w:rsid w:val="0033708A"/>
    <w:rsid w:val="00342265"/>
    <w:rsid w:val="00342D19"/>
    <w:rsid w:val="00343311"/>
    <w:rsid w:val="00343ADB"/>
    <w:rsid w:val="003456EA"/>
    <w:rsid w:val="00347989"/>
    <w:rsid w:val="00347B98"/>
    <w:rsid w:val="00347F96"/>
    <w:rsid w:val="00351666"/>
    <w:rsid w:val="00352AA7"/>
    <w:rsid w:val="00352F8E"/>
    <w:rsid w:val="00353462"/>
    <w:rsid w:val="00354355"/>
    <w:rsid w:val="00356A05"/>
    <w:rsid w:val="00357356"/>
    <w:rsid w:val="0036045E"/>
    <w:rsid w:val="00363096"/>
    <w:rsid w:val="00364D8C"/>
    <w:rsid w:val="00364E86"/>
    <w:rsid w:val="00366084"/>
    <w:rsid w:val="00366A93"/>
    <w:rsid w:val="00367D65"/>
    <w:rsid w:val="00370324"/>
    <w:rsid w:val="00373EDD"/>
    <w:rsid w:val="003759E5"/>
    <w:rsid w:val="00375CFC"/>
    <w:rsid w:val="00380665"/>
    <w:rsid w:val="00383E2B"/>
    <w:rsid w:val="0038556E"/>
    <w:rsid w:val="00390870"/>
    <w:rsid w:val="00392938"/>
    <w:rsid w:val="00392D89"/>
    <w:rsid w:val="00397B45"/>
    <w:rsid w:val="003A1D37"/>
    <w:rsid w:val="003A5696"/>
    <w:rsid w:val="003A78C8"/>
    <w:rsid w:val="003A79A0"/>
    <w:rsid w:val="003B06E3"/>
    <w:rsid w:val="003B081D"/>
    <w:rsid w:val="003B12CF"/>
    <w:rsid w:val="003B15E4"/>
    <w:rsid w:val="003B1F4E"/>
    <w:rsid w:val="003B2B78"/>
    <w:rsid w:val="003B3910"/>
    <w:rsid w:val="003B3E69"/>
    <w:rsid w:val="003C1501"/>
    <w:rsid w:val="003C46BD"/>
    <w:rsid w:val="003C6C22"/>
    <w:rsid w:val="003C76AF"/>
    <w:rsid w:val="003D232F"/>
    <w:rsid w:val="003D43A8"/>
    <w:rsid w:val="003D46C6"/>
    <w:rsid w:val="003D666A"/>
    <w:rsid w:val="003E1D0B"/>
    <w:rsid w:val="003E2644"/>
    <w:rsid w:val="003E2CA7"/>
    <w:rsid w:val="003E2DD1"/>
    <w:rsid w:val="003E3E02"/>
    <w:rsid w:val="003E4B3B"/>
    <w:rsid w:val="003E5A02"/>
    <w:rsid w:val="003F174A"/>
    <w:rsid w:val="003F2545"/>
    <w:rsid w:val="003F3356"/>
    <w:rsid w:val="003F49FF"/>
    <w:rsid w:val="003F5687"/>
    <w:rsid w:val="003F56A0"/>
    <w:rsid w:val="003F7860"/>
    <w:rsid w:val="00400D8D"/>
    <w:rsid w:val="00401CFD"/>
    <w:rsid w:val="00402485"/>
    <w:rsid w:val="00402B75"/>
    <w:rsid w:val="004031A6"/>
    <w:rsid w:val="00403DA6"/>
    <w:rsid w:val="00404B53"/>
    <w:rsid w:val="00405849"/>
    <w:rsid w:val="00405A19"/>
    <w:rsid w:val="00405A82"/>
    <w:rsid w:val="004071EE"/>
    <w:rsid w:val="004127B9"/>
    <w:rsid w:val="00412B27"/>
    <w:rsid w:val="00413B1F"/>
    <w:rsid w:val="0041692C"/>
    <w:rsid w:val="004202D2"/>
    <w:rsid w:val="0042251B"/>
    <w:rsid w:val="00422E69"/>
    <w:rsid w:val="00423B74"/>
    <w:rsid w:val="004265DD"/>
    <w:rsid w:val="00426631"/>
    <w:rsid w:val="0042766A"/>
    <w:rsid w:val="00427AA1"/>
    <w:rsid w:val="0043111C"/>
    <w:rsid w:val="00432DEB"/>
    <w:rsid w:val="00435810"/>
    <w:rsid w:val="00437B97"/>
    <w:rsid w:val="004438D0"/>
    <w:rsid w:val="00443F20"/>
    <w:rsid w:val="00445323"/>
    <w:rsid w:val="004453BC"/>
    <w:rsid w:val="00445AC2"/>
    <w:rsid w:val="00447B9D"/>
    <w:rsid w:val="00447EEA"/>
    <w:rsid w:val="00450909"/>
    <w:rsid w:val="00452A12"/>
    <w:rsid w:val="0045517E"/>
    <w:rsid w:val="00460B97"/>
    <w:rsid w:val="00461A4C"/>
    <w:rsid w:val="00463674"/>
    <w:rsid w:val="00465CA6"/>
    <w:rsid w:val="004663D4"/>
    <w:rsid w:val="00466781"/>
    <w:rsid w:val="004674D3"/>
    <w:rsid w:val="00474B42"/>
    <w:rsid w:val="004771CF"/>
    <w:rsid w:val="0047733C"/>
    <w:rsid w:val="00477CF7"/>
    <w:rsid w:val="004822DD"/>
    <w:rsid w:val="00486C51"/>
    <w:rsid w:val="00487073"/>
    <w:rsid w:val="004926A3"/>
    <w:rsid w:val="004933D7"/>
    <w:rsid w:val="004936B8"/>
    <w:rsid w:val="0049411C"/>
    <w:rsid w:val="00494996"/>
    <w:rsid w:val="004972C1"/>
    <w:rsid w:val="004A10F8"/>
    <w:rsid w:val="004A1499"/>
    <w:rsid w:val="004A2EBD"/>
    <w:rsid w:val="004A5087"/>
    <w:rsid w:val="004A52AA"/>
    <w:rsid w:val="004A793E"/>
    <w:rsid w:val="004B0372"/>
    <w:rsid w:val="004B1AA6"/>
    <w:rsid w:val="004B23A3"/>
    <w:rsid w:val="004B4454"/>
    <w:rsid w:val="004B723F"/>
    <w:rsid w:val="004B7BC3"/>
    <w:rsid w:val="004B7D8F"/>
    <w:rsid w:val="004C050A"/>
    <w:rsid w:val="004C1811"/>
    <w:rsid w:val="004C1E48"/>
    <w:rsid w:val="004C2A7C"/>
    <w:rsid w:val="004C3283"/>
    <w:rsid w:val="004C3924"/>
    <w:rsid w:val="004C3BED"/>
    <w:rsid w:val="004C6B24"/>
    <w:rsid w:val="004C7B0E"/>
    <w:rsid w:val="004D27F6"/>
    <w:rsid w:val="004D493A"/>
    <w:rsid w:val="004D78C7"/>
    <w:rsid w:val="004E00AB"/>
    <w:rsid w:val="004E0165"/>
    <w:rsid w:val="004E1906"/>
    <w:rsid w:val="004E2A3A"/>
    <w:rsid w:val="004E3722"/>
    <w:rsid w:val="004E53EB"/>
    <w:rsid w:val="004E5EF6"/>
    <w:rsid w:val="004F1024"/>
    <w:rsid w:val="004F20B1"/>
    <w:rsid w:val="004F4A5B"/>
    <w:rsid w:val="004F4F3F"/>
    <w:rsid w:val="004F6C56"/>
    <w:rsid w:val="004F6D9B"/>
    <w:rsid w:val="004F7232"/>
    <w:rsid w:val="0050302A"/>
    <w:rsid w:val="0050650B"/>
    <w:rsid w:val="00512901"/>
    <w:rsid w:val="00512AF4"/>
    <w:rsid w:val="00516E73"/>
    <w:rsid w:val="00521EEA"/>
    <w:rsid w:val="00522786"/>
    <w:rsid w:val="0052316A"/>
    <w:rsid w:val="0052527C"/>
    <w:rsid w:val="005257EB"/>
    <w:rsid w:val="0052756D"/>
    <w:rsid w:val="00527F44"/>
    <w:rsid w:val="00532BAB"/>
    <w:rsid w:val="00533337"/>
    <w:rsid w:val="00533887"/>
    <w:rsid w:val="005338AA"/>
    <w:rsid w:val="005342FB"/>
    <w:rsid w:val="0053575C"/>
    <w:rsid w:val="00540FD0"/>
    <w:rsid w:val="00542F4E"/>
    <w:rsid w:val="005473FC"/>
    <w:rsid w:val="00547946"/>
    <w:rsid w:val="00553906"/>
    <w:rsid w:val="005567B0"/>
    <w:rsid w:val="005604B8"/>
    <w:rsid w:val="00561DBA"/>
    <w:rsid w:val="005666C1"/>
    <w:rsid w:val="00570A7B"/>
    <w:rsid w:val="00573EF3"/>
    <w:rsid w:val="005743D1"/>
    <w:rsid w:val="00576DCD"/>
    <w:rsid w:val="005804FD"/>
    <w:rsid w:val="00580942"/>
    <w:rsid w:val="00587290"/>
    <w:rsid w:val="005951AC"/>
    <w:rsid w:val="00595B95"/>
    <w:rsid w:val="0059780C"/>
    <w:rsid w:val="005A0A24"/>
    <w:rsid w:val="005A399C"/>
    <w:rsid w:val="005A6BA8"/>
    <w:rsid w:val="005A6FB3"/>
    <w:rsid w:val="005B1F66"/>
    <w:rsid w:val="005B23FB"/>
    <w:rsid w:val="005B364A"/>
    <w:rsid w:val="005C0402"/>
    <w:rsid w:val="005C09EC"/>
    <w:rsid w:val="005C1B30"/>
    <w:rsid w:val="005C3730"/>
    <w:rsid w:val="005C4D60"/>
    <w:rsid w:val="005C6391"/>
    <w:rsid w:val="005C6543"/>
    <w:rsid w:val="005C6E69"/>
    <w:rsid w:val="005D019F"/>
    <w:rsid w:val="005D2391"/>
    <w:rsid w:val="005D4DF5"/>
    <w:rsid w:val="005D5EB7"/>
    <w:rsid w:val="005D6B37"/>
    <w:rsid w:val="005D70F4"/>
    <w:rsid w:val="005E31D4"/>
    <w:rsid w:val="005E324F"/>
    <w:rsid w:val="005F00AD"/>
    <w:rsid w:val="005F27C4"/>
    <w:rsid w:val="005F3576"/>
    <w:rsid w:val="005F376E"/>
    <w:rsid w:val="005F4265"/>
    <w:rsid w:val="005F5029"/>
    <w:rsid w:val="005F7AE3"/>
    <w:rsid w:val="00600D77"/>
    <w:rsid w:val="00602562"/>
    <w:rsid w:val="00603695"/>
    <w:rsid w:val="00603D67"/>
    <w:rsid w:val="00605BDD"/>
    <w:rsid w:val="00607F03"/>
    <w:rsid w:val="0061296D"/>
    <w:rsid w:val="00612E2C"/>
    <w:rsid w:val="00612F89"/>
    <w:rsid w:val="006130FE"/>
    <w:rsid w:val="00613303"/>
    <w:rsid w:val="006202A0"/>
    <w:rsid w:val="00620642"/>
    <w:rsid w:val="00620A70"/>
    <w:rsid w:val="006213C1"/>
    <w:rsid w:val="00621B6A"/>
    <w:rsid w:val="00622B18"/>
    <w:rsid w:val="00623228"/>
    <w:rsid w:val="006234B5"/>
    <w:rsid w:val="00624AE5"/>
    <w:rsid w:val="00626D5C"/>
    <w:rsid w:val="00627D83"/>
    <w:rsid w:val="00630165"/>
    <w:rsid w:val="00630ED1"/>
    <w:rsid w:val="0063393E"/>
    <w:rsid w:val="0063399F"/>
    <w:rsid w:val="00640F80"/>
    <w:rsid w:val="006426BC"/>
    <w:rsid w:val="00642779"/>
    <w:rsid w:val="00642AAE"/>
    <w:rsid w:val="00643B3D"/>
    <w:rsid w:val="00646EF7"/>
    <w:rsid w:val="00650938"/>
    <w:rsid w:val="006529C3"/>
    <w:rsid w:val="00653595"/>
    <w:rsid w:val="00662467"/>
    <w:rsid w:val="00662D55"/>
    <w:rsid w:val="006643C1"/>
    <w:rsid w:val="00672A22"/>
    <w:rsid w:val="006742B4"/>
    <w:rsid w:val="00675529"/>
    <w:rsid w:val="006818C1"/>
    <w:rsid w:val="006826C0"/>
    <w:rsid w:val="006848C4"/>
    <w:rsid w:val="006849A8"/>
    <w:rsid w:val="006853A0"/>
    <w:rsid w:val="006869FF"/>
    <w:rsid w:val="00691BD1"/>
    <w:rsid w:val="0069304A"/>
    <w:rsid w:val="00693686"/>
    <w:rsid w:val="00694E29"/>
    <w:rsid w:val="00695076"/>
    <w:rsid w:val="00696612"/>
    <w:rsid w:val="006A257A"/>
    <w:rsid w:val="006A39FE"/>
    <w:rsid w:val="006A3CFB"/>
    <w:rsid w:val="006A43CE"/>
    <w:rsid w:val="006A56A0"/>
    <w:rsid w:val="006A6B4D"/>
    <w:rsid w:val="006A7225"/>
    <w:rsid w:val="006A75C3"/>
    <w:rsid w:val="006B1F26"/>
    <w:rsid w:val="006B4467"/>
    <w:rsid w:val="006B471F"/>
    <w:rsid w:val="006B4F53"/>
    <w:rsid w:val="006C09E7"/>
    <w:rsid w:val="006C20DA"/>
    <w:rsid w:val="006C24D6"/>
    <w:rsid w:val="006C39C9"/>
    <w:rsid w:val="006C6ECE"/>
    <w:rsid w:val="006D288B"/>
    <w:rsid w:val="006D4B5E"/>
    <w:rsid w:val="006D4CFB"/>
    <w:rsid w:val="006D7B1A"/>
    <w:rsid w:val="006E1DD8"/>
    <w:rsid w:val="006E23C5"/>
    <w:rsid w:val="006E2EEF"/>
    <w:rsid w:val="006E3E76"/>
    <w:rsid w:val="006E49A4"/>
    <w:rsid w:val="006F132B"/>
    <w:rsid w:val="0070170F"/>
    <w:rsid w:val="00701B94"/>
    <w:rsid w:val="007039CF"/>
    <w:rsid w:val="00704FD1"/>
    <w:rsid w:val="00705945"/>
    <w:rsid w:val="00710153"/>
    <w:rsid w:val="00710680"/>
    <w:rsid w:val="0071117B"/>
    <w:rsid w:val="00715A8F"/>
    <w:rsid w:val="00720905"/>
    <w:rsid w:val="00720C37"/>
    <w:rsid w:val="007212C6"/>
    <w:rsid w:val="00721C4D"/>
    <w:rsid w:val="007231AC"/>
    <w:rsid w:val="0072609C"/>
    <w:rsid w:val="00727F84"/>
    <w:rsid w:val="00733DAD"/>
    <w:rsid w:val="00734C15"/>
    <w:rsid w:val="0073538C"/>
    <w:rsid w:val="007377E0"/>
    <w:rsid w:val="00740061"/>
    <w:rsid w:val="00740314"/>
    <w:rsid w:val="0074539E"/>
    <w:rsid w:val="00745D99"/>
    <w:rsid w:val="00746B0A"/>
    <w:rsid w:val="00747C1A"/>
    <w:rsid w:val="0075051F"/>
    <w:rsid w:val="0075619E"/>
    <w:rsid w:val="00761EF5"/>
    <w:rsid w:val="00773ED2"/>
    <w:rsid w:val="0077765C"/>
    <w:rsid w:val="007817EF"/>
    <w:rsid w:val="00782973"/>
    <w:rsid w:val="00786176"/>
    <w:rsid w:val="007869F7"/>
    <w:rsid w:val="00787290"/>
    <w:rsid w:val="0079087E"/>
    <w:rsid w:val="00790FBE"/>
    <w:rsid w:val="00791BE2"/>
    <w:rsid w:val="00791FCA"/>
    <w:rsid w:val="00792893"/>
    <w:rsid w:val="00794448"/>
    <w:rsid w:val="00794456"/>
    <w:rsid w:val="00797120"/>
    <w:rsid w:val="007A0916"/>
    <w:rsid w:val="007A0EFC"/>
    <w:rsid w:val="007A13C1"/>
    <w:rsid w:val="007A1918"/>
    <w:rsid w:val="007A2B76"/>
    <w:rsid w:val="007A408C"/>
    <w:rsid w:val="007A4E85"/>
    <w:rsid w:val="007A5803"/>
    <w:rsid w:val="007B0664"/>
    <w:rsid w:val="007B1113"/>
    <w:rsid w:val="007B1D74"/>
    <w:rsid w:val="007B20BF"/>
    <w:rsid w:val="007B57BD"/>
    <w:rsid w:val="007B5CB9"/>
    <w:rsid w:val="007C15DD"/>
    <w:rsid w:val="007C1C63"/>
    <w:rsid w:val="007C1CD3"/>
    <w:rsid w:val="007C5391"/>
    <w:rsid w:val="007C79FB"/>
    <w:rsid w:val="007D47C5"/>
    <w:rsid w:val="007D63A8"/>
    <w:rsid w:val="007D6C20"/>
    <w:rsid w:val="007E0B81"/>
    <w:rsid w:val="007E22F6"/>
    <w:rsid w:val="007E5834"/>
    <w:rsid w:val="007E62FA"/>
    <w:rsid w:val="007F59EC"/>
    <w:rsid w:val="007F7C2A"/>
    <w:rsid w:val="00801D4B"/>
    <w:rsid w:val="00803C53"/>
    <w:rsid w:val="00803CB3"/>
    <w:rsid w:val="008046CA"/>
    <w:rsid w:val="00804B48"/>
    <w:rsid w:val="00811098"/>
    <w:rsid w:val="00811610"/>
    <w:rsid w:val="00811C56"/>
    <w:rsid w:val="00811FE5"/>
    <w:rsid w:val="00812B0C"/>
    <w:rsid w:val="008142FD"/>
    <w:rsid w:val="0081607E"/>
    <w:rsid w:val="008165B2"/>
    <w:rsid w:val="00816936"/>
    <w:rsid w:val="00816D96"/>
    <w:rsid w:val="00821C70"/>
    <w:rsid w:val="008240F2"/>
    <w:rsid w:val="008261D5"/>
    <w:rsid w:val="00831367"/>
    <w:rsid w:val="00831389"/>
    <w:rsid w:val="00832F15"/>
    <w:rsid w:val="00834F84"/>
    <w:rsid w:val="008350A9"/>
    <w:rsid w:val="0083528C"/>
    <w:rsid w:val="0083537F"/>
    <w:rsid w:val="008360BB"/>
    <w:rsid w:val="0084060A"/>
    <w:rsid w:val="008425F5"/>
    <w:rsid w:val="00842EC6"/>
    <w:rsid w:val="008431C6"/>
    <w:rsid w:val="0084505E"/>
    <w:rsid w:val="008473FB"/>
    <w:rsid w:val="008477A1"/>
    <w:rsid w:val="008507F0"/>
    <w:rsid w:val="0085130E"/>
    <w:rsid w:val="00851D87"/>
    <w:rsid w:val="008553B4"/>
    <w:rsid w:val="00855733"/>
    <w:rsid w:val="00855B23"/>
    <w:rsid w:val="00860A68"/>
    <w:rsid w:val="0086137C"/>
    <w:rsid w:val="00861A5A"/>
    <w:rsid w:val="00862053"/>
    <w:rsid w:val="00862611"/>
    <w:rsid w:val="00863523"/>
    <w:rsid w:val="0087000F"/>
    <w:rsid w:val="00870DCF"/>
    <w:rsid w:val="0087230F"/>
    <w:rsid w:val="008734CF"/>
    <w:rsid w:val="00873BAC"/>
    <w:rsid w:val="008752C0"/>
    <w:rsid w:val="00876D2B"/>
    <w:rsid w:val="0088061C"/>
    <w:rsid w:val="00880DAE"/>
    <w:rsid w:val="00887D6F"/>
    <w:rsid w:val="00890A0D"/>
    <w:rsid w:val="00891E9C"/>
    <w:rsid w:val="008928E3"/>
    <w:rsid w:val="00893BE0"/>
    <w:rsid w:val="00893FCF"/>
    <w:rsid w:val="008953A1"/>
    <w:rsid w:val="0089542A"/>
    <w:rsid w:val="00896BA9"/>
    <w:rsid w:val="008A15D8"/>
    <w:rsid w:val="008A6801"/>
    <w:rsid w:val="008A7278"/>
    <w:rsid w:val="008B0DD1"/>
    <w:rsid w:val="008B2F4E"/>
    <w:rsid w:val="008B383F"/>
    <w:rsid w:val="008B5B34"/>
    <w:rsid w:val="008C29F9"/>
    <w:rsid w:val="008C424C"/>
    <w:rsid w:val="008C494D"/>
    <w:rsid w:val="008C53F2"/>
    <w:rsid w:val="008C7685"/>
    <w:rsid w:val="008D074C"/>
    <w:rsid w:val="008D5444"/>
    <w:rsid w:val="008D725A"/>
    <w:rsid w:val="008E144A"/>
    <w:rsid w:val="008E22DD"/>
    <w:rsid w:val="008E6859"/>
    <w:rsid w:val="008F0F92"/>
    <w:rsid w:val="008F205C"/>
    <w:rsid w:val="008F25FA"/>
    <w:rsid w:val="008F33F3"/>
    <w:rsid w:val="008F54C3"/>
    <w:rsid w:val="008F668B"/>
    <w:rsid w:val="008F6CFA"/>
    <w:rsid w:val="00902130"/>
    <w:rsid w:val="0090220B"/>
    <w:rsid w:val="009026EF"/>
    <w:rsid w:val="00905152"/>
    <w:rsid w:val="00905A51"/>
    <w:rsid w:val="009067DD"/>
    <w:rsid w:val="00907B71"/>
    <w:rsid w:val="00910873"/>
    <w:rsid w:val="00910FE9"/>
    <w:rsid w:val="00911136"/>
    <w:rsid w:val="00911355"/>
    <w:rsid w:val="009136FF"/>
    <w:rsid w:val="009144C4"/>
    <w:rsid w:val="00916006"/>
    <w:rsid w:val="00916854"/>
    <w:rsid w:val="0091765E"/>
    <w:rsid w:val="00917BE5"/>
    <w:rsid w:val="009200E7"/>
    <w:rsid w:val="00920B71"/>
    <w:rsid w:val="00922026"/>
    <w:rsid w:val="00922C6E"/>
    <w:rsid w:val="00922EF3"/>
    <w:rsid w:val="009233DC"/>
    <w:rsid w:val="00924268"/>
    <w:rsid w:val="00925C7E"/>
    <w:rsid w:val="00927A45"/>
    <w:rsid w:val="009321C5"/>
    <w:rsid w:val="00933C34"/>
    <w:rsid w:val="00934583"/>
    <w:rsid w:val="00935522"/>
    <w:rsid w:val="009361AD"/>
    <w:rsid w:val="00937715"/>
    <w:rsid w:val="009378DA"/>
    <w:rsid w:val="0094415E"/>
    <w:rsid w:val="00944951"/>
    <w:rsid w:val="009453B0"/>
    <w:rsid w:val="0094582F"/>
    <w:rsid w:val="009470EA"/>
    <w:rsid w:val="00950085"/>
    <w:rsid w:val="0095042D"/>
    <w:rsid w:val="009519FC"/>
    <w:rsid w:val="009522D9"/>
    <w:rsid w:val="0095298D"/>
    <w:rsid w:val="00954F70"/>
    <w:rsid w:val="00955619"/>
    <w:rsid w:val="00961BF0"/>
    <w:rsid w:val="00962C6A"/>
    <w:rsid w:val="009642F3"/>
    <w:rsid w:val="00966BA0"/>
    <w:rsid w:val="00966E7A"/>
    <w:rsid w:val="0096791A"/>
    <w:rsid w:val="009704E8"/>
    <w:rsid w:val="00973983"/>
    <w:rsid w:val="00976AD3"/>
    <w:rsid w:val="0098231E"/>
    <w:rsid w:val="00983406"/>
    <w:rsid w:val="00983F09"/>
    <w:rsid w:val="009864BD"/>
    <w:rsid w:val="00986D3E"/>
    <w:rsid w:val="00987697"/>
    <w:rsid w:val="009910C8"/>
    <w:rsid w:val="00992E38"/>
    <w:rsid w:val="0099668E"/>
    <w:rsid w:val="0099738D"/>
    <w:rsid w:val="00997BA1"/>
    <w:rsid w:val="009A0F1F"/>
    <w:rsid w:val="009A390F"/>
    <w:rsid w:val="009A4E6D"/>
    <w:rsid w:val="009A6EE2"/>
    <w:rsid w:val="009A776D"/>
    <w:rsid w:val="009B4937"/>
    <w:rsid w:val="009B5907"/>
    <w:rsid w:val="009B66A5"/>
    <w:rsid w:val="009B727B"/>
    <w:rsid w:val="009B75A9"/>
    <w:rsid w:val="009C00E5"/>
    <w:rsid w:val="009C11EF"/>
    <w:rsid w:val="009C1C59"/>
    <w:rsid w:val="009C2269"/>
    <w:rsid w:val="009C7084"/>
    <w:rsid w:val="009C7824"/>
    <w:rsid w:val="009D0AE7"/>
    <w:rsid w:val="009D0E73"/>
    <w:rsid w:val="009D6A49"/>
    <w:rsid w:val="009E45FD"/>
    <w:rsid w:val="009E5A65"/>
    <w:rsid w:val="009E659A"/>
    <w:rsid w:val="009E68F7"/>
    <w:rsid w:val="009F0920"/>
    <w:rsid w:val="009F0B16"/>
    <w:rsid w:val="009F23D1"/>
    <w:rsid w:val="009F2DA6"/>
    <w:rsid w:val="009F38A1"/>
    <w:rsid w:val="009F5008"/>
    <w:rsid w:val="009F619D"/>
    <w:rsid w:val="009F625F"/>
    <w:rsid w:val="009F6485"/>
    <w:rsid w:val="009F6C15"/>
    <w:rsid w:val="00A00D71"/>
    <w:rsid w:val="00A02D75"/>
    <w:rsid w:val="00A03A0E"/>
    <w:rsid w:val="00A0698F"/>
    <w:rsid w:val="00A11F67"/>
    <w:rsid w:val="00A12A15"/>
    <w:rsid w:val="00A14606"/>
    <w:rsid w:val="00A1512B"/>
    <w:rsid w:val="00A15A54"/>
    <w:rsid w:val="00A21218"/>
    <w:rsid w:val="00A21FF0"/>
    <w:rsid w:val="00A26728"/>
    <w:rsid w:val="00A3300C"/>
    <w:rsid w:val="00A33FD4"/>
    <w:rsid w:val="00A3403C"/>
    <w:rsid w:val="00A36C12"/>
    <w:rsid w:val="00A40FF6"/>
    <w:rsid w:val="00A41843"/>
    <w:rsid w:val="00A43013"/>
    <w:rsid w:val="00A436CF"/>
    <w:rsid w:val="00A44DB8"/>
    <w:rsid w:val="00A453E8"/>
    <w:rsid w:val="00A56A82"/>
    <w:rsid w:val="00A56B11"/>
    <w:rsid w:val="00A60BA2"/>
    <w:rsid w:val="00A6331A"/>
    <w:rsid w:val="00A6789B"/>
    <w:rsid w:val="00A705FD"/>
    <w:rsid w:val="00A764A0"/>
    <w:rsid w:val="00A7677B"/>
    <w:rsid w:val="00A83032"/>
    <w:rsid w:val="00A83934"/>
    <w:rsid w:val="00A908F7"/>
    <w:rsid w:val="00A90D43"/>
    <w:rsid w:val="00A911B7"/>
    <w:rsid w:val="00A9171F"/>
    <w:rsid w:val="00A92177"/>
    <w:rsid w:val="00A921C0"/>
    <w:rsid w:val="00A9484D"/>
    <w:rsid w:val="00AA1E0D"/>
    <w:rsid w:val="00AA245C"/>
    <w:rsid w:val="00AA249E"/>
    <w:rsid w:val="00AA3B36"/>
    <w:rsid w:val="00AA46EC"/>
    <w:rsid w:val="00AA65E8"/>
    <w:rsid w:val="00AB05B5"/>
    <w:rsid w:val="00AB3377"/>
    <w:rsid w:val="00AB359B"/>
    <w:rsid w:val="00AB47C4"/>
    <w:rsid w:val="00AB6C30"/>
    <w:rsid w:val="00AB6E5B"/>
    <w:rsid w:val="00AC12DF"/>
    <w:rsid w:val="00AC1449"/>
    <w:rsid w:val="00AC4105"/>
    <w:rsid w:val="00AC44E9"/>
    <w:rsid w:val="00AC57FD"/>
    <w:rsid w:val="00AC7B0D"/>
    <w:rsid w:val="00AD0B7F"/>
    <w:rsid w:val="00AD3EC0"/>
    <w:rsid w:val="00AD425C"/>
    <w:rsid w:val="00AD5257"/>
    <w:rsid w:val="00AD6EA4"/>
    <w:rsid w:val="00AD7ACB"/>
    <w:rsid w:val="00AE0B30"/>
    <w:rsid w:val="00AE14FD"/>
    <w:rsid w:val="00AE2E41"/>
    <w:rsid w:val="00AE35E8"/>
    <w:rsid w:val="00AF0332"/>
    <w:rsid w:val="00AF0B78"/>
    <w:rsid w:val="00AF30AC"/>
    <w:rsid w:val="00AF662B"/>
    <w:rsid w:val="00AF69D2"/>
    <w:rsid w:val="00AF77DF"/>
    <w:rsid w:val="00B00902"/>
    <w:rsid w:val="00B044A5"/>
    <w:rsid w:val="00B114B5"/>
    <w:rsid w:val="00B130C8"/>
    <w:rsid w:val="00B130CF"/>
    <w:rsid w:val="00B17989"/>
    <w:rsid w:val="00B20A27"/>
    <w:rsid w:val="00B21169"/>
    <w:rsid w:val="00B21921"/>
    <w:rsid w:val="00B23B93"/>
    <w:rsid w:val="00B23C19"/>
    <w:rsid w:val="00B2735F"/>
    <w:rsid w:val="00B337A1"/>
    <w:rsid w:val="00B355B2"/>
    <w:rsid w:val="00B35FE5"/>
    <w:rsid w:val="00B36005"/>
    <w:rsid w:val="00B41188"/>
    <w:rsid w:val="00B465AC"/>
    <w:rsid w:val="00B4722C"/>
    <w:rsid w:val="00B5081D"/>
    <w:rsid w:val="00B53759"/>
    <w:rsid w:val="00B553BF"/>
    <w:rsid w:val="00B60372"/>
    <w:rsid w:val="00B6067A"/>
    <w:rsid w:val="00B626F2"/>
    <w:rsid w:val="00B6608D"/>
    <w:rsid w:val="00B665C7"/>
    <w:rsid w:val="00B67C1D"/>
    <w:rsid w:val="00B714D8"/>
    <w:rsid w:val="00B73628"/>
    <w:rsid w:val="00B73D8E"/>
    <w:rsid w:val="00B76773"/>
    <w:rsid w:val="00B76B78"/>
    <w:rsid w:val="00B773AE"/>
    <w:rsid w:val="00B80DE0"/>
    <w:rsid w:val="00B834C5"/>
    <w:rsid w:val="00B83AC3"/>
    <w:rsid w:val="00B83F3C"/>
    <w:rsid w:val="00B8498D"/>
    <w:rsid w:val="00B865D2"/>
    <w:rsid w:val="00B918E5"/>
    <w:rsid w:val="00B9303D"/>
    <w:rsid w:val="00B93881"/>
    <w:rsid w:val="00B93CC4"/>
    <w:rsid w:val="00B946EC"/>
    <w:rsid w:val="00B948E1"/>
    <w:rsid w:val="00B96664"/>
    <w:rsid w:val="00B978B4"/>
    <w:rsid w:val="00BA0F88"/>
    <w:rsid w:val="00BA4539"/>
    <w:rsid w:val="00BA50F8"/>
    <w:rsid w:val="00BA53F5"/>
    <w:rsid w:val="00BA6083"/>
    <w:rsid w:val="00BB07BE"/>
    <w:rsid w:val="00BB1A4E"/>
    <w:rsid w:val="00BB3388"/>
    <w:rsid w:val="00BB4505"/>
    <w:rsid w:val="00BB7ED0"/>
    <w:rsid w:val="00BC0232"/>
    <w:rsid w:val="00BC2220"/>
    <w:rsid w:val="00BC26AD"/>
    <w:rsid w:val="00BC59AD"/>
    <w:rsid w:val="00BC6A8A"/>
    <w:rsid w:val="00BC70B0"/>
    <w:rsid w:val="00BD1AB8"/>
    <w:rsid w:val="00BE4B57"/>
    <w:rsid w:val="00BE5090"/>
    <w:rsid w:val="00BF03D5"/>
    <w:rsid w:val="00BF0558"/>
    <w:rsid w:val="00BF123E"/>
    <w:rsid w:val="00BF1C2A"/>
    <w:rsid w:val="00BF1CA5"/>
    <w:rsid w:val="00BF36F1"/>
    <w:rsid w:val="00BF53EC"/>
    <w:rsid w:val="00C00933"/>
    <w:rsid w:val="00C01CA0"/>
    <w:rsid w:val="00C04E90"/>
    <w:rsid w:val="00C07C21"/>
    <w:rsid w:val="00C1159F"/>
    <w:rsid w:val="00C11855"/>
    <w:rsid w:val="00C11FFA"/>
    <w:rsid w:val="00C141F6"/>
    <w:rsid w:val="00C1611E"/>
    <w:rsid w:val="00C16343"/>
    <w:rsid w:val="00C16603"/>
    <w:rsid w:val="00C20E9C"/>
    <w:rsid w:val="00C2161E"/>
    <w:rsid w:val="00C21F9B"/>
    <w:rsid w:val="00C22555"/>
    <w:rsid w:val="00C24D64"/>
    <w:rsid w:val="00C26C6F"/>
    <w:rsid w:val="00C30C8C"/>
    <w:rsid w:val="00C3100C"/>
    <w:rsid w:val="00C327B2"/>
    <w:rsid w:val="00C337D9"/>
    <w:rsid w:val="00C3407E"/>
    <w:rsid w:val="00C35EE4"/>
    <w:rsid w:val="00C400CC"/>
    <w:rsid w:val="00C4340A"/>
    <w:rsid w:val="00C444DF"/>
    <w:rsid w:val="00C44516"/>
    <w:rsid w:val="00C45CA9"/>
    <w:rsid w:val="00C5187E"/>
    <w:rsid w:val="00C51A5E"/>
    <w:rsid w:val="00C52351"/>
    <w:rsid w:val="00C52680"/>
    <w:rsid w:val="00C53D73"/>
    <w:rsid w:val="00C54DAA"/>
    <w:rsid w:val="00C56CD6"/>
    <w:rsid w:val="00C57643"/>
    <w:rsid w:val="00C57B99"/>
    <w:rsid w:val="00C607A1"/>
    <w:rsid w:val="00C60832"/>
    <w:rsid w:val="00C653C4"/>
    <w:rsid w:val="00C672BE"/>
    <w:rsid w:val="00C67A67"/>
    <w:rsid w:val="00C721EC"/>
    <w:rsid w:val="00C7456D"/>
    <w:rsid w:val="00C75ACF"/>
    <w:rsid w:val="00C760C0"/>
    <w:rsid w:val="00C760CD"/>
    <w:rsid w:val="00C77341"/>
    <w:rsid w:val="00C77E57"/>
    <w:rsid w:val="00C8018B"/>
    <w:rsid w:val="00C825F3"/>
    <w:rsid w:val="00C8311E"/>
    <w:rsid w:val="00C83D28"/>
    <w:rsid w:val="00C847F1"/>
    <w:rsid w:val="00C86579"/>
    <w:rsid w:val="00C93341"/>
    <w:rsid w:val="00C93F89"/>
    <w:rsid w:val="00C948F7"/>
    <w:rsid w:val="00C9528E"/>
    <w:rsid w:val="00C952DB"/>
    <w:rsid w:val="00C96BA8"/>
    <w:rsid w:val="00CA5381"/>
    <w:rsid w:val="00CA646F"/>
    <w:rsid w:val="00CA6CBB"/>
    <w:rsid w:val="00CA7587"/>
    <w:rsid w:val="00CB092F"/>
    <w:rsid w:val="00CB0999"/>
    <w:rsid w:val="00CB1368"/>
    <w:rsid w:val="00CB3E4D"/>
    <w:rsid w:val="00CB5655"/>
    <w:rsid w:val="00CB7B36"/>
    <w:rsid w:val="00CC0262"/>
    <w:rsid w:val="00CC5670"/>
    <w:rsid w:val="00CC65F5"/>
    <w:rsid w:val="00CC6AF5"/>
    <w:rsid w:val="00CC7088"/>
    <w:rsid w:val="00CC7882"/>
    <w:rsid w:val="00CD163E"/>
    <w:rsid w:val="00CD1B46"/>
    <w:rsid w:val="00CD1BCC"/>
    <w:rsid w:val="00CE0555"/>
    <w:rsid w:val="00CE1A29"/>
    <w:rsid w:val="00CE2A17"/>
    <w:rsid w:val="00CE2DCA"/>
    <w:rsid w:val="00CE337C"/>
    <w:rsid w:val="00CE3C6C"/>
    <w:rsid w:val="00CE7CD1"/>
    <w:rsid w:val="00CF091E"/>
    <w:rsid w:val="00CF1A58"/>
    <w:rsid w:val="00CF3C0B"/>
    <w:rsid w:val="00CF565A"/>
    <w:rsid w:val="00CF5D65"/>
    <w:rsid w:val="00CF6857"/>
    <w:rsid w:val="00D015B2"/>
    <w:rsid w:val="00D0243F"/>
    <w:rsid w:val="00D04268"/>
    <w:rsid w:val="00D05B3B"/>
    <w:rsid w:val="00D065FB"/>
    <w:rsid w:val="00D067D5"/>
    <w:rsid w:val="00D10361"/>
    <w:rsid w:val="00D107E8"/>
    <w:rsid w:val="00D1095C"/>
    <w:rsid w:val="00D11DE8"/>
    <w:rsid w:val="00D149AC"/>
    <w:rsid w:val="00D168A2"/>
    <w:rsid w:val="00D16FBF"/>
    <w:rsid w:val="00D17045"/>
    <w:rsid w:val="00D2103F"/>
    <w:rsid w:val="00D26CFB"/>
    <w:rsid w:val="00D31C03"/>
    <w:rsid w:val="00D33E54"/>
    <w:rsid w:val="00D3654C"/>
    <w:rsid w:val="00D37E9D"/>
    <w:rsid w:val="00D407FE"/>
    <w:rsid w:val="00D4327A"/>
    <w:rsid w:val="00D44380"/>
    <w:rsid w:val="00D457B0"/>
    <w:rsid w:val="00D50BDB"/>
    <w:rsid w:val="00D50D1B"/>
    <w:rsid w:val="00D54024"/>
    <w:rsid w:val="00D557AD"/>
    <w:rsid w:val="00D56DCC"/>
    <w:rsid w:val="00D57487"/>
    <w:rsid w:val="00D62902"/>
    <w:rsid w:val="00D6553F"/>
    <w:rsid w:val="00D65C80"/>
    <w:rsid w:val="00D70915"/>
    <w:rsid w:val="00D70AE0"/>
    <w:rsid w:val="00D7153E"/>
    <w:rsid w:val="00D7266B"/>
    <w:rsid w:val="00D743D7"/>
    <w:rsid w:val="00D764DB"/>
    <w:rsid w:val="00D7743A"/>
    <w:rsid w:val="00D8024B"/>
    <w:rsid w:val="00D810D0"/>
    <w:rsid w:val="00D81A5C"/>
    <w:rsid w:val="00D82D31"/>
    <w:rsid w:val="00D83404"/>
    <w:rsid w:val="00D84B16"/>
    <w:rsid w:val="00D86147"/>
    <w:rsid w:val="00D871A6"/>
    <w:rsid w:val="00D90DDB"/>
    <w:rsid w:val="00D913F6"/>
    <w:rsid w:val="00D91D5A"/>
    <w:rsid w:val="00D95FB8"/>
    <w:rsid w:val="00D96E20"/>
    <w:rsid w:val="00DA01D8"/>
    <w:rsid w:val="00DA0230"/>
    <w:rsid w:val="00DA026A"/>
    <w:rsid w:val="00DA0DC0"/>
    <w:rsid w:val="00DA11E9"/>
    <w:rsid w:val="00DA3709"/>
    <w:rsid w:val="00DA3EC5"/>
    <w:rsid w:val="00DA5C80"/>
    <w:rsid w:val="00DA6FB8"/>
    <w:rsid w:val="00DA730A"/>
    <w:rsid w:val="00DB079C"/>
    <w:rsid w:val="00DB161E"/>
    <w:rsid w:val="00DB5552"/>
    <w:rsid w:val="00DB6A72"/>
    <w:rsid w:val="00DB7054"/>
    <w:rsid w:val="00DC3A58"/>
    <w:rsid w:val="00DC45A3"/>
    <w:rsid w:val="00DC5018"/>
    <w:rsid w:val="00DC5E43"/>
    <w:rsid w:val="00DC7C0F"/>
    <w:rsid w:val="00DD2DC7"/>
    <w:rsid w:val="00DD3DBC"/>
    <w:rsid w:val="00DD4D8E"/>
    <w:rsid w:val="00DD54D3"/>
    <w:rsid w:val="00DD56CD"/>
    <w:rsid w:val="00DE303E"/>
    <w:rsid w:val="00DE5B87"/>
    <w:rsid w:val="00DF0B15"/>
    <w:rsid w:val="00DF1178"/>
    <w:rsid w:val="00DF2630"/>
    <w:rsid w:val="00DF3D39"/>
    <w:rsid w:val="00DF54E9"/>
    <w:rsid w:val="00DF7306"/>
    <w:rsid w:val="00E036AD"/>
    <w:rsid w:val="00E04261"/>
    <w:rsid w:val="00E114CB"/>
    <w:rsid w:val="00E11659"/>
    <w:rsid w:val="00E14609"/>
    <w:rsid w:val="00E14766"/>
    <w:rsid w:val="00E155A0"/>
    <w:rsid w:val="00E17F31"/>
    <w:rsid w:val="00E20261"/>
    <w:rsid w:val="00E22087"/>
    <w:rsid w:val="00E225DA"/>
    <w:rsid w:val="00E24996"/>
    <w:rsid w:val="00E2537A"/>
    <w:rsid w:val="00E302F7"/>
    <w:rsid w:val="00E303C1"/>
    <w:rsid w:val="00E3054D"/>
    <w:rsid w:val="00E30E18"/>
    <w:rsid w:val="00E3274F"/>
    <w:rsid w:val="00E33FA0"/>
    <w:rsid w:val="00E343F3"/>
    <w:rsid w:val="00E3495B"/>
    <w:rsid w:val="00E34FD8"/>
    <w:rsid w:val="00E36A7A"/>
    <w:rsid w:val="00E379B2"/>
    <w:rsid w:val="00E37A6F"/>
    <w:rsid w:val="00E439D9"/>
    <w:rsid w:val="00E43D2F"/>
    <w:rsid w:val="00E447DE"/>
    <w:rsid w:val="00E44AD3"/>
    <w:rsid w:val="00E4537F"/>
    <w:rsid w:val="00E47D3D"/>
    <w:rsid w:val="00E534A2"/>
    <w:rsid w:val="00E5643C"/>
    <w:rsid w:val="00E62578"/>
    <w:rsid w:val="00E637ED"/>
    <w:rsid w:val="00E644F1"/>
    <w:rsid w:val="00E715C4"/>
    <w:rsid w:val="00E73734"/>
    <w:rsid w:val="00E73CFC"/>
    <w:rsid w:val="00E77EED"/>
    <w:rsid w:val="00E80C9A"/>
    <w:rsid w:val="00E8165A"/>
    <w:rsid w:val="00E81CEE"/>
    <w:rsid w:val="00E82510"/>
    <w:rsid w:val="00E832CF"/>
    <w:rsid w:val="00E845C1"/>
    <w:rsid w:val="00E849F9"/>
    <w:rsid w:val="00E87FD8"/>
    <w:rsid w:val="00E90D59"/>
    <w:rsid w:val="00E91040"/>
    <w:rsid w:val="00E92223"/>
    <w:rsid w:val="00E94B2B"/>
    <w:rsid w:val="00E94E86"/>
    <w:rsid w:val="00E959B9"/>
    <w:rsid w:val="00E970FD"/>
    <w:rsid w:val="00E97F71"/>
    <w:rsid w:val="00EA0EDA"/>
    <w:rsid w:val="00EB1C01"/>
    <w:rsid w:val="00EB2335"/>
    <w:rsid w:val="00EB3441"/>
    <w:rsid w:val="00EB4B0D"/>
    <w:rsid w:val="00EB5E80"/>
    <w:rsid w:val="00EB6BB0"/>
    <w:rsid w:val="00EC20B3"/>
    <w:rsid w:val="00EC3F12"/>
    <w:rsid w:val="00EC5156"/>
    <w:rsid w:val="00ED1114"/>
    <w:rsid w:val="00ED6742"/>
    <w:rsid w:val="00EE1263"/>
    <w:rsid w:val="00EE13D2"/>
    <w:rsid w:val="00EE4E99"/>
    <w:rsid w:val="00EE5CC0"/>
    <w:rsid w:val="00EE5D8E"/>
    <w:rsid w:val="00EE7362"/>
    <w:rsid w:val="00EF3144"/>
    <w:rsid w:val="00EF34E7"/>
    <w:rsid w:val="00F11946"/>
    <w:rsid w:val="00F11F07"/>
    <w:rsid w:val="00F15570"/>
    <w:rsid w:val="00F17536"/>
    <w:rsid w:val="00F203B7"/>
    <w:rsid w:val="00F2117C"/>
    <w:rsid w:val="00F2582A"/>
    <w:rsid w:val="00F27DA4"/>
    <w:rsid w:val="00F30021"/>
    <w:rsid w:val="00F302CC"/>
    <w:rsid w:val="00F3072A"/>
    <w:rsid w:val="00F327DE"/>
    <w:rsid w:val="00F3298E"/>
    <w:rsid w:val="00F33711"/>
    <w:rsid w:val="00F34DA5"/>
    <w:rsid w:val="00F35070"/>
    <w:rsid w:val="00F35497"/>
    <w:rsid w:val="00F36234"/>
    <w:rsid w:val="00F43395"/>
    <w:rsid w:val="00F43443"/>
    <w:rsid w:val="00F453F0"/>
    <w:rsid w:val="00F51DB6"/>
    <w:rsid w:val="00F5287B"/>
    <w:rsid w:val="00F5644B"/>
    <w:rsid w:val="00F57293"/>
    <w:rsid w:val="00F61510"/>
    <w:rsid w:val="00F6376B"/>
    <w:rsid w:val="00F648E9"/>
    <w:rsid w:val="00F658D9"/>
    <w:rsid w:val="00F66002"/>
    <w:rsid w:val="00F66655"/>
    <w:rsid w:val="00F67538"/>
    <w:rsid w:val="00F67A4E"/>
    <w:rsid w:val="00F7059F"/>
    <w:rsid w:val="00F70C01"/>
    <w:rsid w:val="00F7195F"/>
    <w:rsid w:val="00F728C4"/>
    <w:rsid w:val="00F754F7"/>
    <w:rsid w:val="00F763B1"/>
    <w:rsid w:val="00F766A3"/>
    <w:rsid w:val="00F82FD3"/>
    <w:rsid w:val="00F858FE"/>
    <w:rsid w:val="00F8612F"/>
    <w:rsid w:val="00F873BF"/>
    <w:rsid w:val="00F92B12"/>
    <w:rsid w:val="00F9442D"/>
    <w:rsid w:val="00F974DD"/>
    <w:rsid w:val="00FA04A2"/>
    <w:rsid w:val="00FA195D"/>
    <w:rsid w:val="00FA3CF3"/>
    <w:rsid w:val="00FA3DE8"/>
    <w:rsid w:val="00FA6A4C"/>
    <w:rsid w:val="00FA6E98"/>
    <w:rsid w:val="00FB04DF"/>
    <w:rsid w:val="00FB1D32"/>
    <w:rsid w:val="00FB42AE"/>
    <w:rsid w:val="00FB474E"/>
    <w:rsid w:val="00FB6424"/>
    <w:rsid w:val="00FB6F9C"/>
    <w:rsid w:val="00FB7BC9"/>
    <w:rsid w:val="00FC112A"/>
    <w:rsid w:val="00FC2944"/>
    <w:rsid w:val="00FC2D08"/>
    <w:rsid w:val="00FC363D"/>
    <w:rsid w:val="00FC54B0"/>
    <w:rsid w:val="00FC76F9"/>
    <w:rsid w:val="00FD0FED"/>
    <w:rsid w:val="00FD2371"/>
    <w:rsid w:val="00FD298D"/>
    <w:rsid w:val="00FD482E"/>
    <w:rsid w:val="00FD4B39"/>
    <w:rsid w:val="00FD5F23"/>
    <w:rsid w:val="00FE161E"/>
    <w:rsid w:val="00FF236E"/>
    <w:rsid w:val="00FF4094"/>
    <w:rsid w:val="00FF4CB3"/>
    <w:rsid w:val="00FF6178"/>
    <w:rsid w:val="00FF69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7BAF0A"/>
  <w15:chartTrackingRefBased/>
  <w15:docId w15:val="{36F017CC-CCC4-4175-97A8-0713DC0E8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EF3144"/>
    <w:pPr>
      <w:keepNext/>
      <w:spacing w:after="0" w:line="240" w:lineRule="auto"/>
      <w:ind w:left="4956" w:firstLine="708"/>
      <w:outlineLvl w:val="0"/>
    </w:pPr>
    <w:rPr>
      <w:rFonts w:ascii="Times New Roman" w:eastAsia="Times New Roman" w:hAnsi="Times New Roman" w:cs="Times New Roman"/>
      <w:sz w:val="28"/>
      <w:szCs w:val="24"/>
      <w:lang w:eastAsia="pl-PL"/>
    </w:rPr>
  </w:style>
  <w:style w:type="paragraph" w:styleId="Nagwek2">
    <w:name w:val="heading 2"/>
    <w:basedOn w:val="Normalny"/>
    <w:next w:val="Normalny"/>
    <w:link w:val="Nagwek2Znak"/>
    <w:uiPriority w:val="9"/>
    <w:semiHidden/>
    <w:unhideWhenUsed/>
    <w:qFormat/>
    <w:rsid w:val="00BA453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D56DC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B7362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B7362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C1CD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1CD3"/>
  </w:style>
  <w:style w:type="paragraph" w:styleId="Stopka">
    <w:name w:val="footer"/>
    <w:basedOn w:val="Normalny"/>
    <w:link w:val="StopkaZnak"/>
    <w:uiPriority w:val="99"/>
    <w:unhideWhenUsed/>
    <w:rsid w:val="007C1CD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1CD3"/>
  </w:style>
  <w:style w:type="paragraph" w:styleId="Tekstpodstawowy">
    <w:name w:val="Body Text"/>
    <w:basedOn w:val="Normalny"/>
    <w:link w:val="TekstpodstawowyZnak"/>
    <w:rsid w:val="007C1CD3"/>
    <w:pPr>
      <w:spacing w:after="0" w:line="240" w:lineRule="auto"/>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7C1CD3"/>
    <w:rPr>
      <w:rFonts w:ascii="Arial" w:eastAsia="Times New Roman" w:hAnsi="Arial" w:cs="Times New Roman"/>
      <w:sz w:val="24"/>
      <w:szCs w:val="20"/>
      <w:lang w:eastAsia="pl-PL"/>
    </w:rPr>
  </w:style>
  <w:style w:type="paragraph" w:customStyle="1" w:styleId="pkt">
    <w:name w:val="pkt"/>
    <w:basedOn w:val="Normalny"/>
    <w:rsid w:val="007C1CD3"/>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Akapitzlist">
    <w:name w:val="List Paragraph"/>
    <w:aliases w:val="nr3,Preambuła,normalny tekst,Podsis rysunku,Akapit z listą numerowaną,Normal,BulletC,Obiekt,List Paragraph1,Wyliczanie,Akapit z listą3,Akapit z listą31,Numerowanie,Akapit z listą11,Bullets,Kolorowa lista — akcent 11,normalny,Nagłówek_JP,L"/>
    <w:basedOn w:val="Normalny"/>
    <w:link w:val="AkapitzlistZnak"/>
    <w:uiPriority w:val="34"/>
    <w:qFormat/>
    <w:rsid w:val="00603D67"/>
    <w:pPr>
      <w:ind w:left="720"/>
      <w:contextualSpacing/>
    </w:pPr>
  </w:style>
  <w:style w:type="paragraph" w:styleId="Tekstprzypisukocowego">
    <w:name w:val="endnote text"/>
    <w:basedOn w:val="Normalny"/>
    <w:link w:val="TekstprzypisukocowegoZnak"/>
    <w:uiPriority w:val="99"/>
    <w:semiHidden/>
    <w:unhideWhenUsed/>
    <w:rsid w:val="0062064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20642"/>
    <w:rPr>
      <w:sz w:val="20"/>
      <w:szCs w:val="20"/>
    </w:rPr>
  </w:style>
  <w:style w:type="character" w:styleId="Odwoanieprzypisukocowego">
    <w:name w:val="endnote reference"/>
    <w:basedOn w:val="Domylnaczcionkaakapitu"/>
    <w:uiPriority w:val="99"/>
    <w:semiHidden/>
    <w:unhideWhenUsed/>
    <w:rsid w:val="00620642"/>
    <w:rPr>
      <w:vertAlign w:val="superscript"/>
    </w:rPr>
  </w:style>
  <w:style w:type="character" w:styleId="Tekstzastpczy">
    <w:name w:val="Placeholder Text"/>
    <w:basedOn w:val="Domylnaczcionkaakapitu"/>
    <w:uiPriority w:val="99"/>
    <w:semiHidden/>
    <w:rsid w:val="00B21921"/>
    <w:rPr>
      <w:color w:val="808080"/>
    </w:rPr>
  </w:style>
  <w:style w:type="character" w:styleId="Odwoaniedokomentarza">
    <w:name w:val="annotation reference"/>
    <w:basedOn w:val="Domylnaczcionkaakapitu"/>
    <w:uiPriority w:val="99"/>
    <w:unhideWhenUsed/>
    <w:rsid w:val="00BF53EC"/>
    <w:rPr>
      <w:sz w:val="16"/>
      <w:szCs w:val="16"/>
    </w:rPr>
  </w:style>
  <w:style w:type="paragraph" w:styleId="Tekstkomentarza">
    <w:name w:val="annotation text"/>
    <w:basedOn w:val="Normalny"/>
    <w:link w:val="TekstkomentarzaZnak"/>
    <w:unhideWhenUsed/>
    <w:rsid w:val="00BF53EC"/>
    <w:pPr>
      <w:spacing w:line="240" w:lineRule="auto"/>
    </w:pPr>
    <w:rPr>
      <w:sz w:val="20"/>
      <w:szCs w:val="20"/>
    </w:rPr>
  </w:style>
  <w:style w:type="character" w:customStyle="1" w:styleId="TekstkomentarzaZnak">
    <w:name w:val="Tekst komentarza Znak"/>
    <w:basedOn w:val="Domylnaczcionkaakapitu"/>
    <w:link w:val="Tekstkomentarza"/>
    <w:rsid w:val="00BF53EC"/>
    <w:rPr>
      <w:sz w:val="20"/>
      <w:szCs w:val="20"/>
    </w:rPr>
  </w:style>
  <w:style w:type="paragraph" w:styleId="Tematkomentarza">
    <w:name w:val="annotation subject"/>
    <w:basedOn w:val="Tekstkomentarza"/>
    <w:next w:val="Tekstkomentarza"/>
    <w:link w:val="TematkomentarzaZnak"/>
    <w:uiPriority w:val="99"/>
    <w:semiHidden/>
    <w:unhideWhenUsed/>
    <w:rsid w:val="00BF53EC"/>
    <w:rPr>
      <w:b/>
      <w:bCs/>
    </w:rPr>
  </w:style>
  <w:style w:type="character" w:customStyle="1" w:styleId="TematkomentarzaZnak">
    <w:name w:val="Temat komentarza Znak"/>
    <w:basedOn w:val="TekstkomentarzaZnak"/>
    <w:link w:val="Tematkomentarza"/>
    <w:uiPriority w:val="99"/>
    <w:semiHidden/>
    <w:rsid w:val="00BF53EC"/>
    <w:rPr>
      <w:b/>
      <w:bCs/>
      <w:sz w:val="20"/>
      <w:szCs w:val="20"/>
    </w:rPr>
  </w:style>
  <w:style w:type="paragraph" w:styleId="Tekstdymka">
    <w:name w:val="Balloon Text"/>
    <w:basedOn w:val="Normalny"/>
    <w:link w:val="TekstdymkaZnak"/>
    <w:uiPriority w:val="99"/>
    <w:semiHidden/>
    <w:unhideWhenUsed/>
    <w:rsid w:val="00BF53E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F53EC"/>
    <w:rPr>
      <w:rFonts w:ascii="Segoe UI" w:hAnsi="Segoe UI" w:cs="Segoe UI"/>
      <w:sz w:val="18"/>
      <w:szCs w:val="18"/>
    </w:rPr>
  </w:style>
  <w:style w:type="paragraph" w:customStyle="1" w:styleId="text-justify1">
    <w:name w:val="text-justify1"/>
    <w:basedOn w:val="Normalny"/>
    <w:rsid w:val="000C2A0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uiPriority w:val="99"/>
    <w:unhideWhenUsed/>
    <w:rsid w:val="00602562"/>
    <w:rPr>
      <w:color w:val="0000FF"/>
      <w:u w:val="single"/>
    </w:rPr>
  </w:style>
  <w:style w:type="table" w:styleId="Tabela-Siatka">
    <w:name w:val="Table Grid"/>
    <w:basedOn w:val="Standardowy"/>
    <w:uiPriority w:val="39"/>
    <w:rsid w:val="002B48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LITPKTzmpktliter">
    <w:name w:val="Z_LIT/PKT – zm. pkt literą"/>
    <w:basedOn w:val="Normalny"/>
    <w:uiPriority w:val="47"/>
    <w:qFormat/>
    <w:rsid w:val="00400D8D"/>
    <w:pPr>
      <w:spacing w:after="0" w:line="360" w:lineRule="auto"/>
      <w:ind w:left="1497" w:hanging="510"/>
      <w:jc w:val="both"/>
    </w:pPr>
    <w:rPr>
      <w:rFonts w:ascii="Times" w:eastAsia="Times New Roman" w:hAnsi="Times" w:cs="Arial"/>
      <w:bCs/>
      <w:sz w:val="24"/>
      <w:szCs w:val="20"/>
      <w:lang w:eastAsia="pl-PL"/>
    </w:rPr>
  </w:style>
  <w:style w:type="paragraph" w:customStyle="1" w:styleId="Standard">
    <w:name w:val="Standard"/>
    <w:rsid w:val="0061296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semiHidden/>
    <w:rsid w:val="006A3CFB"/>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semiHidden/>
    <w:rsid w:val="006A3CFB"/>
    <w:rPr>
      <w:rFonts w:ascii="Times New Roman" w:eastAsia="Times New Roman" w:hAnsi="Times New Roman" w:cs="Times New Roman"/>
      <w:sz w:val="20"/>
      <w:szCs w:val="20"/>
      <w:lang w:eastAsia="pl-PL"/>
    </w:rPr>
  </w:style>
  <w:style w:type="character" w:customStyle="1" w:styleId="skrtdef">
    <w:name w:val="skrót_def"/>
    <w:uiPriority w:val="99"/>
    <w:rsid w:val="006A75C3"/>
    <w:rPr>
      <w:i/>
    </w:rPr>
  </w:style>
  <w:style w:type="character" w:styleId="Nierozpoznanawzmianka">
    <w:name w:val="Unresolved Mention"/>
    <w:basedOn w:val="Domylnaczcionkaakapitu"/>
    <w:uiPriority w:val="99"/>
    <w:semiHidden/>
    <w:unhideWhenUsed/>
    <w:rsid w:val="002E1DBB"/>
    <w:rPr>
      <w:color w:val="605E5C"/>
      <w:shd w:val="clear" w:color="auto" w:fill="E1DFDD"/>
    </w:rPr>
  </w:style>
  <w:style w:type="paragraph" w:styleId="NormalnyWeb">
    <w:name w:val="Normal (Web)"/>
    <w:basedOn w:val="Normalny"/>
    <w:uiPriority w:val="99"/>
    <w:semiHidden/>
    <w:unhideWhenUsed/>
    <w:rsid w:val="0010722A"/>
    <w:rPr>
      <w:rFonts w:ascii="Times New Roman" w:hAnsi="Times New Roman" w:cs="Times New Roman"/>
      <w:sz w:val="24"/>
      <w:szCs w:val="24"/>
    </w:rPr>
  </w:style>
  <w:style w:type="paragraph" w:styleId="Poprawka">
    <w:name w:val="Revision"/>
    <w:hidden/>
    <w:uiPriority w:val="99"/>
    <w:semiHidden/>
    <w:rsid w:val="0010722A"/>
    <w:pPr>
      <w:spacing w:after="0" w:line="240" w:lineRule="auto"/>
    </w:pPr>
  </w:style>
  <w:style w:type="character" w:customStyle="1" w:styleId="Nagwek1Znak">
    <w:name w:val="Nagłówek 1 Znak"/>
    <w:basedOn w:val="Domylnaczcionkaakapitu"/>
    <w:link w:val="Nagwek1"/>
    <w:rsid w:val="00EF3144"/>
    <w:rPr>
      <w:rFonts w:ascii="Times New Roman" w:eastAsia="Times New Roman" w:hAnsi="Times New Roman" w:cs="Times New Roman"/>
      <w:sz w:val="28"/>
      <w:szCs w:val="24"/>
      <w:lang w:eastAsia="pl-PL"/>
    </w:rPr>
  </w:style>
  <w:style w:type="character" w:customStyle="1" w:styleId="AkapitzlistZnak">
    <w:name w:val="Akapit z listą Znak"/>
    <w:aliases w:val="nr3 Znak,Preambuła Znak,normalny tekst Znak,Podsis rysunku Znak,Akapit z listą numerowaną Znak,Normal Znak,BulletC Znak,Obiekt Znak,List Paragraph1 Znak,Wyliczanie Znak,Akapit z listą3 Znak,Akapit z listą31 Znak,Numerowanie Znak"/>
    <w:link w:val="Akapitzlist"/>
    <w:uiPriority w:val="34"/>
    <w:qFormat/>
    <w:rsid w:val="001F401D"/>
  </w:style>
  <w:style w:type="character" w:styleId="UyteHipercze">
    <w:name w:val="FollowedHyperlink"/>
    <w:basedOn w:val="Domylnaczcionkaakapitu"/>
    <w:uiPriority w:val="99"/>
    <w:semiHidden/>
    <w:unhideWhenUsed/>
    <w:rsid w:val="00101B96"/>
    <w:rPr>
      <w:color w:val="954F72" w:themeColor="followedHyperlink"/>
      <w:u w:val="single"/>
    </w:rPr>
  </w:style>
  <w:style w:type="paragraph" w:customStyle="1" w:styleId="Default">
    <w:name w:val="Default"/>
    <w:rsid w:val="00573EF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gwek4Znak">
    <w:name w:val="Nagłówek 4 Znak"/>
    <w:basedOn w:val="Domylnaczcionkaakapitu"/>
    <w:link w:val="Nagwek4"/>
    <w:uiPriority w:val="9"/>
    <w:semiHidden/>
    <w:rsid w:val="00B73628"/>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B73628"/>
    <w:rPr>
      <w:rFonts w:asciiTheme="majorHAnsi" w:eastAsiaTheme="majorEastAsia" w:hAnsiTheme="majorHAnsi" w:cstheme="majorBidi"/>
      <w:color w:val="2E74B5" w:themeColor="accent1" w:themeShade="BF"/>
    </w:rPr>
  </w:style>
  <w:style w:type="character" w:customStyle="1" w:styleId="Domylnaczcionkaakapitu9">
    <w:name w:val="Domyślna czcionka akapitu9"/>
    <w:rsid w:val="00B73628"/>
  </w:style>
  <w:style w:type="character" w:customStyle="1" w:styleId="Znakiprzypiswdolnych">
    <w:name w:val="Znaki przypisów dolnych"/>
    <w:rsid w:val="00B73628"/>
  </w:style>
  <w:style w:type="character" w:customStyle="1" w:styleId="Odwoanieprzypisudolnego6">
    <w:name w:val="Odwołanie przypisu dolnego6"/>
    <w:rsid w:val="00B73628"/>
    <w:rPr>
      <w:vertAlign w:val="superscript"/>
    </w:rPr>
  </w:style>
  <w:style w:type="paragraph" w:customStyle="1" w:styleId="Zawartotabeli">
    <w:name w:val="Zawartość tabeli"/>
    <w:basedOn w:val="Normalny"/>
    <w:rsid w:val="00B73628"/>
    <w:pPr>
      <w:suppressLineNumbers/>
      <w:suppressAutoHyphens/>
      <w:spacing w:after="0" w:line="240" w:lineRule="auto"/>
      <w:textAlignment w:val="baseline"/>
    </w:pPr>
    <w:rPr>
      <w:rFonts w:ascii="Arial" w:eastAsia="SimSun" w:hAnsi="Arial" w:cs="Mangal"/>
      <w:kern w:val="2"/>
      <w:szCs w:val="24"/>
      <w:lang w:eastAsia="zh-CN" w:bidi="hi-IN"/>
    </w:rPr>
  </w:style>
  <w:style w:type="paragraph" w:customStyle="1" w:styleId="Tekstpodstawowywcity1">
    <w:name w:val="Tekst podstawowy wcięty1"/>
    <w:basedOn w:val="Normalny"/>
    <w:rsid w:val="00B73628"/>
    <w:pPr>
      <w:suppressAutoHyphens/>
      <w:spacing w:after="0" w:line="240" w:lineRule="auto"/>
      <w:ind w:left="1080"/>
      <w:textAlignment w:val="baseline"/>
    </w:pPr>
    <w:rPr>
      <w:rFonts w:ascii="Arial" w:eastAsia="SimSun" w:hAnsi="Arial" w:cs="Mangal"/>
      <w:kern w:val="2"/>
      <w:szCs w:val="24"/>
      <w:lang w:eastAsia="zh-CN" w:bidi="hi-IN"/>
    </w:rPr>
  </w:style>
  <w:style w:type="character" w:customStyle="1" w:styleId="WW8Num12z2">
    <w:name w:val="WW8Num12z2"/>
    <w:rsid w:val="00BA4539"/>
  </w:style>
  <w:style w:type="paragraph" w:customStyle="1" w:styleId="Legenda2">
    <w:name w:val="Legenda2"/>
    <w:basedOn w:val="Normalny"/>
    <w:rsid w:val="00BA4539"/>
    <w:pPr>
      <w:suppressLineNumbers/>
      <w:suppressAutoHyphens/>
      <w:spacing w:before="120" w:after="120" w:line="240" w:lineRule="auto"/>
      <w:textAlignment w:val="baseline"/>
    </w:pPr>
    <w:rPr>
      <w:rFonts w:ascii="Arial" w:eastAsia="SimSun" w:hAnsi="Arial" w:cs="Mangal"/>
      <w:i/>
      <w:iCs/>
      <w:kern w:val="2"/>
      <w:sz w:val="24"/>
      <w:szCs w:val="24"/>
      <w:lang w:eastAsia="zh-CN" w:bidi="hi-IN"/>
    </w:rPr>
  </w:style>
  <w:style w:type="character" w:customStyle="1" w:styleId="Nagwek2Znak">
    <w:name w:val="Nagłówek 2 Znak"/>
    <w:basedOn w:val="Domylnaczcionkaakapitu"/>
    <w:link w:val="Nagwek2"/>
    <w:uiPriority w:val="9"/>
    <w:semiHidden/>
    <w:rsid w:val="00BA4539"/>
    <w:rPr>
      <w:rFonts w:asciiTheme="majorHAnsi" w:eastAsiaTheme="majorEastAsia" w:hAnsiTheme="majorHAnsi" w:cstheme="majorBidi"/>
      <w:color w:val="2E74B5" w:themeColor="accent1" w:themeShade="BF"/>
      <w:sz w:val="26"/>
      <w:szCs w:val="26"/>
    </w:rPr>
  </w:style>
  <w:style w:type="character" w:customStyle="1" w:styleId="Domylnaczcionkaakapitu7">
    <w:name w:val="Domyślna czcionka akapitu7"/>
    <w:rsid w:val="00BA4539"/>
  </w:style>
  <w:style w:type="character" w:customStyle="1" w:styleId="Domylnaczcionkaakapitu3">
    <w:name w:val="Domyślna czcionka akapitu3"/>
    <w:rsid w:val="00BA4539"/>
  </w:style>
  <w:style w:type="character" w:customStyle="1" w:styleId="Domylnaczcionkaakapitu2">
    <w:name w:val="Domyślna czcionka akapitu2"/>
    <w:rsid w:val="00BA4539"/>
  </w:style>
  <w:style w:type="character" w:customStyle="1" w:styleId="WW-Hyperlink1">
    <w:name w:val="WW-Hyperlink1"/>
    <w:rsid w:val="00BA4539"/>
    <w:rPr>
      <w:color w:val="000080"/>
      <w:u w:val="single"/>
      <w:lang w:val="pl-PL" w:bidi="pl-PL"/>
    </w:rPr>
  </w:style>
  <w:style w:type="paragraph" w:styleId="Legenda">
    <w:name w:val="caption"/>
    <w:basedOn w:val="Normalny"/>
    <w:next w:val="Normalny"/>
    <w:uiPriority w:val="35"/>
    <w:unhideWhenUsed/>
    <w:qFormat/>
    <w:rsid w:val="000428D2"/>
    <w:pPr>
      <w:spacing w:after="200" w:line="240" w:lineRule="auto"/>
    </w:pPr>
    <w:rPr>
      <w:i/>
      <w:iCs/>
      <w:color w:val="44546A" w:themeColor="text2"/>
      <w:kern w:val="2"/>
      <w:sz w:val="18"/>
      <w:szCs w:val="18"/>
      <w14:ligatures w14:val="standardContextual"/>
    </w:rPr>
  </w:style>
  <w:style w:type="character" w:customStyle="1" w:styleId="markedcontent">
    <w:name w:val="markedcontent"/>
    <w:basedOn w:val="Domylnaczcionkaakapitu"/>
    <w:qFormat/>
    <w:rsid w:val="00302833"/>
  </w:style>
  <w:style w:type="paragraph" w:styleId="Tekstpodstawowy3">
    <w:name w:val="Body Text 3"/>
    <w:basedOn w:val="Normalny"/>
    <w:link w:val="Tekstpodstawowy3Znak"/>
    <w:rsid w:val="004B4454"/>
    <w:pPr>
      <w:spacing w:after="120" w:line="240" w:lineRule="auto"/>
    </w:pPr>
    <w:rPr>
      <w:rFonts w:ascii="Arial" w:eastAsia="Times New Roman" w:hAnsi="Arial" w:cs="Times New Roman"/>
      <w:sz w:val="16"/>
      <w:szCs w:val="16"/>
      <w:lang w:eastAsia="pl-PL"/>
    </w:rPr>
  </w:style>
  <w:style w:type="character" w:customStyle="1" w:styleId="Tekstpodstawowy3Znak">
    <w:name w:val="Tekst podstawowy 3 Znak"/>
    <w:basedOn w:val="Domylnaczcionkaakapitu"/>
    <w:link w:val="Tekstpodstawowy3"/>
    <w:rsid w:val="004B4454"/>
    <w:rPr>
      <w:rFonts w:ascii="Arial" w:eastAsia="Times New Roman" w:hAnsi="Arial" w:cs="Times New Roman"/>
      <w:sz w:val="16"/>
      <w:szCs w:val="16"/>
      <w:lang w:eastAsia="pl-PL"/>
    </w:rPr>
  </w:style>
  <w:style w:type="paragraph" w:styleId="Tytu">
    <w:name w:val="Title"/>
    <w:basedOn w:val="Normalny"/>
    <w:link w:val="TytuZnak"/>
    <w:qFormat/>
    <w:rsid w:val="004B4454"/>
    <w:pPr>
      <w:spacing w:after="0" w:line="240" w:lineRule="auto"/>
      <w:jc w:val="center"/>
    </w:pPr>
    <w:rPr>
      <w:rFonts w:ascii="Arial" w:eastAsia="Times New Roman" w:hAnsi="Arial" w:cs="Times New Roman"/>
      <w:b/>
      <w:bCs/>
      <w:sz w:val="20"/>
      <w:szCs w:val="24"/>
      <w:lang w:eastAsia="pl-PL"/>
    </w:rPr>
  </w:style>
  <w:style w:type="character" w:customStyle="1" w:styleId="TytuZnak">
    <w:name w:val="Tytuł Znak"/>
    <w:basedOn w:val="Domylnaczcionkaakapitu"/>
    <w:link w:val="Tytu"/>
    <w:rsid w:val="004B4454"/>
    <w:rPr>
      <w:rFonts w:ascii="Arial" w:eastAsia="Times New Roman" w:hAnsi="Arial" w:cs="Times New Roman"/>
      <w:b/>
      <w:bCs/>
      <w:sz w:val="20"/>
      <w:szCs w:val="24"/>
      <w:lang w:eastAsia="pl-PL"/>
    </w:rPr>
  </w:style>
  <w:style w:type="character" w:customStyle="1" w:styleId="Nagwek3Znak">
    <w:name w:val="Nagłówek 3 Znak"/>
    <w:basedOn w:val="Domylnaczcionkaakapitu"/>
    <w:link w:val="Nagwek3"/>
    <w:semiHidden/>
    <w:rsid w:val="00D56DCC"/>
    <w:rPr>
      <w:rFonts w:asciiTheme="majorHAnsi" w:eastAsiaTheme="majorEastAsia" w:hAnsiTheme="majorHAnsi" w:cstheme="majorBidi"/>
      <w:color w:val="1F4D78" w:themeColor="accent1" w:themeShade="7F"/>
      <w:sz w:val="24"/>
      <w:szCs w:val="24"/>
    </w:rPr>
  </w:style>
  <w:style w:type="paragraph" w:customStyle="1" w:styleId="DefaultText">
    <w:name w:val="Default Text"/>
    <w:rsid w:val="00D04268"/>
    <w:pPr>
      <w:keepNext/>
      <w:widowControl w:val="0"/>
      <w:suppressAutoHyphens/>
      <w:autoSpaceDN w:val="0"/>
      <w:spacing w:after="0" w:line="240" w:lineRule="auto"/>
      <w:textAlignment w:val="baseline"/>
    </w:pPr>
    <w:rPr>
      <w:rFonts w:ascii="Calibri" w:eastAsia="Segoe UI" w:hAnsi="Calibri" w:cs="Tahoma"/>
      <w:color w:val="000000"/>
      <w:sz w:val="24"/>
      <w:szCs w:val="24"/>
      <w:lang w:val="en-US" w:bidi="en-US"/>
    </w:rPr>
  </w:style>
  <w:style w:type="numbering" w:customStyle="1" w:styleId="WW8Num12">
    <w:name w:val="WW8Num12"/>
    <w:basedOn w:val="Bezlisty"/>
    <w:rsid w:val="00D04268"/>
    <w:pPr>
      <w:numPr>
        <w:numId w:val="1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032734">
      <w:bodyDiv w:val="1"/>
      <w:marLeft w:val="0"/>
      <w:marRight w:val="0"/>
      <w:marTop w:val="0"/>
      <w:marBottom w:val="0"/>
      <w:divBdr>
        <w:top w:val="none" w:sz="0" w:space="0" w:color="auto"/>
        <w:left w:val="none" w:sz="0" w:space="0" w:color="auto"/>
        <w:bottom w:val="none" w:sz="0" w:space="0" w:color="auto"/>
        <w:right w:val="none" w:sz="0" w:space="0" w:color="auto"/>
      </w:divBdr>
    </w:div>
    <w:div w:id="313726817">
      <w:bodyDiv w:val="1"/>
      <w:marLeft w:val="0"/>
      <w:marRight w:val="0"/>
      <w:marTop w:val="0"/>
      <w:marBottom w:val="0"/>
      <w:divBdr>
        <w:top w:val="none" w:sz="0" w:space="0" w:color="auto"/>
        <w:left w:val="none" w:sz="0" w:space="0" w:color="auto"/>
        <w:bottom w:val="none" w:sz="0" w:space="0" w:color="auto"/>
        <w:right w:val="none" w:sz="0" w:space="0" w:color="auto"/>
      </w:divBdr>
    </w:div>
    <w:div w:id="321156162">
      <w:bodyDiv w:val="1"/>
      <w:marLeft w:val="0"/>
      <w:marRight w:val="0"/>
      <w:marTop w:val="0"/>
      <w:marBottom w:val="0"/>
      <w:divBdr>
        <w:top w:val="none" w:sz="0" w:space="0" w:color="auto"/>
        <w:left w:val="none" w:sz="0" w:space="0" w:color="auto"/>
        <w:bottom w:val="none" w:sz="0" w:space="0" w:color="auto"/>
        <w:right w:val="none" w:sz="0" w:space="0" w:color="auto"/>
      </w:divBdr>
      <w:divsChild>
        <w:div w:id="12174683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8041463">
      <w:bodyDiv w:val="1"/>
      <w:marLeft w:val="0"/>
      <w:marRight w:val="0"/>
      <w:marTop w:val="0"/>
      <w:marBottom w:val="0"/>
      <w:divBdr>
        <w:top w:val="none" w:sz="0" w:space="0" w:color="auto"/>
        <w:left w:val="none" w:sz="0" w:space="0" w:color="auto"/>
        <w:bottom w:val="none" w:sz="0" w:space="0" w:color="auto"/>
        <w:right w:val="none" w:sz="0" w:space="0" w:color="auto"/>
      </w:divBdr>
    </w:div>
    <w:div w:id="433938428">
      <w:bodyDiv w:val="1"/>
      <w:marLeft w:val="0"/>
      <w:marRight w:val="0"/>
      <w:marTop w:val="0"/>
      <w:marBottom w:val="0"/>
      <w:divBdr>
        <w:top w:val="none" w:sz="0" w:space="0" w:color="auto"/>
        <w:left w:val="none" w:sz="0" w:space="0" w:color="auto"/>
        <w:bottom w:val="none" w:sz="0" w:space="0" w:color="auto"/>
        <w:right w:val="none" w:sz="0" w:space="0" w:color="auto"/>
      </w:divBdr>
      <w:divsChild>
        <w:div w:id="1111710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2064305">
      <w:bodyDiv w:val="1"/>
      <w:marLeft w:val="0"/>
      <w:marRight w:val="0"/>
      <w:marTop w:val="0"/>
      <w:marBottom w:val="0"/>
      <w:divBdr>
        <w:top w:val="none" w:sz="0" w:space="0" w:color="auto"/>
        <w:left w:val="none" w:sz="0" w:space="0" w:color="auto"/>
        <w:bottom w:val="none" w:sz="0" w:space="0" w:color="auto"/>
        <w:right w:val="none" w:sz="0" w:space="0" w:color="auto"/>
      </w:divBdr>
    </w:div>
    <w:div w:id="973753996">
      <w:bodyDiv w:val="1"/>
      <w:marLeft w:val="0"/>
      <w:marRight w:val="0"/>
      <w:marTop w:val="0"/>
      <w:marBottom w:val="0"/>
      <w:divBdr>
        <w:top w:val="none" w:sz="0" w:space="0" w:color="auto"/>
        <w:left w:val="none" w:sz="0" w:space="0" w:color="auto"/>
        <w:bottom w:val="none" w:sz="0" w:space="0" w:color="auto"/>
        <w:right w:val="none" w:sz="0" w:space="0" w:color="auto"/>
      </w:divBdr>
    </w:div>
    <w:div w:id="1048144041">
      <w:bodyDiv w:val="1"/>
      <w:marLeft w:val="0"/>
      <w:marRight w:val="0"/>
      <w:marTop w:val="0"/>
      <w:marBottom w:val="0"/>
      <w:divBdr>
        <w:top w:val="none" w:sz="0" w:space="0" w:color="auto"/>
        <w:left w:val="none" w:sz="0" w:space="0" w:color="auto"/>
        <w:bottom w:val="none" w:sz="0" w:space="0" w:color="auto"/>
        <w:right w:val="none" w:sz="0" w:space="0" w:color="auto"/>
      </w:divBdr>
    </w:div>
    <w:div w:id="1099257439">
      <w:bodyDiv w:val="1"/>
      <w:marLeft w:val="0"/>
      <w:marRight w:val="0"/>
      <w:marTop w:val="0"/>
      <w:marBottom w:val="0"/>
      <w:divBdr>
        <w:top w:val="none" w:sz="0" w:space="0" w:color="auto"/>
        <w:left w:val="none" w:sz="0" w:space="0" w:color="auto"/>
        <w:bottom w:val="none" w:sz="0" w:space="0" w:color="auto"/>
        <w:right w:val="none" w:sz="0" w:space="0" w:color="auto"/>
      </w:divBdr>
    </w:div>
    <w:div w:id="1152019910">
      <w:bodyDiv w:val="1"/>
      <w:marLeft w:val="0"/>
      <w:marRight w:val="0"/>
      <w:marTop w:val="0"/>
      <w:marBottom w:val="0"/>
      <w:divBdr>
        <w:top w:val="none" w:sz="0" w:space="0" w:color="auto"/>
        <w:left w:val="none" w:sz="0" w:space="0" w:color="auto"/>
        <w:bottom w:val="none" w:sz="0" w:space="0" w:color="auto"/>
        <w:right w:val="none" w:sz="0" w:space="0" w:color="auto"/>
      </w:divBdr>
      <w:divsChild>
        <w:div w:id="19632662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6424753">
      <w:bodyDiv w:val="1"/>
      <w:marLeft w:val="0"/>
      <w:marRight w:val="0"/>
      <w:marTop w:val="0"/>
      <w:marBottom w:val="0"/>
      <w:divBdr>
        <w:top w:val="none" w:sz="0" w:space="0" w:color="auto"/>
        <w:left w:val="none" w:sz="0" w:space="0" w:color="auto"/>
        <w:bottom w:val="none" w:sz="0" w:space="0" w:color="auto"/>
        <w:right w:val="none" w:sz="0" w:space="0" w:color="auto"/>
      </w:divBdr>
    </w:div>
    <w:div w:id="1292246005">
      <w:bodyDiv w:val="1"/>
      <w:marLeft w:val="0"/>
      <w:marRight w:val="0"/>
      <w:marTop w:val="0"/>
      <w:marBottom w:val="0"/>
      <w:divBdr>
        <w:top w:val="none" w:sz="0" w:space="0" w:color="auto"/>
        <w:left w:val="none" w:sz="0" w:space="0" w:color="auto"/>
        <w:bottom w:val="none" w:sz="0" w:space="0" w:color="auto"/>
        <w:right w:val="none" w:sz="0" w:space="0" w:color="auto"/>
      </w:divBdr>
      <w:divsChild>
        <w:div w:id="15307975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1897991">
      <w:bodyDiv w:val="1"/>
      <w:marLeft w:val="0"/>
      <w:marRight w:val="0"/>
      <w:marTop w:val="0"/>
      <w:marBottom w:val="0"/>
      <w:divBdr>
        <w:top w:val="none" w:sz="0" w:space="0" w:color="auto"/>
        <w:left w:val="none" w:sz="0" w:space="0" w:color="auto"/>
        <w:bottom w:val="none" w:sz="0" w:space="0" w:color="auto"/>
        <w:right w:val="none" w:sz="0" w:space="0" w:color="auto"/>
      </w:divBdr>
    </w:div>
    <w:div w:id="1454641633">
      <w:bodyDiv w:val="1"/>
      <w:marLeft w:val="0"/>
      <w:marRight w:val="0"/>
      <w:marTop w:val="0"/>
      <w:marBottom w:val="0"/>
      <w:divBdr>
        <w:top w:val="none" w:sz="0" w:space="0" w:color="auto"/>
        <w:left w:val="none" w:sz="0" w:space="0" w:color="auto"/>
        <w:bottom w:val="none" w:sz="0" w:space="0" w:color="auto"/>
        <w:right w:val="none" w:sz="0" w:space="0" w:color="auto"/>
      </w:divBdr>
    </w:div>
    <w:div w:id="1658610509">
      <w:bodyDiv w:val="1"/>
      <w:marLeft w:val="0"/>
      <w:marRight w:val="0"/>
      <w:marTop w:val="0"/>
      <w:marBottom w:val="0"/>
      <w:divBdr>
        <w:top w:val="none" w:sz="0" w:space="0" w:color="auto"/>
        <w:left w:val="none" w:sz="0" w:space="0" w:color="auto"/>
        <w:bottom w:val="none" w:sz="0" w:space="0" w:color="auto"/>
        <w:right w:val="none" w:sz="0" w:space="0" w:color="auto"/>
      </w:divBdr>
    </w:div>
    <w:div w:id="1666086494">
      <w:bodyDiv w:val="1"/>
      <w:marLeft w:val="0"/>
      <w:marRight w:val="0"/>
      <w:marTop w:val="0"/>
      <w:marBottom w:val="0"/>
      <w:divBdr>
        <w:top w:val="none" w:sz="0" w:space="0" w:color="auto"/>
        <w:left w:val="none" w:sz="0" w:space="0" w:color="auto"/>
        <w:bottom w:val="none" w:sz="0" w:space="0" w:color="auto"/>
        <w:right w:val="none" w:sz="0" w:space="0" w:color="auto"/>
      </w:divBdr>
    </w:div>
    <w:div w:id="1814639668">
      <w:bodyDiv w:val="1"/>
      <w:marLeft w:val="0"/>
      <w:marRight w:val="0"/>
      <w:marTop w:val="0"/>
      <w:marBottom w:val="0"/>
      <w:divBdr>
        <w:top w:val="none" w:sz="0" w:space="0" w:color="auto"/>
        <w:left w:val="none" w:sz="0" w:space="0" w:color="auto"/>
        <w:bottom w:val="none" w:sz="0" w:space="0" w:color="auto"/>
        <w:right w:val="none" w:sz="0" w:space="0" w:color="auto"/>
      </w:divBdr>
    </w:div>
    <w:div w:id="2044089172">
      <w:bodyDiv w:val="1"/>
      <w:marLeft w:val="0"/>
      <w:marRight w:val="0"/>
      <w:marTop w:val="0"/>
      <w:marBottom w:val="0"/>
      <w:divBdr>
        <w:top w:val="none" w:sz="0" w:space="0" w:color="auto"/>
        <w:left w:val="none" w:sz="0" w:space="0" w:color="auto"/>
        <w:bottom w:val="none" w:sz="0" w:space="0" w:color="auto"/>
        <w:right w:val="none" w:sz="0" w:space="0" w:color="auto"/>
      </w:divBdr>
    </w:div>
    <w:div w:id="206336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wik@zwik.fn.pl" TargetMode="External"/><Relationship Id="rId13" Type="http://schemas.openxmlformats.org/officeDocument/2006/relationships/hyperlink" Target="https://bazakonkurencyjnosci.funduszeeuropejskie.gov.pl/pomoc/52-wycofanie-i-edycja%20oferty" TargetMode="External"/><Relationship Id="rId18" Type="http://schemas.openxmlformats.org/officeDocument/2006/relationships/hyperlink" Target="https://sitzew.um.swinoujscie.pl/portal/Main.aspx?action=switchLayout&amp;layoutid=1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iod@zwik.fn.pl" TargetMode="External"/><Relationship Id="rId7" Type="http://schemas.openxmlformats.org/officeDocument/2006/relationships/endnotes" Target="endnotes.xml"/><Relationship Id="rId12" Type="http://schemas.openxmlformats.org/officeDocument/2006/relationships/hyperlink" Target="mailto:konkurencyjnosc@mfipr.gov.pl" TargetMode="External"/><Relationship Id="rId17" Type="http://schemas.openxmlformats.org/officeDocument/2006/relationships/hyperlink" Target="mailto:rownosc.feniks@mfipr.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od@zwik.fn.pl" TargetMode="External"/><Relationship Id="rId20" Type="http://schemas.openxmlformats.org/officeDocument/2006/relationships/hyperlink" Target="https://www.feniks.gov.pl/strony/dowiedz-sie-wiecej-o-programie/prawo-i-dokumenty/wytyczne-dotyczace-kwalifikowalnosci-2021-20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pomoc"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zwik@zwik.fn.pl" TargetMode="External"/><Relationship Id="rId23" Type="http://schemas.openxmlformats.org/officeDocument/2006/relationships/hyperlink" Target="mailto:rownosc.feniks@mfipr.gov.pl" TargetMode="External"/><Relationship Id="rId10" Type="http://schemas.openxmlformats.org/officeDocument/2006/relationships/hyperlink" Target="http://www.funduszeeuropejskie.gov.pl/strony/o-funduszach/dokumenty/wytyczne-dotyczace-kwalifikowalnosci-2021-2027/" TargetMode="External"/><Relationship Id="rId19" Type="http://schemas.openxmlformats.org/officeDocument/2006/relationships/hyperlink" Target="mailto:dwisniewska@zwik.fn.pl" TargetMode="External"/><Relationship Id="rId4" Type="http://schemas.openxmlformats.org/officeDocument/2006/relationships/settings" Target="settings.xml"/><Relationship Id="rId9" Type="http://schemas.openxmlformats.org/officeDocument/2006/relationships/hyperlink" Target="http://www.zwik.swi.pl" TargetMode="External"/><Relationship Id="rId14" Type="http://schemas.openxmlformats.org/officeDocument/2006/relationships/hyperlink" Target="mailto:kszczawinska@zwik.fn.pl" TargetMode="External"/><Relationship Id="rId22" Type="http://schemas.openxmlformats.org/officeDocument/2006/relationships/hyperlink" Target="mailto:naduzycia.feniks@mfipr.gov.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95AC9-215B-40A5-B8D7-5BB77B7C1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48</Pages>
  <Words>14520</Words>
  <Characters>87126</Characters>
  <Application>Microsoft Office Word</Application>
  <DocSecurity>0</DocSecurity>
  <Lines>726</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dc:creator>
  <cp:keywords/>
  <dc:description/>
  <cp:lastModifiedBy>Karolina Szczawiska</cp:lastModifiedBy>
  <cp:revision>7</cp:revision>
  <cp:lastPrinted>2026-01-20T12:56:00Z</cp:lastPrinted>
  <dcterms:created xsi:type="dcterms:W3CDTF">2026-01-13T06:50:00Z</dcterms:created>
  <dcterms:modified xsi:type="dcterms:W3CDTF">2026-01-20T13:22:00Z</dcterms:modified>
</cp:coreProperties>
</file>